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A5477" w14:textId="20131FCE" w:rsidR="00D154C8" w:rsidRDefault="00A3145A">
      <w:r>
        <w:t xml:space="preserve">Transportation </w:t>
      </w:r>
      <w:r w:rsidR="00D154C8">
        <w:t xml:space="preserve">GDP: </w:t>
      </w:r>
      <w:hyperlink r:id="rId4" w:history="1">
        <w:r w:rsidR="00D154C8">
          <w:rPr>
            <w:rStyle w:val="Hyperlink"/>
          </w:rPr>
          <w:t>https://www.statista.com/statistics/247991/value-added-to-the-us-gdp-by-industry/</w:t>
        </w:r>
      </w:hyperlink>
    </w:p>
    <w:p w14:paraId="09AF623C" w14:textId="47A3BC70" w:rsidR="00D154C8" w:rsidRDefault="00D43E6D">
      <w:r>
        <w:t xml:space="preserve">Airline industry and projection: </w:t>
      </w:r>
      <w:hyperlink r:id="rId5" w:history="1">
        <w:r w:rsidR="00BA0768" w:rsidRPr="00A911D5">
          <w:rPr>
            <w:rStyle w:val="Hyperlink"/>
          </w:rPr>
          <w:t>https://aviationbenefits.org/economic-growth/</w:t>
        </w:r>
      </w:hyperlink>
    </w:p>
    <w:p w14:paraId="5EED86DC" w14:textId="6827D1A7" w:rsidR="00D154C8" w:rsidRDefault="00BA0768">
      <w:r>
        <w:t xml:space="preserve">Flight delays negative money cost: </w:t>
      </w:r>
      <w:hyperlink r:id="rId6" w:history="1">
        <w:r>
          <w:rPr>
            <w:rStyle w:val="Hyperlink"/>
          </w:rPr>
          <w:t>https://www.airlines.org/data/annual-u-s-impact-of-flight-delays-nextor-report/</w:t>
        </w:r>
      </w:hyperlink>
    </w:p>
    <w:p w14:paraId="2618EF53" w14:textId="77777777" w:rsidR="00D154C8" w:rsidRDefault="00D154C8"/>
    <w:p w14:paraId="5453AF92" w14:textId="77777777" w:rsidR="00D154C8" w:rsidRDefault="00D154C8"/>
    <w:p w14:paraId="7789118D" w14:textId="25A20983" w:rsidR="0073553E" w:rsidRDefault="00C236BD">
      <w:pPr>
        <w:rPr>
          <w:rStyle w:val="Hyperlink"/>
        </w:rPr>
      </w:pPr>
      <w:r>
        <w:t xml:space="preserve">Airport/Airline geo-coordinates by ID: </w:t>
      </w:r>
      <w:hyperlink r:id="rId7" w:history="1">
        <w:r>
          <w:rPr>
            <w:rStyle w:val="Hyperlink"/>
          </w:rPr>
          <w:t>https://openf</w:t>
        </w:r>
        <w:bookmarkStart w:id="0" w:name="_GoBack"/>
        <w:bookmarkEnd w:id="0"/>
        <w:r>
          <w:rPr>
            <w:rStyle w:val="Hyperlink"/>
          </w:rPr>
          <w:t>l</w:t>
        </w:r>
        <w:r>
          <w:rPr>
            <w:rStyle w:val="Hyperlink"/>
          </w:rPr>
          <w:t>ights.org/data.html</w:t>
        </w:r>
      </w:hyperlink>
    </w:p>
    <w:p w14:paraId="419A51AD" w14:textId="583C3C14" w:rsidR="00D154C8" w:rsidRDefault="00D154C8">
      <w:pPr>
        <w:rPr>
          <w:rStyle w:val="Hyperlink"/>
        </w:rPr>
      </w:pPr>
    </w:p>
    <w:p w14:paraId="19D9AA21" w14:textId="4E6065D1" w:rsidR="00D154C8" w:rsidRDefault="00D154C8">
      <w:pPr>
        <w:rPr>
          <w:rStyle w:val="Hyperlink"/>
        </w:rPr>
      </w:pPr>
    </w:p>
    <w:p w14:paraId="632ED4BF" w14:textId="77777777" w:rsidR="00D154C8" w:rsidRDefault="00D154C8"/>
    <w:sectPr w:rsidR="00D15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BD"/>
    <w:rsid w:val="00614A28"/>
    <w:rsid w:val="0073553E"/>
    <w:rsid w:val="00A3145A"/>
    <w:rsid w:val="00BA0768"/>
    <w:rsid w:val="00C236BD"/>
    <w:rsid w:val="00D154C8"/>
    <w:rsid w:val="00D4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1158"/>
  <w15:chartTrackingRefBased/>
  <w15:docId w15:val="{E5FBA28F-7889-43D1-8C29-885560AC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6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E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7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flights.org/dat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irlines.org/data/annual-u-s-impact-of-flight-delays-nextor-report/" TargetMode="External"/><Relationship Id="rId5" Type="http://schemas.openxmlformats.org/officeDocument/2006/relationships/hyperlink" Target="https://aviationbenefits.org/economic-growth/" TargetMode="External"/><Relationship Id="rId4" Type="http://schemas.openxmlformats.org/officeDocument/2006/relationships/hyperlink" Target="https://www.statista.com/statistics/247991/value-added-to-the-us-gdp-by-industr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Ke</dc:creator>
  <cp:keywords/>
  <dc:description/>
  <cp:lastModifiedBy>Isaac Ke</cp:lastModifiedBy>
  <cp:revision>6</cp:revision>
  <dcterms:created xsi:type="dcterms:W3CDTF">2020-03-13T04:03:00Z</dcterms:created>
  <dcterms:modified xsi:type="dcterms:W3CDTF">2020-04-04T05:36:00Z</dcterms:modified>
</cp:coreProperties>
</file>