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7C894" w14:textId="33EFB3C1" w:rsidR="00A17822" w:rsidRPr="00372D1B" w:rsidRDefault="00A17822" w:rsidP="00A17822">
      <w:pPr>
        <w:jc w:val="center"/>
        <w:rPr>
          <w:b/>
          <w:bCs/>
          <w:lang w:val="es-GT"/>
        </w:rPr>
      </w:pPr>
      <w:r w:rsidRPr="00372D1B">
        <w:rPr>
          <w:b/>
          <w:bCs/>
          <w:lang w:val="es-GT"/>
        </w:rPr>
        <w:t xml:space="preserve">Laboratorio </w:t>
      </w:r>
      <w:r w:rsidR="00635431">
        <w:rPr>
          <w:b/>
          <w:bCs/>
          <w:lang w:val="es-GT"/>
        </w:rPr>
        <w:t>1</w:t>
      </w:r>
    </w:p>
    <w:p w14:paraId="6015B776" w14:textId="366E92AA" w:rsidR="00523E57" w:rsidRDefault="00231267" w:rsidP="00F23CA7">
      <w:pPr>
        <w:jc w:val="both"/>
        <w:rPr>
          <w:u w:val="single"/>
          <w:lang w:val="es-GT"/>
        </w:rPr>
      </w:pPr>
      <w:r>
        <w:rPr>
          <w:u w:val="single"/>
          <w:lang w:val="es-GT"/>
        </w:rPr>
        <w:t>C</w:t>
      </w:r>
      <w:r w:rsidR="008E0EE2">
        <w:rPr>
          <w:u w:val="single"/>
          <w:lang w:val="es-GT"/>
        </w:rPr>
        <w:t>onstrucción de la imagen del contenedor</w:t>
      </w:r>
    </w:p>
    <w:p w14:paraId="70B3067A" w14:textId="35A46C5A" w:rsidR="00E06A2A" w:rsidRDefault="00AD3DCB" w:rsidP="00F23CA7">
      <w:pPr>
        <w:jc w:val="both"/>
        <w:rPr>
          <w:rFonts w:eastAsiaTheme="minorEastAsia"/>
          <w:color w:val="5A5A5A" w:themeColor="text1" w:themeTint="A5"/>
          <w:spacing w:val="15"/>
          <w:kern w:val="0"/>
          <w:sz w:val="22"/>
          <w:szCs w:val="22"/>
          <w:u w:val="single"/>
          <w14:ligatures w14:val="none"/>
        </w:rPr>
      </w:pPr>
      <w:r w:rsidRPr="00E06A2A">
        <w:rPr>
          <w:rFonts w:eastAsiaTheme="minorEastAsia"/>
          <w:color w:val="5A5A5A" w:themeColor="text1" w:themeTint="A5"/>
          <w:spacing w:val="15"/>
          <w:kern w:val="0"/>
          <w:sz w:val="22"/>
          <w:szCs w:val="22"/>
          <w14:ligatures w14:val="none"/>
        </w:rPr>
        <w:drawing>
          <wp:inline distT="0" distB="0" distL="0" distR="0" wp14:anchorId="347FC182" wp14:editId="037C2805">
            <wp:extent cx="5943600" cy="3820160"/>
            <wp:effectExtent l="0" t="0" r="0" b="2540"/>
            <wp:docPr id="195804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460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2B3D" w14:textId="77777777" w:rsidR="00AD3DCB" w:rsidRDefault="00AD3DCB" w:rsidP="00F23CA7">
      <w:pPr>
        <w:jc w:val="both"/>
        <w:rPr>
          <w:rFonts w:eastAsiaTheme="minorEastAsia"/>
          <w:color w:val="5A5A5A" w:themeColor="text1" w:themeTint="A5"/>
          <w:spacing w:val="15"/>
          <w:kern w:val="0"/>
          <w:sz w:val="22"/>
          <w:szCs w:val="22"/>
          <w:u w:val="single"/>
          <w14:ligatures w14:val="none"/>
        </w:rPr>
      </w:pPr>
    </w:p>
    <w:p w14:paraId="35D9708D" w14:textId="79B8256F" w:rsidR="00E06A2A" w:rsidRDefault="009B107E" w:rsidP="00F23CA7">
      <w:pPr>
        <w:jc w:val="both"/>
        <w:rPr>
          <w:rFonts w:eastAsiaTheme="minorEastAsia"/>
          <w:color w:val="5A5A5A" w:themeColor="text1" w:themeTint="A5"/>
          <w:spacing w:val="15"/>
          <w:kern w:val="0"/>
          <w:sz w:val="22"/>
          <w:szCs w:val="22"/>
          <w:u w:val="single"/>
          <w14:ligatures w14:val="none"/>
        </w:rPr>
      </w:pPr>
      <w:r>
        <w:rPr>
          <w:rFonts w:eastAsiaTheme="minorEastAsia"/>
          <w:color w:val="5A5A5A" w:themeColor="text1" w:themeTint="A5"/>
          <w:spacing w:val="15"/>
          <w:kern w:val="0"/>
          <w:sz w:val="22"/>
          <w:szCs w:val="22"/>
          <w:u w:val="single"/>
          <w14:ligatures w14:val="none"/>
        </w:rPr>
        <w:t>Creación de archivo ScriptShell</w:t>
      </w:r>
    </w:p>
    <w:p w14:paraId="563B5BDD" w14:textId="6A3BE3DA" w:rsidR="00F536E0" w:rsidRDefault="00F536E0" w:rsidP="00F23CA7">
      <w:pPr>
        <w:jc w:val="both"/>
        <w:rPr>
          <w:rFonts w:eastAsiaTheme="minorEastAsia"/>
          <w:color w:val="5A5A5A" w:themeColor="text1" w:themeTint="A5"/>
          <w:spacing w:val="15"/>
          <w:kern w:val="0"/>
          <w:sz w:val="22"/>
          <w:szCs w:val="22"/>
          <w:u w:val="single"/>
          <w14:ligatures w14:val="none"/>
        </w:rPr>
      </w:pPr>
      <w:r w:rsidRPr="00F536E0">
        <w:rPr>
          <w:rFonts w:eastAsiaTheme="minorEastAsia"/>
          <w:color w:val="5A5A5A" w:themeColor="text1" w:themeTint="A5"/>
          <w:spacing w:val="15"/>
          <w:kern w:val="0"/>
          <w:sz w:val="22"/>
          <w:szCs w:val="22"/>
          <w14:ligatures w14:val="none"/>
        </w:rPr>
        <w:drawing>
          <wp:inline distT="0" distB="0" distL="0" distR="0" wp14:anchorId="52DCA4C6" wp14:editId="01B8F362">
            <wp:extent cx="5943600" cy="1295400"/>
            <wp:effectExtent l="0" t="0" r="0" b="0"/>
            <wp:docPr id="76222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5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24E5" w14:textId="77777777" w:rsidR="00F536E0" w:rsidRDefault="00F536E0" w:rsidP="00F23CA7">
      <w:pPr>
        <w:jc w:val="both"/>
        <w:rPr>
          <w:rFonts w:eastAsiaTheme="minorEastAsia"/>
          <w:color w:val="5A5A5A" w:themeColor="text1" w:themeTint="A5"/>
          <w:spacing w:val="15"/>
          <w:kern w:val="0"/>
          <w:sz w:val="22"/>
          <w:szCs w:val="22"/>
          <w:u w:val="single"/>
          <w14:ligatures w14:val="none"/>
        </w:rPr>
      </w:pPr>
    </w:p>
    <w:p w14:paraId="4D35176E" w14:textId="64A4F1EA" w:rsidR="00B30C2B" w:rsidRDefault="00F536E0" w:rsidP="00F23CA7">
      <w:pPr>
        <w:jc w:val="both"/>
        <w:rPr>
          <w:rFonts w:eastAsiaTheme="minorEastAsia"/>
          <w:color w:val="5A5A5A" w:themeColor="text1" w:themeTint="A5"/>
          <w:spacing w:val="15"/>
          <w:kern w:val="0"/>
          <w:sz w:val="22"/>
          <w:szCs w:val="22"/>
          <w:u w:val="single"/>
          <w14:ligatures w14:val="none"/>
        </w:rPr>
      </w:pPr>
      <w:r>
        <w:rPr>
          <w:rFonts w:eastAsiaTheme="minorEastAsia"/>
          <w:color w:val="5A5A5A" w:themeColor="text1" w:themeTint="A5"/>
          <w:spacing w:val="15"/>
          <w:kern w:val="0"/>
          <w:sz w:val="22"/>
          <w:szCs w:val="22"/>
          <w:u w:val="single"/>
          <w14:ligatures w14:val="none"/>
        </w:rPr>
        <w:t xml:space="preserve">Ejecición de </w:t>
      </w:r>
      <w:r w:rsidR="006A2652">
        <w:rPr>
          <w:rFonts w:eastAsiaTheme="minorEastAsia"/>
          <w:color w:val="5A5A5A" w:themeColor="text1" w:themeTint="A5"/>
          <w:spacing w:val="15"/>
          <w:kern w:val="0"/>
          <w:sz w:val="22"/>
          <w:szCs w:val="22"/>
          <w:u w:val="single"/>
          <w14:ligatures w14:val="none"/>
        </w:rPr>
        <w:t>buildLanguage.sh</w:t>
      </w:r>
    </w:p>
    <w:p w14:paraId="671BA85B" w14:textId="63646D8B" w:rsidR="007546EE" w:rsidRDefault="00A666F2" w:rsidP="00F23CA7">
      <w:pPr>
        <w:jc w:val="both"/>
        <w:rPr>
          <w:rFonts w:eastAsiaTheme="minorEastAsia"/>
          <w:color w:val="5A5A5A" w:themeColor="text1" w:themeTint="A5"/>
          <w:spacing w:val="15"/>
          <w:kern w:val="0"/>
          <w:sz w:val="22"/>
          <w:szCs w:val="22"/>
          <w:u w:val="single"/>
          <w14:ligatures w14:val="none"/>
        </w:rPr>
      </w:pPr>
      <w:r w:rsidRPr="00A666F2">
        <w:rPr>
          <w:rFonts w:eastAsiaTheme="minorEastAsia"/>
          <w:color w:val="5A5A5A" w:themeColor="text1" w:themeTint="A5"/>
          <w:spacing w:val="15"/>
          <w:kern w:val="0"/>
          <w:sz w:val="22"/>
          <w:szCs w:val="22"/>
          <w14:ligatures w14:val="none"/>
        </w:rPr>
        <w:drawing>
          <wp:inline distT="0" distB="0" distL="0" distR="0" wp14:anchorId="482FDC52" wp14:editId="027D0747">
            <wp:extent cx="5943600" cy="635000"/>
            <wp:effectExtent l="0" t="0" r="0" b="0"/>
            <wp:docPr id="142780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09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4B4F" w14:textId="77777777" w:rsidR="007546EE" w:rsidRDefault="007546EE">
      <w:pPr>
        <w:rPr>
          <w:rFonts w:eastAsiaTheme="minorEastAsia"/>
          <w:color w:val="5A5A5A" w:themeColor="text1" w:themeTint="A5"/>
          <w:spacing w:val="15"/>
          <w:kern w:val="0"/>
          <w:sz w:val="22"/>
          <w:szCs w:val="22"/>
          <w:u w:val="single"/>
          <w14:ligatures w14:val="none"/>
        </w:rPr>
      </w:pPr>
      <w:r>
        <w:rPr>
          <w:rFonts w:eastAsiaTheme="minorEastAsia"/>
          <w:color w:val="5A5A5A" w:themeColor="text1" w:themeTint="A5"/>
          <w:spacing w:val="15"/>
          <w:kern w:val="0"/>
          <w:sz w:val="22"/>
          <w:szCs w:val="22"/>
          <w:u w:val="single"/>
          <w14:ligatures w14:val="none"/>
        </w:rPr>
        <w:br w:type="page"/>
      </w:r>
    </w:p>
    <w:p w14:paraId="4411367F" w14:textId="30734CC4" w:rsidR="00A666F2" w:rsidRDefault="007546EE" w:rsidP="00F23CA7">
      <w:pPr>
        <w:jc w:val="both"/>
        <w:rPr>
          <w:rFonts w:eastAsiaTheme="minorEastAsia"/>
          <w:i/>
          <w:iCs/>
          <w:color w:val="5A5A5A" w:themeColor="text1" w:themeTint="A5"/>
          <w:spacing w:val="15"/>
          <w:kern w:val="0"/>
          <w:sz w:val="22"/>
          <w:szCs w:val="22"/>
          <w:u w:val="single"/>
          <w14:ligatures w14:val="none"/>
        </w:rPr>
      </w:pPr>
      <w:r>
        <w:rPr>
          <w:rFonts w:eastAsiaTheme="minorEastAsia"/>
          <w:i/>
          <w:iCs/>
          <w:color w:val="5A5A5A" w:themeColor="text1" w:themeTint="A5"/>
          <w:spacing w:val="15"/>
          <w:kern w:val="0"/>
          <w:sz w:val="22"/>
          <w:szCs w:val="22"/>
          <w:u w:val="single"/>
          <w14:ligatures w14:val="none"/>
        </w:rPr>
        <w:lastRenderedPageBreak/>
        <w:t>Ejercicios</w:t>
      </w:r>
    </w:p>
    <w:p w14:paraId="1AF99E9F" w14:textId="77777777" w:rsidR="007546EE" w:rsidRPr="007546EE" w:rsidRDefault="007546EE" w:rsidP="00F23CA7">
      <w:pPr>
        <w:jc w:val="both"/>
        <w:rPr>
          <w:rFonts w:eastAsiaTheme="minorEastAsia"/>
          <w:color w:val="5A5A5A" w:themeColor="text1" w:themeTint="A5"/>
          <w:spacing w:val="15"/>
          <w:kern w:val="0"/>
          <w:sz w:val="22"/>
          <w:szCs w:val="22"/>
          <w14:ligatures w14:val="none"/>
        </w:rPr>
      </w:pPr>
    </w:p>
    <w:sectPr w:rsidR="007546EE" w:rsidRPr="007546EE" w:rsidSect="00D01E1C">
      <w:headerReference w:type="first" r:id="rId1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0B7A2" w14:textId="77777777" w:rsidR="005C560F" w:rsidRDefault="005C560F" w:rsidP="00180C34">
      <w:r>
        <w:separator/>
      </w:r>
    </w:p>
  </w:endnote>
  <w:endnote w:type="continuationSeparator" w:id="0">
    <w:p w14:paraId="7CC6A4D8" w14:textId="77777777" w:rsidR="005C560F" w:rsidRDefault="005C560F" w:rsidP="00180C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7BA1B" w14:textId="77777777" w:rsidR="005C560F" w:rsidRDefault="005C560F" w:rsidP="00180C34">
      <w:r>
        <w:separator/>
      </w:r>
    </w:p>
  </w:footnote>
  <w:footnote w:type="continuationSeparator" w:id="0">
    <w:p w14:paraId="7E971DA8" w14:textId="77777777" w:rsidR="005C560F" w:rsidRDefault="005C560F" w:rsidP="00180C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B352D" w14:textId="77777777" w:rsidR="00A17822" w:rsidRPr="009E2A49" w:rsidRDefault="00A17822" w:rsidP="00A17822">
    <w:pPr>
      <w:pStyle w:val="Header"/>
      <w:rPr>
        <w:lang w:val="es-ES"/>
      </w:rPr>
    </w:pPr>
    <w:bookmarkStart w:id="0" w:name="OLE_LINK1"/>
    <w:bookmarkStart w:id="1" w:name="OLE_LINK2"/>
    <w:bookmarkStart w:id="2" w:name="_Hlk164967524"/>
    <w:r>
      <w:rPr>
        <w:lang w:val="es-ES"/>
      </w:rPr>
      <w:t xml:space="preserve">Universidad del Valle de Guatemala </w:t>
    </w:r>
    <w:r>
      <w:rPr>
        <w:lang w:val="es-ES"/>
      </w:rPr>
      <w:tab/>
    </w:r>
    <w:r>
      <w:rPr>
        <w:lang w:val="es-ES"/>
      </w:rPr>
      <w:tab/>
    </w:r>
    <w:r w:rsidRPr="009E2A49">
      <w:rPr>
        <w:lang w:val="es-ES"/>
      </w:rPr>
      <w:t>Josué Isaac Morales González</w:t>
    </w:r>
  </w:p>
  <w:p w14:paraId="3EB3BEE3" w14:textId="6E3B6F41" w:rsidR="00A17822" w:rsidRDefault="005F59F1" w:rsidP="00EC048B">
    <w:pPr>
      <w:pStyle w:val="Header"/>
      <w:tabs>
        <w:tab w:val="left" w:pos="4161"/>
      </w:tabs>
      <w:rPr>
        <w:lang w:val="es-ES"/>
      </w:rPr>
    </w:pPr>
    <w:r>
      <w:rPr>
        <w:lang w:val="es-ES"/>
      </w:rPr>
      <w:t>Construcción de compiladores</w:t>
    </w:r>
    <w:r w:rsidR="00A17822">
      <w:rPr>
        <w:lang w:val="es-ES"/>
      </w:rPr>
      <w:tab/>
    </w:r>
    <w:r w:rsidR="00EC048B">
      <w:rPr>
        <w:lang w:val="es-ES"/>
      </w:rPr>
      <w:tab/>
    </w:r>
    <w:r w:rsidR="00A17822">
      <w:rPr>
        <w:lang w:val="es-ES"/>
      </w:rPr>
      <w:tab/>
      <w:t>21116</w:t>
    </w:r>
  </w:p>
  <w:p w14:paraId="06C4E9B6" w14:textId="6F54B310" w:rsidR="00A17822" w:rsidRPr="00A17822" w:rsidRDefault="00A17822">
    <w:pPr>
      <w:pStyle w:val="Header"/>
      <w:rPr>
        <w:lang w:val="es-ES"/>
      </w:rPr>
    </w:pPr>
    <w:r>
      <w:rPr>
        <w:lang w:val="es-ES"/>
      </w:rPr>
      <w:t>Sección 10</w:t>
    </w:r>
    <w:r>
      <w:rPr>
        <w:lang w:val="es-ES"/>
      </w:rPr>
      <w:tab/>
    </w:r>
    <w:r>
      <w:rPr>
        <w:lang w:val="es-ES"/>
      </w:rPr>
      <w:tab/>
    </w:r>
    <w:r w:rsidR="005F59F1">
      <w:rPr>
        <w:lang w:val="es-ES"/>
      </w:rPr>
      <w:t>07</w:t>
    </w:r>
    <w:r>
      <w:rPr>
        <w:lang w:val="es-ES"/>
      </w:rPr>
      <w:t>-0</w:t>
    </w:r>
    <w:r w:rsidR="005F59F1">
      <w:rPr>
        <w:lang w:val="es-ES"/>
      </w:rPr>
      <w:t>7</w:t>
    </w:r>
    <w:r>
      <w:rPr>
        <w:lang w:val="es-ES"/>
      </w:rPr>
      <w:t>-2024</w:t>
    </w:r>
    <w:bookmarkEnd w:id="0"/>
    <w:bookmarkEnd w:id="1"/>
    <w:bookmarkEnd w:id="2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B08B7"/>
    <w:multiLevelType w:val="multilevel"/>
    <w:tmpl w:val="212E5152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41E7491"/>
    <w:multiLevelType w:val="hybridMultilevel"/>
    <w:tmpl w:val="031ECEFA"/>
    <w:lvl w:ilvl="0" w:tplc="5302D0B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5A5A5A" w:themeColor="text1" w:themeTint="A5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450BE"/>
    <w:multiLevelType w:val="hybridMultilevel"/>
    <w:tmpl w:val="C556EC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2C2905"/>
    <w:multiLevelType w:val="multilevel"/>
    <w:tmpl w:val="C35AF274"/>
    <w:lvl w:ilvl="0">
      <w:start w:val="1"/>
      <w:numFmt w:val="decimal"/>
      <w:lvlText w:val="%1"/>
      <w:lvlJc w:val="left"/>
      <w:pPr>
        <w:ind w:left="360" w:hanging="360"/>
      </w:pPr>
      <w:rPr>
        <w:rFonts w:eastAsiaTheme="minorEastAsia" w:hint="default"/>
        <w:color w:val="5A5A5A" w:themeColor="text1" w:themeTint="A5"/>
        <w:sz w:val="2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EastAsia" w:hint="default"/>
        <w:color w:val="5A5A5A" w:themeColor="text1" w:themeTint="A5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EastAsia" w:hint="default"/>
        <w:color w:val="5A5A5A" w:themeColor="text1" w:themeTint="A5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EastAsia" w:hint="default"/>
        <w:color w:val="5A5A5A" w:themeColor="text1" w:themeTint="A5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EastAsia" w:hint="default"/>
        <w:color w:val="5A5A5A" w:themeColor="text1" w:themeTint="A5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EastAsia" w:hint="default"/>
        <w:color w:val="5A5A5A" w:themeColor="text1" w:themeTint="A5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EastAsia" w:hint="default"/>
        <w:color w:val="5A5A5A" w:themeColor="text1" w:themeTint="A5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EastAsia" w:hint="default"/>
        <w:color w:val="5A5A5A" w:themeColor="text1" w:themeTint="A5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EastAsia" w:hint="default"/>
        <w:color w:val="5A5A5A" w:themeColor="text1" w:themeTint="A5"/>
        <w:sz w:val="22"/>
      </w:rPr>
    </w:lvl>
  </w:abstractNum>
  <w:num w:numId="1" w16cid:durableId="62259301">
    <w:abstractNumId w:val="0"/>
  </w:num>
  <w:num w:numId="2" w16cid:durableId="445272792">
    <w:abstractNumId w:val="2"/>
  </w:num>
  <w:num w:numId="3" w16cid:durableId="1028723566">
    <w:abstractNumId w:val="1"/>
  </w:num>
  <w:num w:numId="4" w16cid:durableId="17483054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C34"/>
    <w:rsid w:val="00005085"/>
    <w:rsid w:val="00007EE9"/>
    <w:rsid w:val="000332F4"/>
    <w:rsid w:val="00060F62"/>
    <w:rsid w:val="0006170F"/>
    <w:rsid w:val="00064AEA"/>
    <w:rsid w:val="00064DDF"/>
    <w:rsid w:val="00071A88"/>
    <w:rsid w:val="000764A6"/>
    <w:rsid w:val="00077385"/>
    <w:rsid w:val="0008266A"/>
    <w:rsid w:val="00083869"/>
    <w:rsid w:val="00083E11"/>
    <w:rsid w:val="00085B96"/>
    <w:rsid w:val="000A5772"/>
    <w:rsid w:val="000B6688"/>
    <w:rsid w:val="001005A6"/>
    <w:rsid w:val="00104EFC"/>
    <w:rsid w:val="00117AC4"/>
    <w:rsid w:val="001239C3"/>
    <w:rsid w:val="0012654E"/>
    <w:rsid w:val="00132B42"/>
    <w:rsid w:val="00136B3E"/>
    <w:rsid w:val="00161A21"/>
    <w:rsid w:val="00180C34"/>
    <w:rsid w:val="001A0192"/>
    <w:rsid w:val="001E02CB"/>
    <w:rsid w:val="001F382D"/>
    <w:rsid w:val="00217288"/>
    <w:rsid w:val="00231267"/>
    <w:rsid w:val="00234663"/>
    <w:rsid w:val="0025232D"/>
    <w:rsid w:val="00271804"/>
    <w:rsid w:val="00292CFA"/>
    <w:rsid w:val="002A1B0A"/>
    <w:rsid w:val="002A480B"/>
    <w:rsid w:val="002D0148"/>
    <w:rsid w:val="002D3771"/>
    <w:rsid w:val="002D4F2E"/>
    <w:rsid w:val="002E012E"/>
    <w:rsid w:val="002E1D2E"/>
    <w:rsid w:val="002E684A"/>
    <w:rsid w:val="00311011"/>
    <w:rsid w:val="0032608D"/>
    <w:rsid w:val="00331AA6"/>
    <w:rsid w:val="003374D2"/>
    <w:rsid w:val="00343109"/>
    <w:rsid w:val="00372D1B"/>
    <w:rsid w:val="0038315E"/>
    <w:rsid w:val="003A48B2"/>
    <w:rsid w:val="003A7571"/>
    <w:rsid w:val="003C1014"/>
    <w:rsid w:val="003D1B67"/>
    <w:rsid w:val="003D377B"/>
    <w:rsid w:val="003D3B9B"/>
    <w:rsid w:val="003D6D94"/>
    <w:rsid w:val="00404A58"/>
    <w:rsid w:val="0040594C"/>
    <w:rsid w:val="0042444C"/>
    <w:rsid w:val="004347E2"/>
    <w:rsid w:val="00437DF3"/>
    <w:rsid w:val="004706CA"/>
    <w:rsid w:val="004930B7"/>
    <w:rsid w:val="0049317E"/>
    <w:rsid w:val="004E564E"/>
    <w:rsid w:val="00514A2B"/>
    <w:rsid w:val="00523E57"/>
    <w:rsid w:val="00537A1B"/>
    <w:rsid w:val="00557196"/>
    <w:rsid w:val="00572206"/>
    <w:rsid w:val="00586FBA"/>
    <w:rsid w:val="005918AF"/>
    <w:rsid w:val="005B038A"/>
    <w:rsid w:val="005C426E"/>
    <w:rsid w:val="005C49EC"/>
    <w:rsid w:val="005C560F"/>
    <w:rsid w:val="005D4BA6"/>
    <w:rsid w:val="005D7233"/>
    <w:rsid w:val="005E66CF"/>
    <w:rsid w:val="005F59F1"/>
    <w:rsid w:val="00617EAF"/>
    <w:rsid w:val="00635431"/>
    <w:rsid w:val="0068299A"/>
    <w:rsid w:val="00682BDE"/>
    <w:rsid w:val="0069332E"/>
    <w:rsid w:val="0069792D"/>
    <w:rsid w:val="006A2652"/>
    <w:rsid w:val="006A558D"/>
    <w:rsid w:val="006C675B"/>
    <w:rsid w:val="006C74A2"/>
    <w:rsid w:val="006D0140"/>
    <w:rsid w:val="006D04C7"/>
    <w:rsid w:val="006F15B2"/>
    <w:rsid w:val="006F7C18"/>
    <w:rsid w:val="00707801"/>
    <w:rsid w:val="0073214D"/>
    <w:rsid w:val="007332E8"/>
    <w:rsid w:val="00735751"/>
    <w:rsid w:val="007546EE"/>
    <w:rsid w:val="00754BA8"/>
    <w:rsid w:val="00755809"/>
    <w:rsid w:val="0076072B"/>
    <w:rsid w:val="007625FD"/>
    <w:rsid w:val="00762C2B"/>
    <w:rsid w:val="00770CFC"/>
    <w:rsid w:val="007824C5"/>
    <w:rsid w:val="0078301F"/>
    <w:rsid w:val="007933F3"/>
    <w:rsid w:val="00796A41"/>
    <w:rsid w:val="00797DDE"/>
    <w:rsid w:val="007A65D9"/>
    <w:rsid w:val="007B5EBA"/>
    <w:rsid w:val="007C65C1"/>
    <w:rsid w:val="007D18F7"/>
    <w:rsid w:val="007E6F98"/>
    <w:rsid w:val="007F1569"/>
    <w:rsid w:val="0080090D"/>
    <w:rsid w:val="00825DCF"/>
    <w:rsid w:val="0083378A"/>
    <w:rsid w:val="008345A9"/>
    <w:rsid w:val="00835E12"/>
    <w:rsid w:val="008462DA"/>
    <w:rsid w:val="00850CA6"/>
    <w:rsid w:val="00870369"/>
    <w:rsid w:val="008707E4"/>
    <w:rsid w:val="00880466"/>
    <w:rsid w:val="008A4988"/>
    <w:rsid w:val="008B282C"/>
    <w:rsid w:val="008B3433"/>
    <w:rsid w:val="008E0EE2"/>
    <w:rsid w:val="008E232D"/>
    <w:rsid w:val="008E45A4"/>
    <w:rsid w:val="008F6CF4"/>
    <w:rsid w:val="009120D4"/>
    <w:rsid w:val="00944069"/>
    <w:rsid w:val="00972B7A"/>
    <w:rsid w:val="00972C04"/>
    <w:rsid w:val="00991224"/>
    <w:rsid w:val="009937FE"/>
    <w:rsid w:val="009B107E"/>
    <w:rsid w:val="009B4765"/>
    <w:rsid w:val="009B49B6"/>
    <w:rsid w:val="009C1731"/>
    <w:rsid w:val="009D2857"/>
    <w:rsid w:val="009E48CB"/>
    <w:rsid w:val="009F0419"/>
    <w:rsid w:val="00A14615"/>
    <w:rsid w:val="00A17822"/>
    <w:rsid w:val="00A24DB4"/>
    <w:rsid w:val="00A45AF8"/>
    <w:rsid w:val="00A469DF"/>
    <w:rsid w:val="00A666F2"/>
    <w:rsid w:val="00A72878"/>
    <w:rsid w:val="00A84EB7"/>
    <w:rsid w:val="00AC3181"/>
    <w:rsid w:val="00AD3DCB"/>
    <w:rsid w:val="00B0186B"/>
    <w:rsid w:val="00B3085F"/>
    <w:rsid w:val="00B30C2B"/>
    <w:rsid w:val="00B431B4"/>
    <w:rsid w:val="00B53B62"/>
    <w:rsid w:val="00B61181"/>
    <w:rsid w:val="00B638A0"/>
    <w:rsid w:val="00B7633A"/>
    <w:rsid w:val="00B92EA4"/>
    <w:rsid w:val="00BA6791"/>
    <w:rsid w:val="00BB6518"/>
    <w:rsid w:val="00BE1BE8"/>
    <w:rsid w:val="00BE4BE7"/>
    <w:rsid w:val="00BE7E1B"/>
    <w:rsid w:val="00C04E4D"/>
    <w:rsid w:val="00C07B84"/>
    <w:rsid w:val="00C22022"/>
    <w:rsid w:val="00C40D5F"/>
    <w:rsid w:val="00C50B63"/>
    <w:rsid w:val="00C60528"/>
    <w:rsid w:val="00C7504A"/>
    <w:rsid w:val="00C80F6F"/>
    <w:rsid w:val="00C87930"/>
    <w:rsid w:val="00C94BD6"/>
    <w:rsid w:val="00C95421"/>
    <w:rsid w:val="00CB701D"/>
    <w:rsid w:val="00CB72FC"/>
    <w:rsid w:val="00CC2E3E"/>
    <w:rsid w:val="00CC70D6"/>
    <w:rsid w:val="00CC72E4"/>
    <w:rsid w:val="00CC7AEB"/>
    <w:rsid w:val="00CD49FA"/>
    <w:rsid w:val="00CE32E2"/>
    <w:rsid w:val="00CE6B5D"/>
    <w:rsid w:val="00D01E1C"/>
    <w:rsid w:val="00D15577"/>
    <w:rsid w:val="00D2347D"/>
    <w:rsid w:val="00D24429"/>
    <w:rsid w:val="00D24F27"/>
    <w:rsid w:val="00D27A8C"/>
    <w:rsid w:val="00D315C0"/>
    <w:rsid w:val="00D54FF3"/>
    <w:rsid w:val="00D67ACF"/>
    <w:rsid w:val="00D70565"/>
    <w:rsid w:val="00D730D0"/>
    <w:rsid w:val="00D739F7"/>
    <w:rsid w:val="00D74CB1"/>
    <w:rsid w:val="00D77593"/>
    <w:rsid w:val="00D95A3D"/>
    <w:rsid w:val="00DA4290"/>
    <w:rsid w:val="00DB4B09"/>
    <w:rsid w:val="00DB61CA"/>
    <w:rsid w:val="00DC0923"/>
    <w:rsid w:val="00DD1C8F"/>
    <w:rsid w:val="00DD503D"/>
    <w:rsid w:val="00E06A2A"/>
    <w:rsid w:val="00E07264"/>
    <w:rsid w:val="00E2120C"/>
    <w:rsid w:val="00E277D7"/>
    <w:rsid w:val="00E333A1"/>
    <w:rsid w:val="00E41FE4"/>
    <w:rsid w:val="00E501AE"/>
    <w:rsid w:val="00E50FCB"/>
    <w:rsid w:val="00E64D8E"/>
    <w:rsid w:val="00E72D2B"/>
    <w:rsid w:val="00E73CD7"/>
    <w:rsid w:val="00E80D8C"/>
    <w:rsid w:val="00E85E14"/>
    <w:rsid w:val="00E9181F"/>
    <w:rsid w:val="00E92805"/>
    <w:rsid w:val="00EA4EA0"/>
    <w:rsid w:val="00EA6B7C"/>
    <w:rsid w:val="00EA70BD"/>
    <w:rsid w:val="00EB6A41"/>
    <w:rsid w:val="00EC048B"/>
    <w:rsid w:val="00EC1E0F"/>
    <w:rsid w:val="00EE162C"/>
    <w:rsid w:val="00EE4AAE"/>
    <w:rsid w:val="00EE5080"/>
    <w:rsid w:val="00EF71C1"/>
    <w:rsid w:val="00EF7608"/>
    <w:rsid w:val="00F15943"/>
    <w:rsid w:val="00F23CA7"/>
    <w:rsid w:val="00F25219"/>
    <w:rsid w:val="00F323D4"/>
    <w:rsid w:val="00F36C0B"/>
    <w:rsid w:val="00F43381"/>
    <w:rsid w:val="00F501D3"/>
    <w:rsid w:val="00F52FED"/>
    <w:rsid w:val="00F536E0"/>
    <w:rsid w:val="00F53EA2"/>
    <w:rsid w:val="00F64669"/>
    <w:rsid w:val="00F82CC9"/>
    <w:rsid w:val="00F86BF9"/>
    <w:rsid w:val="00FA3574"/>
    <w:rsid w:val="00FB0B7C"/>
    <w:rsid w:val="00FB46FC"/>
    <w:rsid w:val="00FC3442"/>
    <w:rsid w:val="00FC566D"/>
    <w:rsid w:val="00FD6C0D"/>
    <w:rsid w:val="00FE51EC"/>
    <w:rsid w:val="00FF1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30740D"/>
  <w15:chartTrackingRefBased/>
  <w15:docId w15:val="{1B97C854-19B4-4E4C-9ED1-F6D00E030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C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0C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0C34"/>
  </w:style>
  <w:style w:type="paragraph" w:styleId="Footer">
    <w:name w:val="footer"/>
    <w:basedOn w:val="Normal"/>
    <w:link w:val="FooterChar"/>
    <w:uiPriority w:val="99"/>
    <w:unhideWhenUsed/>
    <w:rsid w:val="00180C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0C34"/>
  </w:style>
  <w:style w:type="paragraph" w:styleId="Subtitle">
    <w:name w:val="Subtitle"/>
    <w:basedOn w:val="Normal"/>
    <w:next w:val="Normal"/>
    <w:link w:val="SubtitleChar"/>
    <w:uiPriority w:val="11"/>
    <w:qFormat/>
    <w:rsid w:val="00A1782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kern w:val="0"/>
      <w:sz w:val="22"/>
      <w:szCs w:val="22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A17822"/>
    <w:rPr>
      <w:rFonts w:eastAsiaTheme="minorEastAsia"/>
      <w:color w:val="5A5A5A" w:themeColor="text1" w:themeTint="A5"/>
      <w:spacing w:val="15"/>
      <w:kern w:val="0"/>
      <w:sz w:val="22"/>
      <w:szCs w:val="22"/>
      <w14:ligatures w14:val="none"/>
    </w:rPr>
  </w:style>
  <w:style w:type="paragraph" w:styleId="ListParagraph">
    <w:name w:val="List Paragraph"/>
    <w:basedOn w:val="Normal"/>
    <w:uiPriority w:val="34"/>
    <w:qFormat/>
    <w:rsid w:val="00EA4E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8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MORALES GONZALEZ, JOSUE ISAAC</dc:creator>
  <cp:keywords/>
  <dc:description/>
  <cp:lastModifiedBy>MORALES GONZALEZ, JOSUE ISAAC</cp:lastModifiedBy>
  <cp:revision>253</cp:revision>
  <dcterms:created xsi:type="dcterms:W3CDTF">2024-01-18T23:50:00Z</dcterms:created>
  <dcterms:modified xsi:type="dcterms:W3CDTF">2024-07-07T21:28:00Z</dcterms:modified>
</cp:coreProperties>
</file>