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Projet 1 — Prédiction de résiliation client (Churn)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Guide de réalisation pas à pas, conçu pour apprendre en faisant</w:t>
      </w: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1. Fiche projet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Objectif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Entraîner, comparer, évaluer et interpréter des modèles de classification pour prédire la résiliation d'un client, puis traduire les résultats en recommandations métier.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Telco Customer Churn (IBM) : environ 7 000 clients, 21 colonnes, environ 26 % de résiliations. À chercher sur Kaggle sous ce nom. Vérifie la licence sur la page du dataset avant de le republier.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Durée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à 2 semaines à temps partiel (25 à 35 h).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Intermédiaire. Pas de maths avancées, mais de la rigueur méthodologique.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Livrables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Notebooks, scripts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src/</w:t>
            </w:r>
            <w:r>
              <w:rPr>
                <w:b w:val="false"/>
                <w:bCs w:val="false"/>
                <w:sz w:val="18"/>
                <w:szCs w:val="18"/>
              </w:rPr>
              <w:t xml:space="preserve">, modèle sauvegardé, README avec résultats chiffrés, (option) API FastAPI.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Ce que ça prouve</w:t>
            </w:r>
          </w:p>
        </w:tc>
        <w:tc>
          <w:tcPr>
            <w:tcW w:type="dxa" w:w="8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 sais entraîner et évaluer un modèle ML (pas seulement appeler une API), gérer le déséquilibre de classes, éviter les fuites de données et expliquer les prédictions.</w:t>
            </w:r>
          </w:p>
        </w:tc>
      </w:tr>
    </w:tbl>
    <w:p>
      <w:pPr>
        <w:spacing w:after="120"/>
      </w:pP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Comment utiliser ce guide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Chaque phase suit le même schéma : </w:t>
      </w:r>
      <w:r>
        <w:rPr>
          <w:b/>
          <w:bCs/>
          <w:sz w:val="20"/>
          <w:szCs w:val="20"/>
        </w:rPr>
        <w:t xml:space="preserve">objectif → ce que tu fais → pourquoi → checkpoint → pièges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Les extraits de code sont des </w:t>
      </w:r>
      <w:r>
        <w:rPr>
          <w:b/>
          <w:bCs/>
          <w:sz w:val="20"/>
          <w:szCs w:val="20"/>
        </w:rPr>
        <w:t xml:space="preserve">squelettes</w:t>
      </w:r>
      <w:r>
        <w:rPr>
          <w:sz w:val="20"/>
          <w:szCs w:val="20"/>
        </w:rPr>
        <w:t xml:space="preserve"> : écris et teste le code toi-même, c'est comme ça que tu apprends. Quand tu bloques, relis le « pourquoi » avant de chercher la solution.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Après chaque phase, écris 3 lignes dans un </w:t>
      </w:r>
      <w:r>
        <w:rPr>
          <w:b/>
          <w:bCs/>
          <w:sz w:val="20"/>
          <w:szCs w:val="20"/>
        </w:rPr>
        <w:t xml:space="preserve">journal d'apprentissage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JOURNAL.md</w:t>
      </w:r>
      <w:r>
        <w:rPr>
          <w:sz w:val="20"/>
          <w:szCs w:val="20"/>
        </w:rPr>
        <w:t xml:space="preserve">) : ce que j'ai fait, ce que j'ai compris, ce qui m'a bloqué. Ce journal te servira pour préparer l'entretien.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Fais un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git commit</w:t>
      </w:r>
      <w:r>
        <w:rPr>
          <w:sz w:val="20"/>
          <w:szCs w:val="20"/>
        </w:rPr>
        <w:t xml:space="preserve"> à la fin de chaque phase, avec un message clair. Ton historique de commits raconte ta progression.</w:t>
      </w: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2. Ce que tu vas apprendre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Structurer un projet ML de bout en bout : données → prétraitement → modèles → évaluation → interprétation → livraison.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Choisir des métriques adaptées à un problème </w:t>
      </w:r>
      <w:r>
        <w:rPr>
          <w:b/>
          <w:bCs/>
          <w:sz w:val="20"/>
          <w:szCs w:val="20"/>
        </w:rPr>
        <w:t xml:space="preserve">déséquilibré</w:t>
      </w:r>
      <w:r>
        <w:rPr>
          <w:sz w:val="20"/>
          <w:szCs w:val="20"/>
        </w:rPr>
        <w:t xml:space="preserve"> et justifier ce choix par un raisonnement métier.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Construire un </w:t>
      </w:r>
      <w:r>
        <w:rPr>
          <w:b/>
          <w:bCs/>
          <w:sz w:val="20"/>
          <w:szCs w:val="20"/>
        </w:rPr>
        <w:t xml:space="preserve">pipeline scikit-learn</w:t>
      </w:r>
      <w:r>
        <w:rPr>
          <w:sz w:val="20"/>
          <w:szCs w:val="20"/>
        </w:rPr>
        <w:t xml:space="preserve"> qui évite les fuites de données et se déploie tel quel.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Comparer plusieurs familles de modèles (linéaire, arbres, boosting) avec une validation croisée honnête.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Expliquer un modèle avec </w:t>
      </w:r>
      <w:r>
        <w:rPr>
          <w:b/>
          <w:bCs/>
          <w:sz w:val="20"/>
          <w:szCs w:val="20"/>
        </w:rPr>
        <w:t xml:space="preserve">SHAP</w:t>
      </w:r>
      <w:r>
        <w:rPr>
          <w:sz w:val="20"/>
          <w:szCs w:val="20"/>
        </w:rPr>
        <w:t xml:space="preserve"> et formuler des recommandations actionnables.</w:t>
      </w: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3. Les concepts à comprendre avant de coder</w:t>
      </w:r>
    </w:p>
    <w:p>
      <w:pPr>
        <w:spacing w:after="100" w:line="264" w:lineRule="auto"/>
      </w:pPr>
      <w:r>
        <w:rPr>
          <w:sz w:val="20"/>
          <w:szCs w:val="20"/>
        </w:rPr>
        <w:t xml:space="preserve">Lis ce tableau une première fois maintenant, puis reviens-y quand un concept apparaît dans une phase. Si tu ne peux pas expliquer un concept avec tes mots, c'est que tu ne l'as pas encore assimilé.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380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clair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Pourquoi ça compte ici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Classification supervisée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Prédire une catégorie (part / reste) à partir d'exemples dont on connaît la réponse.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C'est le cœur du projet.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 / test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 entraîne sur une partie des données et on juge sur une partie jamais vue.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Sans ça, tu mesures la mémoire du modèle, pas sa capacité à généraliser.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Surapprentissage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 modèle apprend le bruit : excellent en entraînement, mauvais sur de nouvelles données.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Typique des Random Forest et XGBoost non réglés.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Déséquilibre de classes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Ici environ 26 % de départs contre 74 % de clients qui restent.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modèle qui répond toujours « reste » obtient 74 % d'accuracy sans rien comprendre.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Précision / rappel / F1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Précision : parmi les clients signalés, combien partent vraiment. Rappel : parmi ceux qui partent, combien sont détectés. F1 : compromis des deux.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 bon équilibre dépend du coût d'une fausse alerte contre celui d'un départ raté.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Probabilité que le modèle classe un client qui part au-dessus d'un client qui reste, quel que soit le seuil.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Bonne métrique pour comparer des modèles entre eux.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Fuite de données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 l'information du jeu de test contamine l'entraînement (ex. normaliser avant de découper).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Cause n°1 des scores « trop beaux pour être vrais ».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 croisée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 répète entraînement/validation sur plusieurs découpages et on moyenne.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Donne une estimation plus stable qu'un seul découpage.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scikit-learn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objet qui enchaîne prétraitement et modèle.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Empêche les fuites et permet de sauvegarder/déployer le tout d'un bloc.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SHAP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Mesure la contribution de chaque variable à chaque prédiction.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Les équipes métier veulent savoir </w:t>
            </w:r>
            <w:r>
              <w:rPr>
                <w:b/>
                <w:bCs/>
                <w:sz w:val="18"/>
                <w:szCs w:val="18"/>
              </w:rPr>
              <w:t xml:space="preserve">pourquoi</w:t>
            </w:r>
            <w:r>
              <w:rPr>
                <w:b w:val="false"/>
                <w:bCs w:val="false"/>
                <w:sz w:val="18"/>
                <w:szCs w:val="18"/>
              </w:rPr>
              <w:t xml:space="preserve"> un client est à risque.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4. Planning type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100"/>
        <w:gridCol w:w="4306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 as fini quand…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Mise en place de l'environnement et du repo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 repo Git est créé et le dataset se charge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Exploration des données (EDA)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3-4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 peux citer 5 constats chiffrés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Découpage et prétraitement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ColumnTransformer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fonctionne sans erreur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Modèles de référence (baselines)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1-2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Tu connais le score « à battre »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Modèles et validation croisée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Tableau comparatif de 3 modèles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Déséquilibre et réglage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3-4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modèle réglé, résultat documenté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Évaluation finale et choix du seuil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Métriques finales sur le test, une seule fois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Interprétation et recommandations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recommandations appuyées par des graphiques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Sauvegarde, API, README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4-5 h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 public propre et reproductible</w:t>
            </w:r>
          </w:p>
        </w:tc>
      </w:tr>
    </w:tbl>
    <w:p>
      <w:pPr>
        <w:spacing w:after="120"/>
      </w:pP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0 — Mise en place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1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avoir un environnement propre et reproductible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mkdir churn-prediction &amp;&amp; cd churn-prediction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-m venv .venv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          # Windows : .venv\Scripts\activate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 install pandas numpy scikit-learn matplotlib seaborn xgboost shap \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imbalanced-learn joblib jupyter fastapi uvicorn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 freeze &gt; requirements.txt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init</w:t>
      </w:r>
    </w:p>
    <w:p>
      <w:pPr>
        <w:spacing w:after="100"/>
      </w:pPr>
    </w:p>
    <w:p>
      <w:pPr>
        <w:spacing w:after="100" w:line="264" w:lineRule="auto"/>
      </w:pPr>
      <w:r>
        <w:rPr>
          <w:sz w:val="20"/>
          <w:szCs w:val="20"/>
        </w:rPr>
        <w:t xml:space="preserve">Structure de dossiers recommandée 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churn-prediction/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data/raw/              # CSV d'origine (ne pas versionner)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notebooks/             # 01_eda.ipynb, 02_modelisation.ipynb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src/                   # preprocessing.py, train.py, evaluate.py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models/                # modèle sauvegardé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reports/figures/       # graphiques utilisés dans le README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api/                   # main.py (option)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JOURNAL.md  README.md  requirements.txt  .gitignore</w:t>
      </w:r>
    </w:p>
    <w:p>
      <w:pPr>
        <w:spacing w:after="100"/>
      </w:pPr>
    </w:p>
    <w:p>
      <w:pPr>
        <w:pBdr>
          <w:left w:val="single" w:color="1F3864" w:sz="24" w:space="6"/>
        </w:pBdr>
        <w:shd w:fill="EEF2F8" w:color="auto" w:val="clear"/>
        <w:spacing w:after="140" w:before="80" w:line="264" w:lineRule="auto"/>
        <w:ind w:left="140"/>
      </w:pPr>
      <w:r>
        <w:rPr>
          <w:b/>
          <w:bCs/>
          <w:color w:val="1F3864"/>
          <w:sz w:val="19"/>
          <w:szCs w:val="19"/>
        </w:rPr>
        <w:t xml:space="preserve">À retenir — </w:t>
      </w:r>
      <w:r>
        <w:rPr>
          <w:sz w:val="19"/>
          <w:szCs w:val="19"/>
        </w:rPr>
        <w:t xml:space="preserve">Dans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.gitignore</w:t>
      </w:r>
      <w:r>
        <w:rPr>
          <w:sz w:val="19"/>
          <w:szCs w:val="19"/>
        </w:rPr>
        <w:t xml:space="preserve">, ajoute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.venv/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data/</w:t>
      </w:r>
      <w:r>
        <w:rPr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__pycache__/</w:t>
      </w:r>
      <w:r>
        <w:rPr>
          <w:sz w:val="19"/>
          <w:szCs w:val="19"/>
        </w:rPr>
        <w:t xml:space="preserve"> et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.ipynb_checkpoints/</w:t>
      </w:r>
      <w:r>
        <w:rPr>
          <w:sz w:val="19"/>
          <w:szCs w:val="19"/>
        </w:rPr>
        <w:t xml:space="preserve">. Dans le README, explique où télécharger le dataset plutôt que de le publier toi-même.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1 — Comprendre les données (EDA)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3-4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connaître tes données avant de modéliser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Ce que tu fais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pandas as pd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 = pd.read_csv("data/raw/WA_Fn-UseC_-Telco-Customer-Churn.csv")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df.shape; df.info(); df.describe(include="all")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df["Churn"].value_counts(normalize=True)          # taux de départ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df["TotalCharges"] = pd.to_numeric(df["TotalCharges"], errors="coerce")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df.isna().sum()</w:t>
      </w:r>
    </w:p>
    <w:p>
      <w:pPr>
        <w:spacing w:after="100"/>
      </w:pPr>
    </w:p>
    <w:p>
      <w:pPr>
        <w:spacing w:after="100" w:line="264" w:lineRule="auto"/>
      </w:pPr>
      <w:r>
        <w:rPr>
          <w:sz w:val="20"/>
          <w:szCs w:val="20"/>
        </w:rPr>
        <w:t xml:space="preserve">Questions auxquelles ton notebook doit répondre, </w:t>
      </w:r>
      <w:r>
        <w:rPr>
          <w:b/>
          <w:bCs/>
          <w:sz w:val="20"/>
          <w:szCs w:val="20"/>
        </w:rPr>
        <w:t xml:space="preserve">avec un graphique ou un chiffre pour chacune</w:t>
      </w:r>
      <w:r>
        <w:rPr>
          <w:sz w:val="20"/>
          <w:szCs w:val="20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Quel est le taux de résiliation global ? Les classes sont-elles déséquilibrées 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Quelles colonnes sont numériques, lesquelles sont catégorielles ? Y en a-t-il qui ne servent à rien (identifiant) 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Y a-t-il des valeurs manquantes ou mal typées ? (indice : regarde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TotalCharges</w:t>
      </w:r>
      <w:r>
        <w:rPr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Le taux de départ varie-t-il selon le type de contrat ? selon l'ancienneté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tenure</w:t>
      </w:r>
      <w:r>
        <w:rPr>
          <w:sz w:val="20"/>
          <w:szCs w:val="20"/>
        </w:rPr>
        <w:t xml:space="preserve">) ? selon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MonthlyCharges</w:t>
      </w:r>
      <w:r>
        <w:rPr>
          <w:sz w:val="20"/>
          <w:szCs w:val="20"/>
        </w:rPr>
        <w:t xml:space="preserve"> 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Quelles variables sont corrélées entre elles ?</w:t>
      </w: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Pourquoi :</w:t>
      </w:r>
      <w:r>
        <w:rPr>
          <w:sz w:val="20"/>
          <w:szCs w:val="20"/>
        </w:rPr>
        <w:t xml:space="preserve"> une EDA sérieuse t'évite de modéliser des données cassées et te donne des hypothèses à vérifier plus tard avec SHAP.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TotalCharges</w:t>
      </w:r>
      <w:r>
        <w:rPr>
          <w:sz w:val="19"/>
          <w:szCs w:val="19"/>
        </w:rPr>
        <w:t xml:space="preserve"> est chargée comme du texte à cause de quelques valeurs vides (clients à ancienneté 0). Si tu ne la convertis pas, elle sera traitée comme une catégorie à milliers de modalités. Et n'utilise jamais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customerID</w:t>
      </w:r>
      <w:r>
        <w:rPr>
          <w:sz w:val="19"/>
          <w:szCs w:val="19"/>
        </w:rPr>
        <w:t xml:space="preserve"> comme variable.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Tu peux écrire 5 constats chiffrés du type « les contrats mensuels ont un taux de départ de X % contre Y % pour les contrats à 2 ans ». Pas de modèle encore.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2 — Découpage et prétraitement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2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préparer les données sans aucune fuite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Ce que tu fais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train_test_split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 = df.drop(columns=["customerID", "Churn"])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y = (df["Churn"] == "Yes").astype(int)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X_train, X_test, y_train, y_test = train_test_split(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X, y, test_size=0.2, stratify=y, random_state=42)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sklearn.compose import ColumnTransformer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sklearn.pipeline import Pipeline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sklearn.impute import SimpleImputer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sklearn.preprocessing import OneHotEncoder, StandardScaler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num_cols = X.select_dtypes("number").columns.tolist()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cat_cols = X.select_dtypes("object").columns.tolist()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preprocess = ColumnTransformer([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("num", Pipeline([("imp", SimpleImputer(strategy="median")),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("sc", StandardScaler())]), num_cols),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("cat", OneHotEncoder(handle_unknown="ignore"), cat_cols),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])</w:t>
      </w:r>
    </w:p>
    <w:p>
      <w:pPr>
        <w:spacing w:after="100"/>
      </w:pP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Pourquoi chaque choix 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stratify=y</w:t>
      </w:r>
      <w:r>
        <w:rPr>
          <w:sz w:val="20"/>
          <w:szCs w:val="20"/>
        </w:rPr>
        <w:t xml:space="preserve"> garde la même proportion de départs dans le train et le test. Sans cela, ton test pourrait contenir trop ou trop peu de cas positifs.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random_state=42</w:t>
      </w:r>
      <w:r>
        <w:rPr>
          <w:sz w:val="20"/>
          <w:szCs w:val="20"/>
        </w:rPr>
        <w:t xml:space="preserve"> rend ton résultat reproductible : quelqu'un qui relance ton code obtient les mêmes chiffres.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ColumnTransformer</w:t>
      </w:r>
      <w:r>
        <w:rPr>
          <w:sz w:val="20"/>
          <w:szCs w:val="20"/>
        </w:rPr>
        <w:t xml:space="preserve"> est ajusté (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fit</w:t>
      </w:r>
      <w:r>
        <w:rPr>
          <w:sz w:val="20"/>
          <w:szCs w:val="20"/>
        </w:rPr>
        <w:t xml:space="preserve">) </w:t>
      </w:r>
      <w:r>
        <w:rPr>
          <w:b/>
          <w:bCs/>
          <w:sz w:val="20"/>
          <w:szCs w:val="20"/>
        </w:rPr>
        <w:t xml:space="preserve">uniquement sur le train</w:t>
      </w:r>
      <w:r>
        <w:rPr>
          <w:sz w:val="20"/>
          <w:szCs w:val="20"/>
        </w:rPr>
        <w:t xml:space="preserve">, ce qui évite la fuite de données. C'est pour cette raison qu'on l'intègre dans un pipeline plutôt que de transformer tout le dataset d'avance.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L'imputation par la médiane est robuste aux valeurs extrêmes. Note ton choix dans le journal.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sz w:val="19"/>
          <w:szCs w:val="19"/>
        </w:rPr>
        <w:t xml:space="preserve">Normaliser ou imputer </w:t>
      </w:r>
      <w:r>
        <w:rPr>
          <w:b/>
          <w:bCs/>
          <w:sz w:val="19"/>
          <w:szCs w:val="19"/>
        </w:rPr>
        <w:t xml:space="preserve">avant</w:t>
      </w:r>
      <w:r>
        <w:rPr>
          <w:sz w:val="19"/>
          <w:szCs w:val="19"/>
        </w:rPr>
        <w:t xml:space="preserve"> le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train_test_split</w:t>
      </w:r>
      <w:r>
        <w:rPr>
          <w:sz w:val="19"/>
          <w:szCs w:val="19"/>
        </w:rPr>
        <w:t xml:space="preserve"> : les statistiques du test contaminent l'entraînement et ton score est optimiste sans que tu le voies.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preprocess.fit_transform(X_train)</w:t>
      </w:r>
      <w:r>
        <w:rPr>
          <w:sz w:val="19"/>
          <w:szCs w:val="19"/>
        </w:rPr>
        <w:t xml:space="preserve"> tourne sans erreur et tu sais dire combien de colonnes en sortie (et pourquoi il y en a plus qu'en entrée).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3 — Modèles de référence (baselines)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1-2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savoir quel score battre avant de faire compliqué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sklearn.dummy import DummyClassifier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sklearn.linear_model import LogisticRegression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roc_auc_score, f1_score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name, clf in {"dummy": DummyClassifier(strategy="most_frequent"),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"logreg": LogisticRegression(max_iter=1000)}.items():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pipe = Pipeline([("prep", preprocess), ("clf", clf)]).fit(X_train, y_train)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proba = pipe.predict_proba(X_train)[:, 1]   # train seulement pour l'instant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print(name, roc_auc_score(y_train, proba))</w:t>
      </w:r>
    </w:p>
    <w:p>
      <w:pPr>
        <w:spacing w:after="100"/>
      </w:pP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Pourquoi :</w:t>
      </w:r>
      <w:r>
        <w:rPr>
          <w:sz w:val="20"/>
          <w:szCs w:val="20"/>
        </w:rPr>
        <w:t xml:space="preserve"> le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DummyClassifier</w:t>
      </w:r>
      <w:r>
        <w:rPr>
          <w:sz w:val="20"/>
          <w:szCs w:val="20"/>
        </w:rPr>
        <w:t xml:space="preserve"> te montre qu'une accuracy de 73-74 % est </w:t>
      </w:r>
      <w:r>
        <w:rPr>
          <w:b/>
          <w:bCs/>
          <w:sz w:val="20"/>
          <w:szCs w:val="20"/>
        </w:rPr>
        <w:t xml:space="preserve">gratuite</w:t>
      </w:r>
      <w:r>
        <w:rPr>
          <w:sz w:val="20"/>
          <w:szCs w:val="20"/>
        </w:rPr>
        <w:t xml:space="preserve"> sur ce dataset. La régression logistique est ton modèle de référence : simple, interprétable, rapide. Un modèle complexe ne vaut le coup que s'il la bat nettement.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Tu peux expliquer en une phrase pourquoi l'accuracy seule est trompeuse ici.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4 — Modèles et validation croisée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4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comparer honnêtement trois familles de modèles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StratifiedKFold, cross_validate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sklearn.ensemble import RandomForestClassifier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xgboost import XGBClassifier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models = {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"logreg": LogisticRegression(max_iter=1000),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"rf": RandomForestClassifier(n_estimators=300, random_state=42, n_jobs=-1),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"xgb": XGBClassifier(n_estimators=300, learning_rate=0.05, max_depth=4,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eval_metric="logloss", random_state=42),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cv = StratifiedKFold(n_splits=5, shuffle=True, random_state=42)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scoring = ["roc_auc", "f1", "precision", "recall"]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rows = []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name, clf in models.items():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pipe = Pipeline([("prep", preprocess), ("clf", clf)])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res = cross_validate(pipe, X_train, y_train, cv=cv, scoring=scoring)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rows.append({"modele": name, **{m: res[f"test_{m}"].mean() for m in scoring}})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pd.DataFrame(rows).round(3)</w:t>
      </w:r>
    </w:p>
    <w:p>
      <w:pPr>
        <w:spacing w:after="100"/>
      </w:pP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Pourquoi la validation croisée :</w:t>
      </w:r>
      <w:r>
        <w:rPr>
          <w:sz w:val="20"/>
          <w:szCs w:val="20"/>
        </w:rPr>
        <w:t xml:space="preserve"> un seul découpage peut être chanceux ou malchanceux. En moyennant 5 découpages tu obtiens une estimation plus fiable, et l'écart-type te dit si la différence entre deux modèles est réelle ou du bruit.</w:t>
      </w: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Ordre de grandeur attendu (indicatif) :</w:t>
      </w:r>
      <w:r>
        <w:rPr>
          <w:sz w:val="20"/>
          <w:szCs w:val="20"/>
        </w:rPr>
        <w:t xml:space="preserve"> AUC autour de 0,83-0,85 pour la régression logistique, souvent proche pour les modèles d'arbres sur ce dataset. Si tu obtiens 0,95 ou plus, </w:t>
      </w:r>
      <w:r>
        <w:rPr>
          <w:b/>
          <w:bCs/>
          <w:sz w:val="20"/>
          <w:szCs w:val="20"/>
        </w:rPr>
        <w:t xml:space="preserve">suspecte une fuite de données</w:t>
      </w:r>
      <w:r>
        <w:rPr>
          <w:sz w:val="20"/>
          <w:szCs w:val="20"/>
        </w:rPr>
        <w:t xml:space="preserve"> avant de te réjouir.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sz w:val="19"/>
          <w:szCs w:val="19"/>
        </w:rPr>
        <w:t xml:space="preserve">Utiliser le jeu de test pour comparer les modèles : tu ne dois toucher au test qu'</w:t>
      </w:r>
      <w:r>
        <w:rPr>
          <w:b/>
          <w:bCs/>
          <w:sz w:val="19"/>
          <w:szCs w:val="19"/>
        </w:rPr>
        <w:t xml:space="preserve">une seule fois</w:t>
      </w:r>
      <w:r>
        <w:rPr>
          <w:sz w:val="19"/>
          <w:szCs w:val="19"/>
        </w:rPr>
        <w:t xml:space="preserve">, à la phase 6. La comparaison se fait en validation croisée sur le train.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Tu as un tableau comparatif (3 modèles × 4 métriques) et tu peux dire lequel tu retiens et pourquoi.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5 — Déséquilibre et réglage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3-4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améliorer le rappel sur la classe minoritaire et régler le meilleur modèle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Ce que tu fais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Teste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class_weight="balanced"</w:t>
      </w:r>
      <w:r>
        <w:rPr>
          <w:sz w:val="20"/>
          <w:szCs w:val="20"/>
        </w:rPr>
        <w:t xml:space="preserve"> (logreg, Random Forest) et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scale_pos_weight = nb_négatifs / nb_positifs</w:t>
      </w:r>
      <w:r>
        <w:rPr>
          <w:sz w:val="20"/>
          <w:szCs w:val="20"/>
        </w:rPr>
        <w:t xml:space="preserve"> (XGBoost).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Compare avec le sur-échantillonnage </w:t>
      </w:r>
      <w:r>
        <w:rPr>
          <w:b/>
          <w:bCs/>
          <w:sz w:val="20"/>
          <w:szCs w:val="20"/>
        </w:rPr>
        <w:t xml:space="preserve">SMOTE</w:t>
      </w:r>
      <w:r>
        <w:rPr>
          <w:sz w:val="20"/>
          <w:szCs w:val="20"/>
        </w:rPr>
        <w:t xml:space="preserve">, uniquement à l'intérieur d'un pipeline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imblearn</w:t>
      </w:r>
      <w:r>
        <w:rPr>
          <w:sz w:val="20"/>
          <w:szCs w:val="20"/>
        </w:rPr>
        <w:t xml:space="preserve"> pour qu'il ne s'applique qu'aux données d'entraînement de chaque pli.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0"/>
          <w:szCs w:val="20"/>
        </w:rPr>
        <w:t xml:space="preserve">Règle le meilleur modèle avec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RandomizedSearchCV</w:t>
      </w:r>
      <w:r>
        <w:rPr>
          <w:sz w:val="20"/>
          <w:szCs w:val="20"/>
        </w:rPr>
        <w:t xml:space="preserve"> (nombre d'arbres, profondeur, taux d'apprentissage, sous-échantillonnage).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imblearn.pipeline import Pipeline as ImbPipeline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imblearn.over_sampling import SMOTE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sklearn.model_selection import RandomizedSearchCV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pipe_smote = ImbPipeline([("prep", preprocess), ("smote", SMOTE(random_state=42)),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("clf", XGBClassifier(eval_metric="logloss", random_state=42))])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params = {"clf__n_estimators": [200, 400, 600], "clf__max_depth": [3, 4, 5, 6],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"clf__learning_rate": [0.02, 0.05, 0.1], "clf__subsample": [0.7, 0.85, 1.0]}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search = RandomizedSearchCV(pipe_smote, params, n_iter=20, cv=cv,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scoring="roc_auc", random_state=42, n_jobs=-1)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search.fit(X_train, y_train)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search.best_params_, search.best_score_</w:t>
      </w:r>
    </w:p>
    <w:p>
      <w:pPr>
        <w:spacing w:after="100"/>
      </w:pPr>
    </w:p>
    <w:p>
      <w:pPr>
        <w:spacing w:after="100" w:line="264" w:lineRule="auto"/>
      </w:pPr>
      <w:r>
        <w:rPr>
          <w:b/>
          <w:bCs/>
          <w:sz w:val="20"/>
          <w:szCs w:val="20"/>
        </w:rPr>
        <w:t xml:space="preserve">Pourquoi :</w:t>
      </w:r>
      <w:r>
        <w:rPr>
          <w:sz w:val="20"/>
          <w:szCs w:val="20"/>
        </w:rPr>
        <w:t xml:space="preserve"> quand 74 % des exemples sont négatifs, le modèle a tendance à les privilégier et rate des départs. Pondérer ou rééquilibrer l'aide à mieux détecter la classe qui t'intéresse, souvent au prix d'une précision plus faible. Documente ce compromis.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sz w:val="19"/>
          <w:szCs w:val="19"/>
        </w:rPr>
        <w:t xml:space="preserve">Appliquer SMOTE sur tout le train </w:t>
      </w:r>
      <w:r>
        <w:rPr>
          <w:b/>
          <w:bCs/>
          <w:sz w:val="19"/>
          <w:szCs w:val="19"/>
        </w:rPr>
        <w:t xml:space="preserve">avant</w:t>
      </w:r>
      <w:r>
        <w:rPr>
          <w:sz w:val="19"/>
          <w:szCs w:val="19"/>
        </w:rPr>
        <w:t xml:space="preserve"> la validation croisée : des exemples synthétiques dérivés de tes données de validation se retrouvent dans l'entraînement, et ton score est gonflé.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Un tableau « avant / après rééquilibrage » et une phrase qui explique ce que tu as gagné et perdu.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6 — Évaluation finale et choix du seuil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3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mesurer la vraie performance et relier le seuil à un coût métier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sklearn.metrics import (classification_report, ConfusionMatrixDisplay,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RocCurveDisplay, precision_recall_curve)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best = search.best_estimator_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proba = best.predict_proba(X_test)[:, 1]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print("AUC test :", roc_auc_score(y_test, proba))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print(classification_report(y_test, proba &gt;= 0.5))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ConfusionMatrixDisplay.from_predictions(y_test, proba &gt;= 0.5)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RocCurveDisplay.from_predictions(y_test, proba)</w:t>
      </w:r>
    </w:p>
    <w:p>
      <w:pPr>
        <w:spacing w:after="100"/>
      </w:pP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Choisir le seuil selon le coût métier</w:t>
      </w:r>
    </w:p>
    <w:p>
      <w:pPr>
        <w:spacing w:after="100" w:line="264" w:lineRule="auto"/>
      </w:pPr>
      <w:r>
        <w:rPr>
          <w:sz w:val="20"/>
          <w:szCs w:val="20"/>
        </w:rPr>
        <w:t xml:space="preserve">Le seuil de 0,5 n'a rien de sacré. Si manquer un client qui part coûte beaucoup plus cher qu'une offre commerciale inutile, tu veux un seuil plus bas. Formalise-le avec des </w:t>
      </w:r>
      <w:r>
        <w:rPr>
          <w:b/>
          <w:bCs/>
          <w:sz w:val="20"/>
          <w:szCs w:val="20"/>
        </w:rPr>
        <w:t xml:space="preserve">hypothèses chiffrées que tu assumes explicitement</w:t>
      </w:r>
      <w:r>
        <w:rPr>
          <w:sz w:val="20"/>
          <w:szCs w:val="20"/>
        </w:rPr>
        <w:t xml:space="preserve"> 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gain(threshold, cost_offer=20, value_client=300, success_rate=0.3):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pred = proba &gt;= threshold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tp = (pred &amp; (y_test == 1)).sum(); fp = (pred &amp; (y_test == 0)).sum()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tp * value_client * success_rate - (tp + fp) * cost_offer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thresholds = np.linspace(0.1, 0.9, 33)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best_t = thresholds[np.argmax([gain(t) for t in thresholds])]</w:t>
      </w:r>
    </w:p>
    <w:p>
      <w:pPr>
        <w:spacing w:after="100"/>
      </w:pPr>
    </w:p>
    <w:p>
      <w:pPr>
        <w:pBdr>
          <w:left w:val="single" w:color="1F3864" w:sz="24" w:space="6"/>
        </w:pBdr>
        <w:shd w:fill="EEF2F8" w:color="auto" w:val="clear"/>
        <w:spacing w:after="140" w:before="80" w:line="264" w:lineRule="auto"/>
        <w:ind w:left="140"/>
      </w:pPr>
      <w:r>
        <w:rPr>
          <w:b/>
          <w:bCs/>
          <w:color w:val="1F3864"/>
          <w:sz w:val="19"/>
          <w:szCs w:val="19"/>
        </w:rPr>
        <w:t xml:space="preserve">À retenir — </w:t>
      </w:r>
      <w:r>
        <w:rPr>
          <w:sz w:val="19"/>
          <w:szCs w:val="19"/>
        </w:rPr>
        <w:t xml:space="preserve">Les montants ci-dessus sont </w:t>
      </w:r>
      <w:r>
        <w:rPr>
          <w:b/>
          <w:bCs/>
          <w:sz w:val="19"/>
          <w:szCs w:val="19"/>
        </w:rPr>
        <w:t xml:space="preserve">fictifs</w:t>
      </w:r>
      <w:r>
        <w:rPr>
          <w:sz w:val="19"/>
          <w:szCs w:val="19"/>
        </w:rPr>
        <w:t xml:space="preserve"> : dis-le clairement dans le README. Ce qui compte, c'est la démarche (choisir un seuil en fonction d'un coût), pas les chiffres.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sz w:val="19"/>
          <w:szCs w:val="19"/>
        </w:rPr>
        <w:t xml:space="preserve">Régler le modèle ou le seuil en regardant le test, puis annoncer ces mêmes résultats comme « performance finale ». Si tu veux optimiser le seuil, fais-le sur un jeu de validation, puis évalue une dernière fois sur le test.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Matrice de confusion, courbe ROC, métriques finales et seuil retenu avec sa justification, le tout sauvegardé dans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reports/figures/</w:t>
      </w:r>
      <w:r>
        <w:rPr>
          <w:sz w:val="19"/>
          <w:szCs w:val="19"/>
        </w:rPr>
        <w:t xml:space="preserve">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7 — Interprétation et recommandations métier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3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expliquer le modèle et en tirer des actions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shap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prep, model = best.named_steps["prep"], best.named_steps["clf"]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Xt = prep.transform(X_test)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Xt = Xt.toarray() if hasattr(Xt, "toarray") else Xt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names = prep.get_feature_names_out()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explainer = shap.TreeExplainer(model)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sv = explainer.shap_values(Xt)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shap.summary_plot(sv, Xt, feature_names=names)         # vue globale</w:t>
      </w:r>
    </w:p>
    <w:p>
      <w:pPr>
        <w:spacing w:after="100"/>
      </w:pPr>
    </w:p>
    <w:p>
      <w:pPr>
        <w:spacing w:after="100" w:line="264" w:lineRule="auto"/>
      </w:pPr>
      <w:r>
        <w:rPr>
          <w:sz w:val="20"/>
          <w:szCs w:val="20"/>
        </w:rPr>
        <w:t xml:space="preserve">Lis le graphique ainsi : chaque point est un client, l'axe horizontal indique si la variable </w:t>
      </w:r>
      <w:r>
        <w:rPr>
          <w:b/>
          <w:bCs/>
          <w:sz w:val="20"/>
          <w:szCs w:val="20"/>
        </w:rPr>
        <w:t xml:space="preserve">pousse vers le départ</w:t>
      </w:r>
      <w:r>
        <w:rPr>
          <w:sz w:val="20"/>
          <w:szCs w:val="20"/>
        </w:rPr>
        <w:t xml:space="preserve"> (droite) ou </w:t>
      </w:r>
      <w:r>
        <w:rPr>
          <w:b/>
          <w:bCs/>
          <w:sz w:val="20"/>
          <w:szCs w:val="20"/>
        </w:rPr>
        <w:t xml:space="preserve">vers la rétention</w:t>
      </w:r>
      <w:r>
        <w:rPr>
          <w:sz w:val="20"/>
          <w:szCs w:val="20"/>
        </w:rPr>
        <w:t xml:space="preserve"> (gauche), la couleur indique la valeur de la variable.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Vérifie que les variables importantes pour SHAP correspondent à tes constats d'EDA. Si ce n'est pas le cas, cherche pourquoi : c'est souvent là que tu apprends le plus.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Explique </w:t>
      </w:r>
      <w:r>
        <w:rPr>
          <w:b/>
          <w:bCs/>
          <w:sz w:val="20"/>
          <w:szCs w:val="20"/>
        </w:rPr>
        <w:t xml:space="preserve">un client précis</w:t>
      </w:r>
      <w:r>
        <w:rPr>
          <w:sz w:val="20"/>
          <w:szCs w:val="20"/>
        </w:rPr>
        <w:t xml:space="preserve"> avec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shap.force_plot</w:t>
      </w:r>
      <w:r>
        <w:rPr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shap.waterfall_plot</w:t>
      </w:r>
      <w:r>
        <w:rPr>
          <w:sz w:val="20"/>
          <w:szCs w:val="20"/>
        </w:rPr>
        <w:t xml:space="preserve"> : c'est ce qu'on te demandera en entretien.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Écris 3 recommandations métier, chacune adossée à un graphique (ex. : « proposer un engagement annuel aux clients en contrat mensuel dans leurs 12 premiers mois »).</w:t>
      </w:r>
    </w:p>
    <w:p>
      <w:pPr>
        <w:pBdr>
          <w:left w:val="single" w:color="C00000" w:sz="24" w:space="6"/>
        </w:pBdr>
        <w:shd w:fill="FBEFEF" w:color="auto" w:val="clear"/>
        <w:spacing w:after="140" w:before="80" w:line="264" w:lineRule="auto"/>
        <w:ind w:left="140"/>
      </w:pPr>
      <w:r>
        <w:rPr>
          <w:b/>
          <w:bCs/>
          <w:color w:val="C00000"/>
          <w:sz w:val="19"/>
          <w:szCs w:val="19"/>
        </w:rPr>
        <w:t xml:space="preserve">Piège classique — </w:t>
      </w:r>
      <w:r>
        <w:rPr>
          <w:sz w:val="19"/>
          <w:szCs w:val="19"/>
        </w:rPr>
        <w:t xml:space="preserve">Présenter SHAP comme une preuve de causalité. Le modèle montre des </w:t>
      </w:r>
      <w:r>
        <w:rPr>
          <w:b/>
          <w:bCs/>
          <w:sz w:val="19"/>
          <w:szCs w:val="19"/>
        </w:rPr>
        <w:t xml:space="preserve">associations</w:t>
      </w:r>
      <w:r>
        <w:rPr>
          <w:sz w:val="19"/>
          <w:szCs w:val="19"/>
        </w:rPr>
        <w:t xml:space="preserve"> : « les clients en fibre sans support technique partent plus » ne prouve pas que le support technique empêche de partir. Formule tes recommandations comme des hypothèses à tester (idéalement par un test A/B).</w:t>
      </w:r>
    </w:p>
    <w:p>
      <w:pPr>
        <w:pBdr>
          <w:left w:val="single" w:color="1F3864" w:sz="24" w:space="6"/>
        </w:pBdr>
        <w:shd w:fill="EEF2F8" w:color="auto" w:val="clear"/>
        <w:spacing w:after="140" w:before="80" w:line="264" w:lineRule="auto"/>
        <w:ind w:left="140"/>
      </w:pPr>
      <w:r>
        <w:rPr>
          <w:b/>
          <w:bCs/>
          <w:color w:val="1F3864"/>
          <w:sz w:val="19"/>
          <w:szCs w:val="19"/>
        </w:rPr>
        <w:t xml:space="preserve">À retenir — </w:t>
      </w:r>
      <w:r>
        <w:rPr>
          <w:sz w:val="19"/>
          <w:szCs w:val="19"/>
        </w:rPr>
        <w:t xml:space="preserve">La forme exacte de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shap_values</w:t>
      </w:r>
      <w:r>
        <w:rPr>
          <w:sz w:val="19"/>
          <w:szCs w:val="19"/>
        </w:rPr>
        <w:t xml:space="preserve"> varie selon le modèle et la version de SHAP (liste, tableau 2D ou 3D). Affiche </w:t>
      </w:r>
      <w:r>
        <w:rPr>
          <w:rFonts w:ascii="Consolas" w:cs="Consolas" w:eastAsia="Consolas" w:hAnsi="Consolas"/>
          <w:color w:val="7B2D26"/>
          <w:sz w:val="18"/>
          <w:szCs w:val="18"/>
        </w:rPr>
        <w:t xml:space="preserve">np.shape(sv)</w:t>
      </w:r>
      <w:r>
        <w:rPr>
          <w:sz w:val="19"/>
          <w:szCs w:val="19"/>
        </w:rPr>
        <w:t xml:space="preserve"> et adapte si besoin.</w:t>
      </w:r>
    </w:p>
    <w:p>
      <w:pPr>
        <w:pBdr>
          <w:left w:val="single" w:color="2E7D32" w:sz="24" w:space="6"/>
        </w:pBdr>
        <w:shd w:fill="EEF7EE" w:color="auto" w:val="clear"/>
        <w:spacing w:after="140" w:before="80" w:line="264" w:lineRule="auto"/>
        <w:ind w:left="140"/>
      </w:pPr>
      <w:r>
        <w:rPr>
          <w:b/>
          <w:bCs/>
          <w:color w:val="2E7D32"/>
          <w:sz w:val="19"/>
          <w:szCs w:val="19"/>
        </w:rPr>
        <w:t xml:space="preserve">Checkpoint — </w:t>
      </w:r>
      <w:r>
        <w:rPr>
          <w:sz w:val="19"/>
          <w:szCs w:val="19"/>
        </w:rPr>
        <w:t xml:space="preserve">Un graphique SHAP global, un cas individuel expliqué, et 3 recommandations argumentées.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Phase 8 — Sauvegarde, API et README</w:t>
      </w:r>
    </w:p>
    <w:p>
      <w:pPr>
        <w:spacing w:after="80" w:line="264" w:lineRule="auto"/>
      </w:pPr>
      <w:r>
        <w:rPr>
          <w:b/>
          <w:bCs/>
          <w:sz w:val="20"/>
          <w:szCs w:val="20"/>
        </w:rPr>
        <w:t xml:space="preserve">Durée estimée :</w:t>
      </w:r>
      <w:r>
        <w:rPr>
          <w:sz w:val="20"/>
          <w:szCs w:val="20"/>
        </w:rPr>
        <w:t xml:space="preserve"> 4-5 h   |   </w:t>
      </w:r>
      <w:r>
        <w:rPr>
          <w:b/>
          <w:bCs/>
          <w:sz w:val="20"/>
          <w:szCs w:val="20"/>
        </w:rPr>
        <w:t xml:space="preserve">Objectif :</w:t>
      </w:r>
      <w:r>
        <w:rPr>
          <w:sz w:val="20"/>
          <w:szCs w:val="20"/>
        </w:rPr>
        <w:t xml:space="preserve"> rendre le projet réutilisable et présentable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Sauvegarder le pipeline complet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joblib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joblib.dump(best, "models/churn_pipeline.joblib")     # prétraitement + modèle</w:t>
      </w:r>
    </w:p>
    <w:p>
      <w:pPr>
        <w:spacing w:after="100"/>
      </w:pP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API FastAPI (option recommandée)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api/main.py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import joblib, pandas as pd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app = FastAPI(title="Churn API")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model = joblib.load("models/churn_pipeline.joblib")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Customer(BaseModel):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tenure: int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MonthlyCharges: float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TotalCharges: float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Contract: str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InternetService: str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# ... complète avec toutes les colonnes attendues par ton pipeline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@app.post("/predict")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def predict(c: Customer):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proba = float(model.predict_proba(pd.DataFrame([c.model_dump()]))[0, 1])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{"churn_probability": round(proba, 4)}</w:t>
      </w:r>
    </w:p>
    <w:p>
      <w:pPr>
        <w:spacing w:after="100"/>
      </w:pPr>
    </w:p>
    <w:p>
      <w:pPr>
        <w:spacing w:after="100" w:line="264" w:lineRule="auto"/>
      </w:pPr>
      <w:r>
        <w:rPr>
          <w:sz w:val="20"/>
          <w:szCs w:val="20"/>
        </w:rPr>
        <w:t xml:space="preserve">Lance-la avec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uvicorn api.main:app --reload</w:t>
      </w:r>
      <w:r>
        <w:rPr>
          <w:sz w:val="20"/>
          <w:szCs w:val="20"/>
        </w:rPr>
        <w:t xml:space="preserve"> puis teste sur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http://127.0.0.1:8000/docs</w:t>
      </w:r>
      <w:r>
        <w:rPr>
          <w:sz w:val="20"/>
          <w:szCs w:val="20"/>
        </w:rPr>
        <w:t xml:space="preserve"> (documentation interactive générée automatiquement).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Modèle de README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Prédiction de résiliation client (Churn)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Contexte et objectif       -&gt; le problème métier en 3 lignes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Données                    -&gt; source, taille, taux de churn, lien de téléchargement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Méthode                    -&gt; prétraitement, modèles testés, validation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Résultats                  -&gt; tableau comparatif + métriques finales sur le test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Interprétation             -&gt; graphique SHAP + 3 recommandations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Limites                    -&gt; voir ci-dessous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Reproduire                 -&gt; commandes d'installation et d'exécution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## Structure du dépôt</w:t>
      </w:r>
    </w:p>
    <w:p>
      <w:pPr>
        <w:spacing w:after="100"/>
      </w:pPr>
    </w:p>
    <w:p>
      <w:pPr>
        <w:spacing w:after="100" w:line="264" w:lineRule="auto"/>
      </w:pPr>
      <w:r>
        <w:rPr>
          <w:sz w:val="20"/>
          <w:szCs w:val="20"/>
        </w:rPr>
        <w:t xml:space="preserve">La section </w:t>
      </w:r>
      <w:r>
        <w:rPr>
          <w:b/>
          <w:bCs/>
          <w:sz w:val="20"/>
          <w:szCs w:val="20"/>
        </w:rPr>
        <w:t xml:space="preserve">Limites</w:t>
      </w:r>
      <w:r>
        <w:rPr>
          <w:sz w:val="20"/>
          <w:szCs w:val="20"/>
        </w:rPr>
        <w:t xml:space="preserve"> est celle qui distingue un projet sérieux d'un tutoriel recopié. Exemples : un seul jeu de données, pas de validation temporelle, hypothèses de coût fictives, pas de test A/B, performance non vérifiée sur de nouvelles données.</w:t>
      </w:r>
    </w:p>
    <w:p>
      <w:pPr>
        <w:keepNext/>
        <w:spacing w:after="40" w:before="120"/>
      </w:pPr>
      <w:r>
        <w:rPr>
          <w:b/>
          <w:bCs/>
          <w:color w:val="1F3864"/>
          <w:sz w:val="20"/>
          <w:szCs w:val="20"/>
        </w:rPr>
        <w:t xml:space="preserve">Checklist avant de publier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Le notebook tourne de haut en bas après « Restart &amp; Run All ».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onsolas" w:cs="Consolas" w:eastAsia="Consolas" w:hAnsi="Consolas"/>
          <w:color w:val="7B2D26"/>
          <w:sz w:val="19"/>
          <w:szCs w:val="19"/>
        </w:rPr>
        <w:t xml:space="preserve">random_state</w:t>
      </w:r>
      <w:r>
        <w:rPr>
          <w:sz w:val="20"/>
          <w:szCs w:val="20"/>
        </w:rPr>
        <w:t xml:space="preserve"> fixé partout, </w:t>
      </w:r>
      <w:r>
        <w:rPr>
          <w:rFonts w:ascii="Consolas" w:cs="Consolas" w:eastAsia="Consolas" w:hAnsi="Consolas"/>
          <w:color w:val="7B2D26"/>
          <w:sz w:val="19"/>
          <w:szCs w:val="19"/>
        </w:rPr>
        <w:t xml:space="preserve">requirements.txt</w:t>
      </w:r>
      <w:r>
        <w:rPr>
          <w:sz w:val="20"/>
          <w:szCs w:val="20"/>
        </w:rPr>
        <w:t xml:space="preserve"> à jour, aucun chemin absolu dans le code.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Aucune donnée brute dans le dépôt, mais des instructions claires pour la télécharger.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Les 3 à 4 graphiques clés sont insérés dans le README.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Le dépôt est public et le README s'affiche correctement sur GitHub.</w:t>
      </w: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5. Valoriser le projet</w:t>
      </w: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Sur ton CV</w:t>
      </w:r>
    </w:p>
    <w:p>
      <w:pPr>
        <w:spacing w:after="100" w:line="264" w:lineRule="auto"/>
      </w:pPr>
      <w:r>
        <w:rPr>
          <w:sz w:val="20"/>
          <w:szCs w:val="20"/>
        </w:rPr>
        <w:t xml:space="preserve">Formule : </w:t>
      </w:r>
      <w:r>
        <w:rPr>
          <w:b/>
          <w:bCs/>
          <w:sz w:val="20"/>
          <w:szCs w:val="20"/>
        </w:rPr>
        <w:t xml:space="preserve">verbe d'action + quoi + comment + résultat chiffré</w:t>
      </w:r>
      <w:r>
        <w:rPr>
          <w:sz w:val="20"/>
          <w:szCs w:val="20"/>
        </w:rPr>
        <w:t xml:space="preserve">. Remplace les X par tes vrais résultats, n'invente rien.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Conception d'un modèle de prédiction de résiliation client (Python, scikit-learn,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XGBoost) : comparaison de 3 modèles en validation croisée, gestion du déséquilibre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 classes (SMOTE), AUC de 0,8X et rappel de XX % sur la classe « départ »;</w:t>
      </w:r>
    </w:p>
    <w:p>
      <w:pPr>
        <w:shd w:fill="F3F3F3" w:color="auto" w:val="clear"/>
        <w:spacing w:after="0" w:line="240" w:lineRule="auto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interprétation des facteurs clés avec SHAP.</w:t>
      </w:r>
    </w:p>
    <w:p>
      <w:pPr>
        <w:spacing w:after="100"/>
      </w:pPr>
    </w:p>
    <w:p>
      <w:pPr>
        <w:keepNext/>
        <w:spacing w:after="60" w:before="240"/>
      </w:pPr>
      <w:r>
        <w:rPr>
          <w:b/>
          <w:bCs/>
          <w:color w:val="C55A11"/>
          <w:sz w:val="23"/>
          <w:szCs w:val="23"/>
        </w:rPr>
        <w:t xml:space="preserve">Questions d'entretien à préparer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 probable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 qu'une bonne réponse contient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Pourquoi ne pas utiliser l'accuracy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Classes déséquilibrées : un modèle trivial atteint 74 %. On utilise rappel, précision, F1, AUC.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Comment as-tu évité la fuite de données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Découpage avant tout prétraitement, </w:t>
            </w:r>
            <w:r>
              <w:rPr>
                <w:rFonts w:ascii="Consolas" w:cs="Consolas" w:eastAsia="Consolas" w:hAnsi="Consolas"/>
                <w:color w:val="7B2D26"/>
                <w:sz w:val="17"/>
                <w:szCs w:val="17"/>
              </w:rPr>
              <w:t xml:space="preserve">fit</w:t>
            </w:r>
            <w:r>
              <w:rPr>
                <w:b w:val="false"/>
                <w:bCs w:val="false"/>
                <w:sz w:val="18"/>
                <w:szCs w:val="18"/>
              </w:rPr>
              <w:t xml:space="preserve"> sur le train uniquement, pipeline, SMOTE dans le pipeline, test utilisé une seule fois.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Pourquoi ce modèle et pas un autre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Résultats de validation croisée, compromis performance / interprétabilité / simplicité.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Comment choisis-tu le seuil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 le coût métier d'un faux négatif contre un faux positif, sur un jeu de validation.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fait SHAP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Attribue à chaque variable sa contribution à une prédiction ; permet d'expliquer un client précis.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Qu'est-ce qui te fait douter de tes résultats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seul dataset, pas de validation temporelle, hypothèses de coût fictives : tu connais les limites.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ferais-tu en production ?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Surveiller la dérive des données et la performance, réentraîner, tester par A/B (voir le projet MLOps).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10" w:space="3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6. Quand tu bloques</w:t>
      </w:r>
    </w:p>
    <w:p>
      <w:pPr>
        <w:spacing w:after="100" w:line="264" w:lineRule="auto"/>
      </w:pPr>
      <w:r>
        <w:rPr>
          <w:sz w:val="20"/>
          <w:szCs w:val="20"/>
        </w:rPr>
        <w:t xml:space="preserve">Procède dans cet ordre : lis le message d'erreur en entier, isole la plus petite portion de code qui reproduit le problème, relis le « pourquoi » de la phase, puis consulte la documentation scikit-learn (sections *User Guide* sur les pipelines, la validation croisée et les métriques). Si tu me demandes de l'aide, envoie-moi l'erreur complète, le code concerné et ce que tu as déjà essayé : je t'aiderai à comprendre plutôt qu'à copier.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Guide Projet 1 — Churn —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2026-10-15T14:37:52.987Z</dcterms:created>
  <dcterms:modified xsi:type="dcterms:W3CDTF">2026-10-15T14:37:52.988Z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