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004EA" w14:textId="24734C7D" w:rsidR="004E7A8C" w:rsidRPr="004E3E14" w:rsidRDefault="00BE14EA" w:rsidP="00BE14EA">
      <w:pPr>
        <w:jc w:val="center"/>
        <w:rPr>
          <w:rFonts w:cstheme="minorHAnsi"/>
          <w:sz w:val="48"/>
          <w:szCs w:val="48"/>
          <w:u w:val="single"/>
        </w:rPr>
      </w:pPr>
      <w:r w:rsidRPr="004E3E14">
        <w:rPr>
          <w:rFonts w:cstheme="minorHAnsi"/>
          <w:sz w:val="48"/>
          <w:szCs w:val="48"/>
          <w:u w:val="single"/>
        </w:rPr>
        <w:t>PROJECT 4</w:t>
      </w:r>
    </w:p>
    <w:p w14:paraId="764A21F6" w14:textId="2F62505E" w:rsidR="00BE14EA" w:rsidRPr="004E3E14" w:rsidRDefault="00BE14EA" w:rsidP="00BE14EA">
      <w:pPr>
        <w:jc w:val="center"/>
        <w:rPr>
          <w:rFonts w:cstheme="minorHAnsi"/>
          <w:sz w:val="48"/>
          <w:szCs w:val="48"/>
          <w:u w:val="single"/>
        </w:rPr>
      </w:pPr>
      <w:r w:rsidRPr="004E3E14">
        <w:rPr>
          <w:rFonts w:cstheme="minorHAnsi"/>
          <w:sz w:val="48"/>
          <w:szCs w:val="48"/>
          <w:u w:val="single"/>
        </w:rPr>
        <w:t>DATA VISUALIZATION REPORT</w:t>
      </w:r>
    </w:p>
    <w:p w14:paraId="460400FA" w14:textId="1E228051" w:rsidR="00BE14EA" w:rsidRPr="004E3E14" w:rsidRDefault="00967D78" w:rsidP="00967D78">
      <w:pPr>
        <w:rPr>
          <w:rFonts w:cstheme="minorHAnsi"/>
        </w:rPr>
      </w:pPr>
      <w:r w:rsidRPr="004E3E14">
        <w:rPr>
          <w:rFonts w:cstheme="minorHAnsi"/>
        </w:rPr>
        <w:t xml:space="preserve">This project involved analyzing the Online Retail Dataset using </w:t>
      </w:r>
      <w:r w:rsidR="009535BB" w:rsidRPr="004E3E14">
        <w:rPr>
          <w:rFonts w:cstheme="minorHAnsi"/>
        </w:rPr>
        <w:t>Power BI. The objective was to transform raw retail data into actionable business ins</w:t>
      </w:r>
      <w:r w:rsidR="00363D89">
        <w:rPr>
          <w:rFonts w:cstheme="minorHAnsi"/>
        </w:rPr>
        <w:t>i</w:t>
      </w:r>
      <w:r w:rsidR="009535BB" w:rsidRPr="004E3E14">
        <w:rPr>
          <w:rFonts w:cstheme="minorHAnsi"/>
        </w:rPr>
        <w:t>ghts through data cleaning, visualization and dashboard development.</w:t>
      </w:r>
    </w:p>
    <w:p w14:paraId="29E5833F" w14:textId="6A80CCBC" w:rsidR="009535BB" w:rsidRPr="004E3E14" w:rsidRDefault="009535BB" w:rsidP="00967D78">
      <w:pPr>
        <w:rPr>
          <w:rFonts w:cstheme="minorHAnsi"/>
          <w:b/>
          <w:bCs/>
          <w:sz w:val="28"/>
          <w:szCs w:val="28"/>
          <w:u w:val="single"/>
        </w:rPr>
      </w:pPr>
      <w:r w:rsidRPr="004E3E14">
        <w:rPr>
          <w:rFonts w:cstheme="minorHAnsi"/>
          <w:b/>
          <w:bCs/>
          <w:sz w:val="28"/>
          <w:szCs w:val="28"/>
          <w:u w:val="single"/>
        </w:rPr>
        <w:t xml:space="preserve">DATA CLEANING AND </w:t>
      </w:r>
      <w:r w:rsidR="00BD741E" w:rsidRPr="004E3E14">
        <w:rPr>
          <w:rFonts w:cstheme="minorHAnsi"/>
          <w:b/>
          <w:bCs/>
          <w:sz w:val="28"/>
          <w:szCs w:val="28"/>
          <w:u w:val="single"/>
        </w:rPr>
        <w:t>PREPARATION</w:t>
      </w:r>
    </w:p>
    <w:p w14:paraId="01721804" w14:textId="2F48853A" w:rsidR="00BD741E" w:rsidRPr="004E3E14" w:rsidRDefault="00BD741E" w:rsidP="00967D78">
      <w:pPr>
        <w:rPr>
          <w:rFonts w:cstheme="minorHAnsi"/>
        </w:rPr>
      </w:pPr>
      <w:r w:rsidRPr="004E3E14">
        <w:rPr>
          <w:rFonts w:cstheme="minorHAnsi"/>
        </w:rPr>
        <w:t>The data cleaning was done in power Query by correcting data types, handling missing values in the Coupon Code Columns, removing duplicates and validating revenue calculations.</w:t>
      </w:r>
    </w:p>
    <w:p w14:paraId="29C2BFE5" w14:textId="438E6AC3" w:rsidR="00BD741E" w:rsidRPr="004E3E14" w:rsidRDefault="007B3235" w:rsidP="00967D78">
      <w:pPr>
        <w:rPr>
          <w:rFonts w:cstheme="minorHAnsi"/>
          <w:b/>
          <w:bCs/>
          <w:sz w:val="28"/>
          <w:szCs w:val="28"/>
          <w:u w:val="single"/>
        </w:rPr>
      </w:pPr>
      <w:r w:rsidRPr="004E3E14">
        <w:rPr>
          <w:rFonts w:cstheme="minorHAnsi"/>
          <w:b/>
          <w:bCs/>
          <w:sz w:val="28"/>
          <w:szCs w:val="28"/>
          <w:u w:val="single"/>
        </w:rPr>
        <w:t>TOOLS AND TECHNIQUES USED</w:t>
      </w:r>
    </w:p>
    <w:p w14:paraId="49A2853E" w14:textId="55B2CE31" w:rsidR="007B3235" w:rsidRPr="004E3E14" w:rsidRDefault="007B3235" w:rsidP="007B3235">
      <w:pPr>
        <w:pStyle w:val="ListParagraph"/>
        <w:numPr>
          <w:ilvl w:val="0"/>
          <w:numId w:val="3"/>
        </w:numPr>
        <w:rPr>
          <w:rFonts w:cstheme="minorHAnsi"/>
        </w:rPr>
      </w:pPr>
      <w:r w:rsidRPr="004E3E14">
        <w:rPr>
          <w:rFonts w:cstheme="minorHAnsi"/>
        </w:rPr>
        <w:t>Power BI used for dashboard development</w:t>
      </w:r>
      <w:r w:rsidR="00A6730E" w:rsidRPr="004E3E14">
        <w:rPr>
          <w:rFonts w:cstheme="minorHAnsi"/>
        </w:rPr>
        <w:t>.</w:t>
      </w:r>
    </w:p>
    <w:p w14:paraId="205B9003" w14:textId="67D24BC0" w:rsidR="007B3235" w:rsidRPr="004E3E14" w:rsidRDefault="007B3235" w:rsidP="007B3235">
      <w:pPr>
        <w:pStyle w:val="ListParagraph"/>
        <w:numPr>
          <w:ilvl w:val="0"/>
          <w:numId w:val="3"/>
        </w:numPr>
        <w:rPr>
          <w:rFonts w:cstheme="minorHAnsi"/>
        </w:rPr>
      </w:pPr>
      <w:r w:rsidRPr="004E3E14">
        <w:rPr>
          <w:rFonts w:cstheme="minorHAnsi"/>
        </w:rPr>
        <w:t xml:space="preserve">Power Query </w:t>
      </w:r>
      <w:r w:rsidR="00A6730E" w:rsidRPr="004E3E14">
        <w:rPr>
          <w:rFonts w:cstheme="minorHAnsi"/>
        </w:rPr>
        <w:t>for data cleaning and transformation.</w:t>
      </w:r>
    </w:p>
    <w:p w14:paraId="09B0FE83" w14:textId="433F2F17" w:rsidR="00A6730E" w:rsidRPr="004E3E14" w:rsidRDefault="00A6730E" w:rsidP="007B3235">
      <w:pPr>
        <w:pStyle w:val="ListParagraph"/>
        <w:numPr>
          <w:ilvl w:val="0"/>
          <w:numId w:val="3"/>
        </w:numPr>
        <w:rPr>
          <w:rFonts w:cstheme="minorHAnsi"/>
        </w:rPr>
      </w:pPr>
      <w:r w:rsidRPr="004E3E14">
        <w:rPr>
          <w:rFonts w:cstheme="minorHAnsi"/>
        </w:rPr>
        <w:t>DAX for KPI and measure calculations.</w:t>
      </w:r>
    </w:p>
    <w:p w14:paraId="69FE4B30" w14:textId="00727595" w:rsidR="00A6730E" w:rsidRPr="004E3E14" w:rsidRDefault="00A6730E" w:rsidP="007B3235">
      <w:pPr>
        <w:pStyle w:val="ListParagraph"/>
        <w:numPr>
          <w:ilvl w:val="0"/>
          <w:numId w:val="3"/>
        </w:numPr>
        <w:rPr>
          <w:rFonts w:cstheme="minorHAnsi"/>
        </w:rPr>
      </w:pPr>
      <w:r w:rsidRPr="004E3E14">
        <w:rPr>
          <w:rFonts w:cstheme="minorHAnsi"/>
        </w:rPr>
        <w:t>PowerPoint for dashboard background.</w:t>
      </w:r>
    </w:p>
    <w:p w14:paraId="50EEEEDB" w14:textId="04093287" w:rsidR="002A4DDE" w:rsidRPr="002A4DDE" w:rsidRDefault="002A4DDE" w:rsidP="002A4DDE">
      <w:pPr>
        <w:spacing w:before="100" w:beforeAutospacing="1" w:after="100" w:afterAutospacing="1" w:line="240" w:lineRule="auto"/>
        <w:outlineLvl w:val="2"/>
        <w:rPr>
          <w:rFonts w:ascii="Times New Roman" w:eastAsia="Times New Roman" w:hAnsi="Times New Roman" w:cs="Times New Roman"/>
          <w:b/>
          <w:bCs/>
          <w:kern w:val="0"/>
          <w:sz w:val="27"/>
          <w:szCs w:val="27"/>
          <w:u w:val="single"/>
          <w14:ligatures w14:val="none"/>
        </w:rPr>
      </w:pPr>
      <w:r w:rsidRPr="002A4DDE">
        <w:rPr>
          <w:rFonts w:ascii="Times New Roman" w:eastAsia="Times New Roman" w:hAnsi="Times New Roman" w:cs="Times New Roman"/>
          <w:b/>
          <w:bCs/>
          <w:kern w:val="0"/>
          <w:sz w:val="27"/>
          <w:szCs w:val="27"/>
          <w14:ligatures w14:val="none"/>
        </w:rPr>
        <w:t xml:space="preserve"> </w:t>
      </w:r>
      <w:r w:rsidRPr="002A4DDE">
        <w:rPr>
          <w:rFonts w:eastAsia="Times New Roman" w:cstheme="minorHAnsi"/>
          <w:b/>
          <w:bCs/>
          <w:kern w:val="0"/>
          <w:sz w:val="28"/>
          <w:szCs w:val="28"/>
          <w:u w:val="single"/>
          <w14:ligatures w14:val="none"/>
        </w:rPr>
        <w:t>KEY PERFORMANCE INDICATOR</w:t>
      </w:r>
      <w:r w:rsidRPr="002A4DDE">
        <w:rPr>
          <w:rFonts w:ascii="Times New Roman" w:eastAsia="Times New Roman" w:hAnsi="Times New Roman" w:cs="Times New Roman"/>
          <w:b/>
          <w:bCs/>
          <w:kern w:val="0"/>
          <w:sz w:val="27"/>
          <w:szCs w:val="27"/>
          <w:u w:val="single"/>
          <w14:ligatures w14:val="none"/>
        </w:rPr>
        <w:t xml:space="preserve"> (KPIs)</w:t>
      </w:r>
    </w:p>
    <w:p w14:paraId="794E20CC" w14:textId="77777777" w:rsidR="002A4DDE" w:rsidRPr="002A4DDE" w:rsidRDefault="002A4DDE" w:rsidP="002A4DDE">
      <w:pPr>
        <w:numPr>
          <w:ilvl w:val="0"/>
          <w:numId w:val="4"/>
        </w:numPr>
        <w:spacing w:before="100" w:beforeAutospacing="1" w:after="100" w:afterAutospacing="1" w:line="240" w:lineRule="auto"/>
        <w:rPr>
          <w:rFonts w:ascii="Calibri" w:eastAsia="Times New Roman" w:hAnsi="Calibri" w:cs="Calibri"/>
          <w:kern w:val="0"/>
          <w14:ligatures w14:val="none"/>
        </w:rPr>
      </w:pPr>
      <w:r w:rsidRPr="002A4DDE">
        <w:rPr>
          <w:rFonts w:ascii="Calibri" w:eastAsia="Times New Roman" w:hAnsi="Calibri" w:cs="Calibri"/>
          <w:b/>
          <w:bCs/>
          <w:kern w:val="0"/>
          <w14:ligatures w14:val="none"/>
        </w:rPr>
        <w:t>Total Revenue:</w:t>
      </w:r>
      <w:r w:rsidRPr="002A4DDE">
        <w:rPr>
          <w:rFonts w:ascii="Calibri" w:eastAsia="Times New Roman" w:hAnsi="Calibri" w:cs="Calibri"/>
          <w:kern w:val="0"/>
          <w14:ligatures w14:val="none"/>
        </w:rPr>
        <w:t xml:space="preserve"> $1.26M </w:t>
      </w:r>
    </w:p>
    <w:p w14:paraId="43B8151A" w14:textId="527FB44E" w:rsidR="002A4DDE" w:rsidRPr="004E3E14" w:rsidRDefault="002A4DDE" w:rsidP="002A4DDE">
      <w:pPr>
        <w:numPr>
          <w:ilvl w:val="0"/>
          <w:numId w:val="4"/>
        </w:numPr>
        <w:spacing w:before="100" w:beforeAutospacing="1" w:after="100" w:afterAutospacing="1" w:line="240" w:lineRule="auto"/>
        <w:rPr>
          <w:rFonts w:ascii="Calibri" w:eastAsia="Times New Roman" w:hAnsi="Calibri" w:cs="Calibri"/>
          <w:kern w:val="0"/>
          <w14:ligatures w14:val="none"/>
        </w:rPr>
      </w:pPr>
      <w:r w:rsidRPr="002A4DDE">
        <w:rPr>
          <w:rFonts w:ascii="Calibri" w:eastAsia="Times New Roman" w:hAnsi="Calibri" w:cs="Calibri"/>
          <w:b/>
          <w:bCs/>
          <w:kern w:val="0"/>
          <w14:ligatures w14:val="none"/>
        </w:rPr>
        <w:t>Total Orders:</w:t>
      </w:r>
      <w:r w:rsidRPr="002A4DDE">
        <w:rPr>
          <w:rFonts w:ascii="Calibri" w:eastAsia="Times New Roman" w:hAnsi="Calibri" w:cs="Calibri"/>
          <w:kern w:val="0"/>
          <w14:ligatures w14:val="none"/>
        </w:rPr>
        <w:t xml:space="preserve"> 1,200 </w:t>
      </w:r>
      <w:r w:rsidRPr="004E3E14">
        <w:rPr>
          <w:rFonts w:ascii="Calibri" w:eastAsia="Times New Roman" w:hAnsi="Calibri" w:cs="Calibri"/>
          <w:kern w:val="0"/>
          <w14:ligatures w14:val="none"/>
        </w:rPr>
        <w:t xml:space="preserve"> </w:t>
      </w:r>
    </w:p>
    <w:p w14:paraId="0834FA2B" w14:textId="7DEBFC64" w:rsidR="002A4DDE" w:rsidRPr="004E3E14" w:rsidRDefault="002A4DDE" w:rsidP="002A4DDE">
      <w:pPr>
        <w:numPr>
          <w:ilvl w:val="0"/>
          <w:numId w:val="4"/>
        </w:numPr>
        <w:spacing w:before="100" w:beforeAutospacing="1" w:after="100" w:afterAutospacing="1" w:line="240" w:lineRule="auto"/>
        <w:rPr>
          <w:rFonts w:ascii="Calibri" w:eastAsia="Times New Roman" w:hAnsi="Calibri" w:cs="Calibri"/>
          <w:kern w:val="0"/>
          <w14:ligatures w14:val="none"/>
        </w:rPr>
      </w:pPr>
      <w:r w:rsidRPr="004E3E14">
        <w:rPr>
          <w:rFonts w:ascii="Calibri" w:eastAsia="Times New Roman" w:hAnsi="Calibri" w:cs="Calibri"/>
          <w:b/>
          <w:bCs/>
          <w:kern w:val="0"/>
          <w14:ligatures w14:val="none"/>
        </w:rPr>
        <w:t>Total Quantity:</w:t>
      </w:r>
      <w:r w:rsidRPr="004E3E14">
        <w:rPr>
          <w:rFonts w:ascii="Calibri" w:eastAsia="Times New Roman" w:hAnsi="Calibri" w:cs="Calibri"/>
          <w:kern w:val="0"/>
          <w14:ligatures w14:val="none"/>
        </w:rPr>
        <w:t xml:space="preserve"> 3535</w:t>
      </w:r>
      <w:r w:rsidR="00486A91" w:rsidRPr="004E3E14">
        <w:rPr>
          <w:rFonts w:ascii="Calibri" w:eastAsia="Times New Roman" w:hAnsi="Calibri" w:cs="Calibri"/>
          <w:kern w:val="0"/>
          <w14:ligatures w14:val="none"/>
        </w:rPr>
        <w:t xml:space="preserve"> units</w:t>
      </w:r>
    </w:p>
    <w:p w14:paraId="69D818C3" w14:textId="2CE3AE02" w:rsidR="002A4DDE" w:rsidRPr="004E3E14" w:rsidRDefault="002A4DDE" w:rsidP="002A4DDE">
      <w:pPr>
        <w:numPr>
          <w:ilvl w:val="0"/>
          <w:numId w:val="4"/>
        </w:numPr>
        <w:spacing w:before="100" w:beforeAutospacing="1" w:after="100" w:afterAutospacing="1" w:line="240" w:lineRule="auto"/>
        <w:rPr>
          <w:rFonts w:ascii="Calibri" w:eastAsia="Times New Roman" w:hAnsi="Calibri" w:cs="Calibri"/>
          <w:kern w:val="0"/>
          <w14:ligatures w14:val="none"/>
        </w:rPr>
      </w:pPr>
      <w:r w:rsidRPr="004E3E14">
        <w:rPr>
          <w:rFonts w:ascii="Calibri" w:eastAsia="Times New Roman" w:hAnsi="Calibri" w:cs="Calibri"/>
          <w:b/>
          <w:bCs/>
          <w:kern w:val="0"/>
          <w14:ligatures w14:val="none"/>
        </w:rPr>
        <w:t>Delivered Orders:</w:t>
      </w:r>
      <w:r w:rsidRPr="004E3E14">
        <w:rPr>
          <w:rFonts w:ascii="Calibri" w:eastAsia="Times New Roman" w:hAnsi="Calibri" w:cs="Calibri"/>
          <w:kern w:val="0"/>
          <w14:ligatures w14:val="none"/>
        </w:rPr>
        <w:t xml:space="preserve"> 231</w:t>
      </w:r>
    </w:p>
    <w:p w14:paraId="359753BA" w14:textId="652614C3" w:rsidR="002A4DDE" w:rsidRPr="004E3E14" w:rsidRDefault="002A4DDE" w:rsidP="002A4DDE">
      <w:pPr>
        <w:numPr>
          <w:ilvl w:val="0"/>
          <w:numId w:val="4"/>
        </w:numPr>
        <w:spacing w:before="100" w:beforeAutospacing="1" w:after="100" w:afterAutospacing="1" w:line="240" w:lineRule="auto"/>
        <w:rPr>
          <w:rFonts w:ascii="Calibri" w:eastAsia="Times New Roman" w:hAnsi="Calibri" w:cs="Calibri"/>
          <w:kern w:val="0"/>
          <w14:ligatures w14:val="none"/>
        </w:rPr>
      </w:pPr>
      <w:r w:rsidRPr="004E3E14">
        <w:rPr>
          <w:rFonts w:ascii="Calibri" w:eastAsia="Times New Roman" w:hAnsi="Calibri" w:cs="Calibri"/>
          <w:b/>
          <w:bCs/>
          <w:kern w:val="0"/>
          <w14:ligatures w14:val="none"/>
        </w:rPr>
        <w:t>Total Order Value:</w:t>
      </w:r>
      <w:r w:rsidRPr="004E3E14">
        <w:rPr>
          <w:rFonts w:ascii="Calibri" w:eastAsia="Times New Roman" w:hAnsi="Calibri" w:cs="Calibri"/>
          <w:kern w:val="0"/>
          <w14:ligatures w14:val="none"/>
        </w:rPr>
        <w:t xml:space="preserve"> 1.126M</w:t>
      </w:r>
    </w:p>
    <w:p w14:paraId="00F76A17" w14:textId="3073665E" w:rsidR="002A4DDE" w:rsidRPr="004E3E14" w:rsidRDefault="002A4DDE" w:rsidP="002A4DDE">
      <w:pPr>
        <w:numPr>
          <w:ilvl w:val="0"/>
          <w:numId w:val="4"/>
        </w:numPr>
        <w:spacing w:before="100" w:beforeAutospacing="1" w:after="100" w:afterAutospacing="1" w:line="240" w:lineRule="auto"/>
        <w:rPr>
          <w:rFonts w:ascii="Calibri" w:eastAsia="Times New Roman" w:hAnsi="Calibri" w:cs="Calibri"/>
          <w:kern w:val="0"/>
          <w14:ligatures w14:val="none"/>
        </w:rPr>
      </w:pPr>
      <w:r w:rsidRPr="004E3E14">
        <w:rPr>
          <w:rFonts w:ascii="Calibri" w:eastAsia="Times New Roman" w:hAnsi="Calibri" w:cs="Calibri"/>
          <w:b/>
          <w:bCs/>
          <w:kern w:val="0"/>
          <w14:ligatures w14:val="none"/>
        </w:rPr>
        <w:t>Unit Sold:</w:t>
      </w:r>
      <w:r w:rsidRPr="004E3E14">
        <w:rPr>
          <w:rFonts w:ascii="Calibri" w:eastAsia="Times New Roman" w:hAnsi="Calibri" w:cs="Calibri"/>
          <w:kern w:val="0"/>
          <w14:ligatures w14:val="none"/>
        </w:rPr>
        <w:t xml:space="preserve"> 3</w:t>
      </w:r>
      <w:r w:rsidR="00486A91" w:rsidRPr="004E3E14">
        <w:rPr>
          <w:rFonts w:ascii="Calibri" w:eastAsia="Times New Roman" w:hAnsi="Calibri" w:cs="Calibri"/>
          <w:kern w:val="0"/>
          <w14:ligatures w14:val="none"/>
        </w:rPr>
        <w:t>535 units</w:t>
      </w:r>
    </w:p>
    <w:p w14:paraId="7380D0B5" w14:textId="1FB6BA62" w:rsidR="002A4DDE" w:rsidRPr="002A4DDE" w:rsidRDefault="00486A91" w:rsidP="00486A91">
      <w:pPr>
        <w:numPr>
          <w:ilvl w:val="0"/>
          <w:numId w:val="4"/>
        </w:numPr>
        <w:spacing w:before="100" w:beforeAutospacing="1" w:after="100" w:afterAutospacing="1" w:line="240" w:lineRule="auto"/>
        <w:rPr>
          <w:rFonts w:ascii="Calibri" w:eastAsia="Times New Roman" w:hAnsi="Calibri" w:cs="Calibri"/>
          <w:kern w:val="0"/>
          <w14:ligatures w14:val="none"/>
        </w:rPr>
      </w:pPr>
      <w:r w:rsidRPr="004E3E14">
        <w:rPr>
          <w:rFonts w:ascii="Calibri" w:eastAsia="Times New Roman" w:hAnsi="Calibri" w:cs="Calibri"/>
          <w:b/>
          <w:bCs/>
          <w:kern w:val="0"/>
          <w14:ligatures w14:val="none"/>
        </w:rPr>
        <w:t>Total Order Value:</w:t>
      </w:r>
      <w:r w:rsidRPr="004E3E14">
        <w:rPr>
          <w:rFonts w:ascii="Calibri" w:eastAsia="Times New Roman" w:hAnsi="Calibri" w:cs="Calibri"/>
          <w:kern w:val="0"/>
          <w14:ligatures w14:val="none"/>
        </w:rPr>
        <w:t xml:space="preserve"> 1.26M</w:t>
      </w:r>
    </w:p>
    <w:p w14:paraId="2FD3B5CD" w14:textId="562ADF0B" w:rsidR="002A4DDE" w:rsidRDefault="002A4DDE" w:rsidP="002A4DDE">
      <w:pPr>
        <w:numPr>
          <w:ilvl w:val="0"/>
          <w:numId w:val="4"/>
        </w:numPr>
        <w:spacing w:before="100" w:beforeAutospacing="1" w:after="100" w:afterAutospacing="1" w:line="240" w:lineRule="auto"/>
        <w:rPr>
          <w:rFonts w:asciiTheme="majorHAnsi" w:eastAsia="Times New Roman" w:hAnsiTheme="majorHAnsi" w:cstheme="majorHAnsi"/>
          <w:kern w:val="0"/>
          <w14:ligatures w14:val="none"/>
        </w:rPr>
      </w:pPr>
      <w:r w:rsidRPr="002A4DDE">
        <w:rPr>
          <w:rFonts w:ascii="Calibri" w:eastAsia="Times New Roman" w:hAnsi="Calibri" w:cs="Calibri"/>
          <w:b/>
          <w:bCs/>
          <w:kern w:val="0"/>
          <w14:ligatures w14:val="none"/>
        </w:rPr>
        <w:t>Average Order Value (AOV</w:t>
      </w:r>
      <w:r w:rsidRPr="002A4DDE">
        <w:rPr>
          <w:rFonts w:asciiTheme="majorHAnsi" w:eastAsia="Times New Roman" w:hAnsiTheme="majorHAnsi" w:cstheme="majorHAnsi"/>
          <w:b/>
          <w:bCs/>
          <w:kern w:val="0"/>
          <w14:ligatures w14:val="none"/>
        </w:rPr>
        <w:t>):</w:t>
      </w:r>
      <w:r w:rsidRPr="002A4DDE">
        <w:rPr>
          <w:rFonts w:asciiTheme="majorHAnsi" w:eastAsia="Times New Roman" w:hAnsiTheme="majorHAnsi" w:cstheme="majorHAnsi"/>
          <w:kern w:val="0"/>
          <w14:ligatures w14:val="none"/>
        </w:rPr>
        <w:t xml:space="preserve"> $1.05K </w:t>
      </w:r>
    </w:p>
    <w:p w14:paraId="7372FAC3" w14:textId="77777777" w:rsidR="004E3E14" w:rsidRDefault="004247AA" w:rsidP="004E3E14">
      <w:pPr>
        <w:tabs>
          <w:tab w:val="left" w:pos="3767"/>
        </w:tabs>
        <w:spacing w:before="100" w:beforeAutospacing="1" w:after="100" w:afterAutospacing="1" w:line="240" w:lineRule="auto"/>
        <w:rPr>
          <w:rFonts w:eastAsia="Times New Roman" w:cstheme="minorHAnsi"/>
          <w:b/>
          <w:bCs/>
          <w:kern w:val="0"/>
          <w:sz w:val="28"/>
          <w:szCs w:val="28"/>
          <w:u w:val="single"/>
          <w14:ligatures w14:val="none"/>
        </w:rPr>
      </w:pPr>
      <w:r w:rsidRPr="004E3E14">
        <w:rPr>
          <w:rFonts w:eastAsia="Times New Roman" w:cstheme="minorHAnsi"/>
          <w:b/>
          <w:bCs/>
          <w:kern w:val="0"/>
          <w:sz w:val="28"/>
          <w:szCs w:val="28"/>
          <w:u w:val="single"/>
          <w14:ligatures w14:val="none"/>
        </w:rPr>
        <w:t>KEY FINDINGS AND INSIGHTS</w:t>
      </w:r>
    </w:p>
    <w:p w14:paraId="3C0696DB" w14:textId="37091B8E" w:rsidR="004E3E14" w:rsidRPr="004E3E14" w:rsidRDefault="004E3E14" w:rsidP="004E3E14">
      <w:pPr>
        <w:tabs>
          <w:tab w:val="left" w:pos="3767"/>
        </w:tabs>
        <w:spacing w:before="100" w:beforeAutospacing="1" w:after="100" w:afterAutospacing="1" w:line="240" w:lineRule="auto"/>
        <w:rPr>
          <w:rFonts w:eastAsia="Times New Roman" w:cstheme="minorHAnsi"/>
          <w:b/>
          <w:bCs/>
          <w:kern w:val="0"/>
          <w:sz w:val="28"/>
          <w:szCs w:val="28"/>
          <w:u w:val="single"/>
          <w14:ligatures w14:val="none"/>
        </w:rPr>
      </w:pPr>
      <w:r w:rsidRPr="004E3E14">
        <w:rPr>
          <w:rFonts w:eastAsia="Times New Roman" w:cstheme="minorHAnsi"/>
          <w:b/>
          <w:bCs/>
          <w:kern w:val="0"/>
          <w:u w:val="single"/>
          <w14:ligatures w14:val="none"/>
        </w:rPr>
        <w:t>SALES PERFORMANCE</w:t>
      </w:r>
      <w:r w:rsidRPr="004E3E14">
        <w:rPr>
          <w:rFonts w:eastAsia="Times New Roman" w:cstheme="minorHAnsi"/>
          <w:b/>
          <w:bCs/>
          <w:kern w:val="0"/>
          <w14:ligatures w14:val="none"/>
        </w:rPr>
        <w:t>:</w:t>
      </w:r>
      <w:r w:rsidRPr="004E3E14">
        <w:rPr>
          <w:rFonts w:eastAsia="Times New Roman" w:cstheme="minorHAnsi"/>
          <w:kern w:val="0"/>
          <w14:ligatures w14:val="none"/>
        </w:rPr>
        <w:t xml:space="preserve"> Analysis of monthly order value reveals strong sales momentum during the first half of the year, reaching an annual peak of $171K in June. However, revenue dropped sharply by 60% entering Q3 to an annual low of $69K in September, followed by a slight rebound to $83K in December. Operationally, completed deliveries represent only 19.25% (231 orders) of total volume, while cancelled orders (20.83%) and returned orders (20.58%) account for a substantial share of overall order outcomes. </w:t>
      </w:r>
    </w:p>
    <w:p w14:paraId="63D62CD8" w14:textId="7F869D24" w:rsidR="004E3E14" w:rsidRPr="004E3E14" w:rsidRDefault="004E3E14" w:rsidP="004E3E14">
      <w:pPr>
        <w:spacing w:before="100" w:beforeAutospacing="1" w:after="100" w:afterAutospacing="1" w:line="240" w:lineRule="auto"/>
        <w:rPr>
          <w:rFonts w:eastAsia="Times New Roman" w:cstheme="minorHAnsi"/>
          <w:kern w:val="0"/>
          <w14:ligatures w14:val="none"/>
        </w:rPr>
      </w:pPr>
      <w:r w:rsidRPr="004E3E14">
        <w:rPr>
          <w:rFonts w:eastAsia="Times New Roman" w:cstheme="minorHAnsi"/>
          <w:kern w:val="0"/>
          <w:u w:val="single"/>
          <w14:ligatures w14:val="none"/>
        </w:rPr>
        <w:t xml:space="preserve"> </w:t>
      </w:r>
      <w:r w:rsidRPr="004E3E14">
        <w:rPr>
          <w:rFonts w:eastAsia="Times New Roman" w:cstheme="minorHAnsi"/>
          <w:b/>
          <w:bCs/>
          <w:kern w:val="0"/>
          <w:u w:val="single"/>
          <w14:ligatures w14:val="none"/>
        </w:rPr>
        <w:t>PRODUCT PERFORMANCE</w:t>
      </w:r>
      <w:r w:rsidRPr="004E3E14">
        <w:rPr>
          <w:rFonts w:eastAsia="Times New Roman" w:cstheme="minorHAnsi"/>
          <w:b/>
          <w:bCs/>
          <w:kern w:val="0"/>
          <w14:ligatures w14:val="none"/>
        </w:rPr>
        <w:t xml:space="preserve">: </w:t>
      </w:r>
      <w:r w:rsidRPr="004E3E14">
        <w:rPr>
          <w:rFonts w:eastAsia="Times New Roman" w:cstheme="minorHAnsi"/>
          <w:kern w:val="0"/>
          <w14:ligatures w14:val="none"/>
        </w:rPr>
        <w:t>Revenue generation is led by Chairs ($196K) and Printers ($196K), closely followed by Laptops ($192K). While Chairs also generated the highest volume at 562</w:t>
      </w:r>
      <w:r w:rsidRPr="004E3E14">
        <w:rPr>
          <w:rFonts w:ascii="Times New Roman" w:eastAsia="Times New Roman" w:hAnsi="Times New Roman" w:cs="Times New Roman"/>
          <w:kern w:val="0"/>
          <w14:ligatures w14:val="none"/>
        </w:rPr>
        <w:t xml:space="preserve"> </w:t>
      </w:r>
      <w:r w:rsidRPr="004E3E14">
        <w:rPr>
          <w:rFonts w:eastAsia="Times New Roman" w:cstheme="minorHAnsi"/>
          <w:kern w:val="0"/>
          <w14:ligatures w14:val="none"/>
        </w:rPr>
        <w:lastRenderedPageBreak/>
        <w:t xml:space="preserve">units, physical unit sales do not strictly determine overall order value. For instance, Tablets generated $187K in order value across 480 units, outperforming Desks ($167K across 508 units) by $20K despite selling 28 fewer physical units. Phones generated both the lowest unit sales (411 units) and the lowest total order value ($152K). </w:t>
      </w:r>
    </w:p>
    <w:p w14:paraId="2A8339C7" w14:textId="1D0B056D" w:rsidR="004E3E14" w:rsidRDefault="004E3E14" w:rsidP="004E3E14">
      <w:pPr>
        <w:spacing w:before="100" w:beforeAutospacing="1" w:after="100" w:afterAutospacing="1" w:line="240" w:lineRule="auto"/>
        <w:rPr>
          <w:rFonts w:eastAsia="Times New Roman" w:cstheme="minorHAnsi"/>
          <w:kern w:val="0"/>
          <w14:ligatures w14:val="none"/>
        </w:rPr>
      </w:pPr>
      <w:r w:rsidRPr="004E3E14">
        <w:rPr>
          <w:rFonts w:eastAsia="Times New Roman" w:cstheme="minorHAnsi"/>
          <w:b/>
          <w:bCs/>
          <w:kern w:val="0"/>
          <w:u w:val="single"/>
          <w14:ligatures w14:val="none"/>
        </w:rPr>
        <w:t>ORDER &amp; PRODUCT PERFORMANACE</w:t>
      </w:r>
      <w:r>
        <w:rPr>
          <w:rFonts w:eastAsia="Times New Roman" w:cstheme="minorHAnsi"/>
          <w:b/>
          <w:bCs/>
          <w:kern w:val="0"/>
          <w14:ligatures w14:val="none"/>
        </w:rPr>
        <w:t xml:space="preserve">: </w:t>
      </w:r>
      <w:r w:rsidRPr="004E3E14">
        <w:rPr>
          <w:rFonts w:eastAsia="Times New Roman" w:cstheme="minorHAnsi"/>
          <w:kern w:val="0"/>
          <w14:ligatures w14:val="none"/>
        </w:rPr>
        <w:t xml:space="preserve">Customer checkout behavior shows a strong preference for Credit Card transactions, which drive the highest Average Order Value at $1,128, outperforming Debit Card orders ($1,002 AOV) by over 12%. Customer acquisition is evenly distributed across referral channels (~19% to 20% each), led by Facebook (20.84%) and Google (20.17%). Notably, Instagram stands out as the most valuable referral source, driving the highest overall order value among all channels. </w:t>
      </w:r>
    </w:p>
    <w:p w14:paraId="45FC8BA0" w14:textId="437C26B3" w:rsidR="00D92209" w:rsidRDefault="004E3E14" w:rsidP="004E3E14">
      <w:pPr>
        <w:spacing w:before="100" w:beforeAutospacing="1" w:after="100" w:afterAutospacing="1" w:line="240" w:lineRule="auto"/>
        <w:rPr>
          <w:rFonts w:eastAsia="Times New Roman" w:cstheme="minorHAnsi"/>
          <w:b/>
          <w:bCs/>
          <w:kern w:val="0"/>
          <w:sz w:val="28"/>
          <w:szCs w:val="28"/>
          <w:u w:val="single"/>
          <w14:ligatures w14:val="none"/>
        </w:rPr>
      </w:pPr>
      <w:r>
        <w:rPr>
          <w:rFonts w:eastAsia="Times New Roman" w:cstheme="minorHAnsi"/>
          <w:b/>
          <w:bCs/>
          <w:kern w:val="0"/>
          <w:sz w:val="28"/>
          <w:szCs w:val="28"/>
          <w:u w:val="single"/>
          <w14:ligatures w14:val="none"/>
        </w:rPr>
        <w:t>CONCLUSION</w:t>
      </w:r>
    </w:p>
    <w:p w14:paraId="0CE58489" w14:textId="3A7B660B" w:rsidR="00D92209" w:rsidRDefault="00D92209" w:rsidP="004E3E14">
      <w:pPr>
        <w:spacing w:before="100" w:beforeAutospacing="1" w:after="100" w:afterAutospacing="1" w:line="240" w:lineRule="auto"/>
      </w:pPr>
      <w:r>
        <w:t xml:space="preserve">The </w:t>
      </w:r>
      <w:r>
        <w:rPr>
          <w:b/>
          <w:bCs/>
        </w:rPr>
        <w:t>Online Retail Power BI Dashboard</w:t>
      </w:r>
      <w:r>
        <w:t xml:space="preserve"> turns raw retail data into clear, boardroom-ready insights using custom PowerPoint canvas designs and structured DAX modeling. By tracking revenue cycles, product margin efficiency, and checkout preferences across three dedicated pages, this project provides business leaders with the data needed to improve inventory planning, streamline fulfillment, and boost sales.</w:t>
      </w:r>
    </w:p>
    <w:p w14:paraId="2B0676C2" w14:textId="541A6366" w:rsidR="00D92209" w:rsidRDefault="00D92209" w:rsidP="004E3E14">
      <w:pPr>
        <w:spacing w:before="100" w:beforeAutospacing="1" w:after="100" w:afterAutospacing="1" w:line="240" w:lineRule="auto"/>
        <w:rPr>
          <w:sz w:val="28"/>
          <w:szCs w:val="28"/>
        </w:rPr>
      </w:pPr>
      <w:r>
        <w:rPr>
          <w:sz w:val="28"/>
          <w:szCs w:val="28"/>
        </w:rPr>
        <w:t>ISAAC MARY AYOOLUWA</w:t>
      </w:r>
    </w:p>
    <w:p w14:paraId="13641600" w14:textId="44B2F7F4" w:rsidR="00D92209" w:rsidRPr="00D92209" w:rsidRDefault="00D92209" w:rsidP="004E3E14">
      <w:pPr>
        <w:spacing w:before="100" w:beforeAutospacing="1" w:after="100" w:afterAutospacing="1" w:line="240" w:lineRule="auto"/>
        <w:rPr>
          <w:rFonts w:eastAsia="Times New Roman" w:cstheme="minorHAnsi"/>
          <w:b/>
          <w:bCs/>
          <w:kern w:val="0"/>
          <w:sz w:val="28"/>
          <w:szCs w:val="28"/>
          <w14:ligatures w14:val="none"/>
        </w:rPr>
      </w:pPr>
      <w:r>
        <w:rPr>
          <w:sz w:val="28"/>
          <w:szCs w:val="28"/>
        </w:rPr>
        <w:t>isaacmaryayooluwa@gmail.com</w:t>
      </w:r>
    </w:p>
    <w:p w14:paraId="4656169E" w14:textId="77777777" w:rsidR="004E3E14" w:rsidRPr="002A4DDE" w:rsidRDefault="004E3E14" w:rsidP="004247AA">
      <w:pPr>
        <w:tabs>
          <w:tab w:val="left" w:pos="3767"/>
        </w:tabs>
        <w:spacing w:before="100" w:beforeAutospacing="1" w:after="100" w:afterAutospacing="1" w:line="240" w:lineRule="auto"/>
        <w:rPr>
          <w:rFonts w:asciiTheme="majorHAnsi" w:eastAsia="Times New Roman" w:hAnsiTheme="majorHAnsi" w:cstheme="majorHAnsi"/>
          <w:b/>
          <w:bCs/>
          <w:kern w:val="0"/>
          <w:sz w:val="28"/>
          <w:szCs w:val="28"/>
          <w:u w:val="single"/>
          <w14:ligatures w14:val="none"/>
        </w:rPr>
      </w:pPr>
    </w:p>
    <w:p w14:paraId="67F251A9" w14:textId="79B7FB79" w:rsidR="002A4DDE" w:rsidRPr="002A4DDE" w:rsidRDefault="002A4DDE" w:rsidP="00486A91">
      <w:pPr>
        <w:spacing w:before="100" w:beforeAutospacing="1" w:after="100" w:afterAutospacing="1" w:line="240" w:lineRule="auto"/>
        <w:ind w:left="720"/>
        <w:rPr>
          <w:rFonts w:asciiTheme="majorHAnsi" w:eastAsia="Times New Roman" w:hAnsiTheme="majorHAnsi" w:cstheme="majorHAnsi"/>
          <w:kern w:val="0"/>
          <w14:ligatures w14:val="none"/>
        </w:rPr>
      </w:pPr>
    </w:p>
    <w:p w14:paraId="42157CD7" w14:textId="77777777" w:rsidR="002A4DDE" w:rsidRDefault="002A4DDE" w:rsidP="002A4DDE"/>
    <w:p w14:paraId="55E4F0CA" w14:textId="77777777" w:rsidR="00A6730E" w:rsidRPr="007B3235" w:rsidRDefault="00A6730E" w:rsidP="00A6730E">
      <w:pPr>
        <w:pStyle w:val="ListParagraph"/>
      </w:pPr>
    </w:p>
    <w:p w14:paraId="7ACA96E6" w14:textId="77777777" w:rsidR="007B3235" w:rsidRPr="007B3235" w:rsidRDefault="007B3235" w:rsidP="00967D78">
      <w:pPr>
        <w:rPr>
          <w:b/>
          <w:bCs/>
          <w:u w:val="single"/>
        </w:rPr>
      </w:pPr>
    </w:p>
    <w:sectPr w:rsidR="007B3235" w:rsidRPr="007B3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30EA"/>
    <w:multiLevelType w:val="hybridMultilevel"/>
    <w:tmpl w:val="F3E42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A00C5"/>
    <w:multiLevelType w:val="hybridMultilevel"/>
    <w:tmpl w:val="ED4C1B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DF1DED"/>
    <w:multiLevelType w:val="hybridMultilevel"/>
    <w:tmpl w:val="8478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6B576D0"/>
    <w:multiLevelType w:val="multilevel"/>
    <w:tmpl w:val="C6E8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4EA"/>
    <w:rsid w:val="002A4DDE"/>
    <w:rsid w:val="00363D89"/>
    <w:rsid w:val="004247AA"/>
    <w:rsid w:val="00486A91"/>
    <w:rsid w:val="004E3E14"/>
    <w:rsid w:val="004E7A8C"/>
    <w:rsid w:val="007B3235"/>
    <w:rsid w:val="009535BB"/>
    <w:rsid w:val="00967D78"/>
    <w:rsid w:val="00A6730E"/>
    <w:rsid w:val="00B44104"/>
    <w:rsid w:val="00BD741E"/>
    <w:rsid w:val="00BE14EA"/>
    <w:rsid w:val="00D92209"/>
    <w:rsid w:val="00ED7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FFC1B"/>
  <w15:chartTrackingRefBased/>
  <w15:docId w15:val="{D6A2B6DD-7EA2-41BE-9AA0-EC939D90B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A4DDE"/>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14E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7B3235"/>
    <w:pPr>
      <w:ind w:left="720"/>
      <w:contextualSpacing/>
    </w:pPr>
  </w:style>
  <w:style w:type="character" w:customStyle="1" w:styleId="Heading3Char">
    <w:name w:val="Heading 3 Char"/>
    <w:basedOn w:val="DefaultParagraphFont"/>
    <w:link w:val="Heading3"/>
    <w:uiPriority w:val="9"/>
    <w:rsid w:val="002A4DDE"/>
    <w:rPr>
      <w:rFonts w:ascii="Times New Roman" w:eastAsia="Times New Roman" w:hAnsi="Times New Roman" w:cs="Times New Roman"/>
      <w:b/>
      <w:bCs/>
      <w:kern w:val="0"/>
      <w:sz w:val="27"/>
      <w:szCs w:val="2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059007">
      <w:bodyDiv w:val="1"/>
      <w:marLeft w:val="0"/>
      <w:marRight w:val="0"/>
      <w:marTop w:val="0"/>
      <w:marBottom w:val="0"/>
      <w:divBdr>
        <w:top w:val="none" w:sz="0" w:space="0" w:color="auto"/>
        <w:left w:val="none" w:sz="0" w:space="0" w:color="auto"/>
        <w:bottom w:val="none" w:sz="0" w:space="0" w:color="auto"/>
        <w:right w:val="none" w:sz="0" w:space="0" w:color="auto"/>
      </w:divBdr>
    </w:div>
    <w:div w:id="556093273">
      <w:bodyDiv w:val="1"/>
      <w:marLeft w:val="0"/>
      <w:marRight w:val="0"/>
      <w:marTop w:val="0"/>
      <w:marBottom w:val="0"/>
      <w:divBdr>
        <w:top w:val="none" w:sz="0" w:space="0" w:color="auto"/>
        <w:left w:val="none" w:sz="0" w:space="0" w:color="auto"/>
        <w:bottom w:val="none" w:sz="0" w:space="0" w:color="auto"/>
        <w:right w:val="none" w:sz="0" w:space="0" w:color="auto"/>
      </w:divBdr>
    </w:div>
    <w:div w:id="1511792226">
      <w:bodyDiv w:val="1"/>
      <w:marLeft w:val="0"/>
      <w:marRight w:val="0"/>
      <w:marTop w:val="0"/>
      <w:marBottom w:val="0"/>
      <w:divBdr>
        <w:top w:val="none" w:sz="0" w:space="0" w:color="auto"/>
        <w:left w:val="none" w:sz="0" w:space="0" w:color="auto"/>
        <w:bottom w:val="none" w:sz="0" w:space="0" w:color="auto"/>
        <w:right w:val="none" w:sz="0" w:space="0" w:color="auto"/>
      </w:divBdr>
    </w:div>
    <w:div w:id="1807091350">
      <w:bodyDiv w:val="1"/>
      <w:marLeft w:val="0"/>
      <w:marRight w:val="0"/>
      <w:marTop w:val="0"/>
      <w:marBottom w:val="0"/>
      <w:divBdr>
        <w:top w:val="none" w:sz="0" w:space="0" w:color="auto"/>
        <w:left w:val="none" w:sz="0" w:space="0" w:color="auto"/>
        <w:bottom w:val="none" w:sz="0" w:space="0" w:color="auto"/>
        <w:right w:val="none" w:sz="0" w:space="0" w:color="auto"/>
      </w:divBdr>
    </w:div>
    <w:div w:id="2120559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Isaac</dc:creator>
  <cp:keywords/>
  <dc:description/>
  <cp:lastModifiedBy>Mary Isaac</cp:lastModifiedBy>
  <cp:revision>2</cp:revision>
  <dcterms:created xsi:type="dcterms:W3CDTF">2026-10-02T16:06:00Z</dcterms:created>
  <dcterms:modified xsi:type="dcterms:W3CDTF">2026-10-02T16:06:00Z</dcterms:modified>
</cp:coreProperties>
</file>