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f2zmwg8ba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Sistema Genérico de Filtragem e Relatórios Acadêmicos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xf79juix9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é uma extensão de um sistema acadêmico que utiliza </w:t>
      </w:r>
      <w:r w:rsidDel="00000000" w:rsidR="00000000" w:rsidRPr="00000000">
        <w:rPr>
          <w:b w:val="1"/>
          <w:rtl w:val="0"/>
        </w:rPr>
        <w:t xml:space="preserve">classes e métodos genéricos em C++</w:t>
      </w:r>
      <w:r w:rsidDel="00000000" w:rsidR="00000000" w:rsidRPr="00000000">
        <w:rPr>
          <w:rtl w:val="0"/>
        </w:rPr>
        <w:t xml:space="preserve"> com o objetivo de facilitar a </w:t>
      </w:r>
      <w:r w:rsidDel="00000000" w:rsidR="00000000" w:rsidRPr="00000000">
        <w:rPr>
          <w:b w:val="1"/>
          <w:rtl w:val="0"/>
        </w:rPr>
        <w:t xml:space="preserve">filtragem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impressão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ordenação</w:t>
      </w:r>
      <w:r w:rsidDel="00000000" w:rsidR="00000000" w:rsidRPr="00000000">
        <w:rPr>
          <w:rtl w:val="0"/>
        </w:rPr>
        <w:t xml:space="preserve"> de dados acadêmicos, como alunos, professores e disciplinas. O projeto demonstra o uso prático de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std::function</w:t>
      </w:r>
      <w:r w:rsidDel="00000000" w:rsidR="00000000" w:rsidRPr="00000000">
        <w:rPr>
          <w:rtl w:val="0"/>
        </w:rPr>
        <w:t xml:space="preserve">, promovendo reutilização e modularidade no código.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zfppketps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Classe genérica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Filtro&lt;T&gt;</w:t>
      </w:r>
      <w:r w:rsidDel="00000000" w:rsidR="00000000" w:rsidRPr="00000000">
        <w:rPr>
          <w:rtl w:val="0"/>
        </w:rPr>
        <w:t xml:space="preserve"> com métodos: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adicionarElemento(T)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filtrarPorCondicao(std::function&lt;bool(const T&amp;)&gt;)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imprimirTodos(std::function&lt;void(const T&amp;)&gt;)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ordenarPor(std::function&lt;bool(const T&amp;, const T&amp;)&gt;)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Filtro de alunos com média acima de 7.0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Listagem de professores por disciplina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Listagem de disciplinas cursadas por alunos de determinado ano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Ordenação de alunos por nome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4e4jysqat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de Arquivos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projeto/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Filtro.h            // Classe genérica de filtragem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Aluno.h             // Classe Aluno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Disciplina.h        // Classe Disciplina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Professor.h         // Classe Professor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main.cpp            // Arquivo principal com testes e uso das funcionalidades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diagrama_sistema_academico.drawio // Diagrama UML do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klcpwrq8m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Compilação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compilar o projeto: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g++ main.cpp -o sistema_academico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cxuox9seu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Execução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compilação: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./sistema_academico    # Linux/macOS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sistema_academico.exe  # Windows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be2814vnt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Compilador C++11 ou superior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compatível com terminal (Linux, macOS, Windows com g++)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wegn2aq3t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UML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O projeto acompanha um diagrama UML no arquivo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diagrama_sistema_academico.drawio</w:t>
      </w:r>
      <w:r w:rsidDel="00000000" w:rsidR="00000000" w:rsidRPr="00000000">
        <w:rPr>
          <w:rtl w:val="0"/>
        </w:rPr>
        <w:t xml:space="preserve">, que pode ser aberto e editado em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https://draw.io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aw.io" TargetMode="External"/><Relationship Id="rId7" Type="http://schemas.openxmlformats.org/officeDocument/2006/relationships/hyperlink" Target="https://draw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