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06">
            <w:pPr>
              <w:spacing w:before="115" w:line="360" w:lineRule="auto"/>
              <w:jc w:val="both"/>
              <w:rPr>
                <w:rFonts w:ascii="Verdana" w:cs="Verdana" w:eastAsia="Verdana" w:hAnsi="Verdana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0B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0">
            <w:pPr>
              <w:spacing w:before="115" w:line="360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5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A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8"/>
                <w:szCs w:val="38"/>
                <w:rtl w:val="0"/>
              </w:rPr>
              <w:t xml:space="preserve">  EL XX GUANYA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15" w:line="360" w:lineRule="auto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Instruccions del joc (2 JUGADORES)</w:t>
            </w:r>
          </w:p>
          <w:p w:rsidR="00000000" w:rsidDel="00000000" w:rsidP="00000000" w:rsidRDefault="00000000" w:rsidRPr="00000000" w14:paraId="0000001F">
            <w:pPr>
              <w:spacing w:before="115" w:line="360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sz w:val="30"/>
                <w:szCs w:val="30"/>
                <w:rtl w:val="0"/>
              </w:rPr>
              <w:t xml:space="preserve">Són les mateixes del 14 guanya, però en comptes de començar amb 14 fitxes, comencem amb un altre número. I en comptes de poder-ne agafar 1 o 2, podem agafar altres quantitats de fitxes a cada torn.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juges amb 23 fitxes i es poden agafar 1,2,3 o 4, quin jugador té avantatge? Què ha de fer per guanyar?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 amb 25 fitxes i agafant 1,2,3 o 4?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Troba un mètode general per a qualsevol quantitat de fitxes inicials i número de fitxes que es poden treure a cada torn.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