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90.70866141732284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19.68503937008"/>
        <w:gridCol w:w="4820.31496062992"/>
        <w:tblGridChange w:id="0">
          <w:tblGrid>
            <w:gridCol w:w="6519.68503937008"/>
            <w:gridCol w:w="4820.31496062992"/>
          </w:tblGrid>
        </w:tblGridChange>
      </w:tblGrid>
      <w:tr>
        <w:trPr>
          <w:cantSplit w:val="0"/>
          <w:trHeight w:val="6519.68503937008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left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left"/>
              <w:rPr>
                <w:rFonts w:ascii="Verdana" w:cs="Verdana" w:eastAsia="Verdana" w:hAnsi="Verdana"/>
                <w:b w:val="1"/>
                <w:sz w:val="4"/>
                <w:szCs w:val="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SOLITARI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115" w:line="312" w:lineRule="auto"/>
              <w:jc w:val="both"/>
              <w:rPr>
                <w:rFonts w:ascii="Verdana" w:cs="Verdana" w:eastAsia="Verdana" w:hAnsi="Verdana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115" w:line="312" w:lineRule="auto"/>
              <w:jc w:val="both"/>
              <w:rPr>
                <w:rFonts w:ascii="Verdana" w:cs="Verdana" w:eastAsia="Verdana" w:hAnsi="Verdana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115" w:line="312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Es juga en un tauler quadrat de 5x5 caselles i 24 fitxes, 12 de cada color. Inicialment disposem les fitxes de dos colors de la següent manera:</w:t>
            </w:r>
          </w:p>
          <w:p w:rsidR="00000000" w:rsidDel="00000000" w:rsidP="00000000" w:rsidRDefault="00000000" w:rsidRPr="00000000" w14:paraId="00000007">
            <w:pPr>
              <w:spacing w:before="115" w:line="312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</w:rPr>
              <w:drawing>
                <wp:inline distB="114300" distT="114300" distL="114300" distR="114300">
                  <wp:extent cx="1725000" cy="17250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000" cy="172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115" w:line="312" w:lineRule="auto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L’objectiu del joc arribar a una posició en que els colors s’hagin intercanviat.</w:t>
            </w:r>
          </w:p>
          <w:p w:rsidR="00000000" w:rsidDel="00000000" w:rsidP="00000000" w:rsidRDefault="00000000" w:rsidRPr="00000000" w14:paraId="00000009">
            <w:pPr>
              <w:spacing w:before="115" w:line="312" w:lineRule="auto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Els moviments permesos són els mateixos que en el SOLITARI 1, afegint el moviment vertical. Les peces es poden moure horitzontalment o verticalment.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115" w:line="312" w:lineRule="auto"/>
              <w:jc w:val="both"/>
              <w:rPr>
                <w:rFonts w:ascii="Verdana" w:cs="Verdana" w:eastAsia="Verdana" w:hAnsi="Verdan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19.68503937008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4"/>
                <w:szCs w:val="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SOLITARI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115" w:line="312" w:lineRule="auto"/>
              <w:jc w:val="both"/>
              <w:rPr>
                <w:rFonts w:ascii="Verdana" w:cs="Verdana" w:eastAsia="Verdana" w:hAnsi="Verdana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115" w:line="312" w:lineRule="auto"/>
              <w:jc w:val="both"/>
              <w:rPr>
                <w:rFonts w:ascii="Verdana" w:cs="Verdana" w:eastAsia="Verdana" w:hAnsi="Verdana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115" w:line="312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Es juga en un tauler quadrat de 5x5 caselles i 24 fitxes, 12 de cada color. Inicialment disposem les fitxes de dos colors de la següent manera:</w:t>
            </w:r>
          </w:p>
          <w:p w:rsidR="00000000" w:rsidDel="00000000" w:rsidP="00000000" w:rsidRDefault="00000000" w:rsidRPr="00000000" w14:paraId="00000011">
            <w:pPr>
              <w:spacing w:before="115" w:line="312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</w:rPr>
              <w:drawing>
                <wp:inline distB="114300" distT="114300" distL="114300" distR="114300">
                  <wp:extent cx="1725000" cy="1725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000" cy="172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115" w:line="312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L’objectiu del joc arribar a una posició en que els colors s’hagin intercanviat.</w:t>
            </w:r>
          </w:p>
          <w:p w:rsidR="00000000" w:rsidDel="00000000" w:rsidP="00000000" w:rsidRDefault="00000000" w:rsidRPr="00000000" w14:paraId="00000013">
            <w:pPr>
              <w:spacing w:before="115" w:line="312" w:lineRule="auto"/>
              <w:rPr>
                <w:rFonts w:ascii="Verdana" w:cs="Verdana" w:eastAsia="Verdana" w:hAnsi="Verdan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Els moviments permesos són els mateixos que en el SOLITARI 1, afegint el moviment vertical. Les peces es poden moure horitzontalment o verticalment.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115" w:line="312" w:lineRule="auto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4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.31496062992"/>
        <w:gridCol w:w="6519.68503937008"/>
        <w:tblGridChange w:id="0">
          <w:tblGrid>
            <w:gridCol w:w="4820.31496062992"/>
            <w:gridCol w:w="6519.68503937008"/>
          </w:tblGrid>
        </w:tblGridChange>
      </w:tblGrid>
      <w:tr>
        <w:trPr>
          <w:cantSplit w:val="0"/>
          <w:trHeight w:val="6519.68503937008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115" w:line="312" w:lineRule="auto"/>
              <w:ind w:left="720" w:firstLine="0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2"/>
                <w:szCs w:val="32"/>
                <w:rtl w:val="0"/>
              </w:rPr>
              <w:t xml:space="preserve">Preguntes per reflexionar 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Verdana" w:cs="Verdana" w:eastAsia="Verdana" w:hAnsi="Verdana"/>
                <w:b w:val="1"/>
                <w:sz w:val="4"/>
                <w:szCs w:val="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2"/>
                <w:szCs w:val="32"/>
                <w:rtl w:val="0"/>
              </w:rPr>
              <w:t xml:space="preserve">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115" w:line="312" w:lineRule="auto"/>
              <w:ind w:left="72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before="115" w:line="312" w:lineRule="auto"/>
              <w:ind w:left="720" w:hanging="360"/>
              <w:jc w:val="both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El nombre mínim de moviments per aconseguir l’intercanvi és de 48. Explica perquè.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before="0" w:beforeAutospacing="0" w:line="312" w:lineRule="auto"/>
              <w:ind w:left="720" w:hanging="360"/>
              <w:jc w:val="both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Quina seria la quantitat mínima de moviments si el tauler fos 4x4? I si fos 3x3? I si fos 7x7?</w:t>
            </w:r>
          </w:p>
          <w:p w:rsidR="00000000" w:rsidDel="00000000" w:rsidP="00000000" w:rsidRDefault="00000000" w:rsidRPr="00000000" w14:paraId="00000024">
            <w:pPr>
              <w:spacing w:before="115" w:line="312" w:lineRule="auto"/>
              <w:ind w:left="720" w:firstLine="0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19.68503937008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before="115" w:line="312" w:lineRule="auto"/>
              <w:ind w:left="720" w:hanging="360"/>
              <w:jc w:val="both"/>
              <w:rPr>
                <w:rFonts w:ascii="Verdana" w:cs="Verdana" w:eastAsia="Verdana" w:hAnsi="Verdana"/>
                <w:b w:val="1"/>
                <w:sz w:val="2"/>
                <w:szCs w:val="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90.70866141732284" w:type="dxa"/>
              <w:left w:w="90.70866141732284" w:type="dxa"/>
              <w:bottom w:w="90.70866141732284" w:type="dxa"/>
              <w:right w:w="90.70866141732284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2"/>
                <w:szCs w:val="32"/>
                <w:rtl w:val="0"/>
              </w:rPr>
              <w:t xml:space="preserve">Preguntes per reflexionar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4"/>
                <w:szCs w:val="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2"/>
                <w:szCs w:val="32"/>
                <w:rtl w:val="0"/>
              </w:rPr>
              <w:t xml:space="preserve">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115" w:line="312" w:lineRule="auto"/>
              <w:ind w:left="720" w:firstLine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afterAutospacing="0" w:before="115" w:line="312" w:lineRule="auto"/>
              <w:ind w:left="720" w:hanging="360"/>
              <w:jc w:val="both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El nombre mínim de moviments per aconseguir l’intercanvi és de 48. Explica perquè.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afterAutospacing="0" w:before="0" w:beforeAutospacing="0" w:line="312" w:lineRule="auto"/>
              <w:ind w:left="720" w:hanging="360"/>
              <w:jc w:val="both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Quina seria la quantitat mínima de moviments si el tauler fos 4x4? I si fos 3x3? I si fos 7x7?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before="0" w:beforeAutospacing="0" w:line="312" w:lineRule="auto"/>
              <w:ind w:left="720" w:hanging="360"/>
              <w:jc w:val="both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5670"/>
        <w:tblGridChange w:id="0">
          <w:tblGrid>
            <w:gridCol w:w="5670"/>
            <w:gridCol w:w="5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960.629921259843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92.1259842519686"/>
              <w:gridCol w:w="992.1259842519686"/>
              <w:gridCol w:w="992.1259842519686"/>
              <w:gridCol w:w="992.1259842519686"/>
              <w:gridCol w:w="992.1259842519686"/>
              <w:tblGridChange w:id="0">
                <w:tblGrid>
                  <w:gridCol w:w="992.1259842519686"/>
                  <w:gridCol w:w="992.1259842519686"/>
                  <w:gridCol w:w="992.1259842519686"/>
                  <w:gridCol w:w="992.1259842519686"/>
                  <w:gridCol w:w="992.1259842519686"/>
                </w:tblGrid>
              </w:tblGridChange>
            </w:tblGrid>
            <w:tr>
              <w:trPr>
                <w:cantSplit w:val="0"/>
                <w:trHeight w:val="992.1259842519686" w:hRule="atLeast"/>
                <w:tblHeader w:val="0"/>
              </w:trPr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92.1259842519686" w:hRule="atLeast"/>
                <w:tblHeader w:val="0"/>
              </w:trPr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92.1259842519686" w:hRule="atLeast"/>
                <w:tblHeader w:val="0"/>
              </w:trPr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92.1259842519686" w:hRule="atLeast"/>
                <w:tblHeader w:val="0"/>
              </w:trPr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92.1259842519686" w:hRule="atLeast"/>
                <w:tblHeader w:val="0"/>
              </w:trPr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SOLITARI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960.629921259843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92.1259842519686"/>
              <w:gridCol w:w="992.1259842519686"/>
              <w:gridCol w:w="992.1259842519686"/>
              <w:gridCol w:w="992.1259842519686"/>
              <w:gridCol w:w="992.1259842519686"/>
              <w:tblGridChange w:id="0">
                <w:tblGrid>
                  <w:gridCol w:w="992.1259842519686"/>
                  <w:gridCol w:w="992.1259842519686"/>
                  <w:gridCol w:w="992.1259842519686"/>
                  <w:gridCol w:w="992.1259842519686"/>
                  <w:gridCol w:w="992.1259842519686"/>
                </w:tblGrid>
              </w:tblGridChange>
            </w:tblGrid>
            <w:tr>
              <w:trPr>
                <w:cantSplit w:val="0"/>
                <w:trHeight w:val="992.1259842519686" w:hRule="atLeast"/>
                <w:tblHeader w:val="0"/>
              </w:trPr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92.1259842519686" w:hRule="atLeast"/>
                <w:tblHeader w:val="0"/>
              </w:trPr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92.1259842519686" w:hRule="atLeast"/>
                <w:tblHeader w:val="0"/>
              </w:trPr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92.1259842519686" w:hRule="atLeast"/>
                <w:tblHeader w:val="0"/>
              </w:trPr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92.1259842519686" w:hRule="atLeast"/>
                <w:tblHeader w:val="0"/>
              </w:trPr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SOLITARI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960.629921259843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92.1259842519686"/>
              <w:gridCol w:w="992.1259842519686"/>
              <w:gridCol w:w="992.1259842519686"/>
              <w:gridCol w:w="992.1259842519686"/>
              <w:gridCol w:w="992.1259842519686"/>
              <w:tblGridChange w:id="0">
                <w:tblGrid>
                  <w:gridCol w:w="992.1259842519686"/>
                  <w:gridCol w:w="992.1259842519686"/>
                  <w:gridCol w:w="992.1259842519686"/>
                  <w:gridCol w:w="992.1259842519686"/>
                  <w:gridCol w:w="992.1259842519686"/>
                </w:tblGrid>
              </w:tblGridChange>
            </w:tblGrid>
            <w:tr>
              <w:trPr>
                <w:cantSplit w:val="0"/>
                <w:trHeight w:val="992.1259842519686" w:hRule="atLeast"/>
                <w:tblHeader w:val="0"/>
              </w:trPr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92.1259842519686" w:hRule="atLeast"/>
                <w:tblHeader w:val="0"/>
              </w:trPr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92.1259842519686" w:hRule="atLeast"/>
                <w:tblHeader w:val="0"/>
              </w:trPr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92.1259842519686" w:hRule="atLeast"/>
                <w:tblHeader w:val="0"/>
              </w:trPr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92.1259842519686" w:hRule="atLeast"/>
                <w:tblHeader w:val="0"/>
              </w:trPr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SOLITARI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960.629921259843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92.1259842519686"/>
              <w:gridCol w:w="992.1259842519686"/>
              <w:gridCol w:w="992.1259842519686"/>
              <w:gridCol w:w="992.1259842519686"/>
              <w:gridCol w:w="992.1259842519686"/>
              <w:tblGridChange w:id="0">
                <w:tblGrid>
                  <w:gridCol w:w="992.1259842519686"/>
                  <w:gridCol w:w="992.1259842519686"/>
                  <w:gridCol w:w="992.1259842519686"/>
                  <w:gridCol w:w="992.1259842519686"/>
                  <w:gridCol w:w="992.1259842519686"/>
                </w:tblGrid>
              </w:tblGridChange>
            </w:tblGrid>
            <w:tr>
              <w:trPr>
                <w:cantSplit w:val="0"/>
                <w:trHeight w:val="992.1259842519686" w:hRule="atLeast"/>
                <w:tblHeader w:val="0"/>
              </w:trPr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92.1259842519686" w:hRule="atLeast"/>
                <w:tblHeader w:val="0"/>
              </w:trPr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92.1259842519686" w:hRule="atLeast"/>
                <w:tblHeader w:val="0"/>
              </w:trPr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92.1259842519686" w:hRule="atLeast"/>
                <w:tblHeader w:val="0"/>
              </w:trPr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92.1259842519686" w:hRule="atLeast"/>
                <w:tblHeader w:val="0"/>
              </w:trPr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674ea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6913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jc w:val="center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SOLITARI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