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FF4533" w:rsidRDefault="00EF3CA7" w:rsidP="00FF4533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E1CA4E4" w14:textId="41E0722E" w:rsidR="00FF4533" w:rsidRPr="00FF4533" w:rsidRDefault="00FA508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338497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_Toc180338497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E8841" w14:textId="5AF380D2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8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_Toc180338498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261E" w14:textId="5AA7B9EF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9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_Toc180338499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91428" w14:textId="011E3BBC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0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_Toc180338500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1268" w14:textId="20CEDE5A" w:rsidR="00FF4533" w:rsidRPr="00FF4533" w:rsidRDefault="00FF453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1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_Toc180338501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9EB63" w14:textId="168502FE" w:rsidR="00FF4533" w:rsidRPr="00FF4533" w:rsidRDefault="00FF453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2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_Toc180338502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7F302" w14:textId="6210A65F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3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_Toc180338503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2567D" w14:textId="5132DD19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4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_Toc180338504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CE42E" w14:textId="5F6C5B21" w:rsidR="00FF4533" w:rsidRPr="00FF4533" w:rsidRDefault="00FF453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5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СПИСОК ИСПОЛЬЗУЕМЫХ ИСТОЧНИКОВ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_Toc180338505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DED1C" w14:textId="1F6AB2C5" w:rsidR="00C52924" w:rsidRDefault="00FA508C" w:rsidP="00FF4533">
          <w:pPr>
            <w:spacing w:after="0" w:line="360" w:lineRule="auto"/>
          </w:pPr>
          <w:r w:rsidRPr="00FF453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80338497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80338498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80338499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69847E59" w14:textId="5C335963" w:rsidR="00A014BB" w:rsidRPr="008B4E04" w:rsidRDefault="00A014BB" w:rsidP="008A2A5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132"/>
        <w:gridCol w:w="2099"/>
        <w:gridCol w:w="3058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73CFAE56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="008A2A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317"/>
        <w:gridCol w:w="2077"/>
        <w:gridCol w:w="2681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Object,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Object,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80338500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913727" w:rsidR="00086571" w:rsidRPr="007B71AD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="0014362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proofErr w:type="spellStart"/>
      <w:proofErr w:type="gram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="00464674" w:rsidRPr="001777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64674" w:rsidRPr="00177753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80338501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78AA32D0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2A5B76E5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величина считается автоматически, не должна </w:t>
      </w:r>
      <w:r w:rsidR="002D0167">
        <w:rPr>
          <w:rFonts w:ascii="Times New Roman" w:hAnsi="Times New Roman" w:cs="Times New Roman"/>
          <w:sz w:val="28"/>
          <w:szCs w:val="28"/>
        </w:rPr>
        <w:t>быть меньше</w:t>
      </w:r>
      <w:r>
        <w:rPr>
          <w:rFonts w:ascii="Times New Roman" w:hAnsi="Times New Roman" w:cs="Times New Roman"/>
          <w:sz w:val="28"/>
          <w:szCs w:val="28"/>
        </w:rPr>
        <w:t xml:space="preserve">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Toc180338502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7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8" w:name="_Toc180338503"/>
      <w:r>
        <w:t xml:space="preserve">3.1 </w:t>
      </w:r>
      <w:r w:rsidR="005459E4" w:rsidRPr="00EF3CA7">
        <w:t>Диаграмма классов</w:t>
      </w:r>
      <w:bookmarkEnd w:id="8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E340B0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6B3A94B5" w:rsidR="00461E7E" w:rsidRPr="008742A4" w:rsidRDefault="008742A4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B6A36" wp14:editId="2AF79F62">
            <wp:extent cx="5940425" cy="477239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Pr="007B71AD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000A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09893B85" w:rsidR="00C06EF7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  <w:tr w:rsidR="00C06EF7" w14:paraId="352D6BE3" w14:textId="77777777" w:rsidTr="00812531">
        <w:tc>
          <w:tcPr>
            <w:tcW w:w="1287" w:type="pct"/>
          </w:tcPr>
          <w:p w14:paraId="19ACCC2A" w14:textId="64E9B72B" w:rsidR="00C06EF7" w:rsidRPr="00C06EF7" w:rsidRDefault="00EC31A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="00C06E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uttonRun_click</w:t>
            </w:r>
            <w:proofErr w:type="spellEnd"/>
          </w:p>
        </w:tc>
        <w:tc>
          <w:tcPr>
            <w:tcW w:w="3713" w:type="pct"/>
          </w:tcPr>
          <w:p w14:paraId="15212FA4" w14:textId="287BB622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Построить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”</w:t>
            </w:r>
          </w:p>
        </w:tc>
      </w:tr>
      <w:tr w:rsidR="00C06EF7" w14:paraId="74AECBE7" w14:textId="77777777" w:rsidTr="00812531">
        <w:tc>
          <w:tcPr>
            <w:tcW w:w="1287" w:type="pct"/>
          </w:tcPr>
          <w:p w14:paraId="2DBE62E0" w14:textId="22FA8AB5" w:rsidR="00C06EF7" w:rsidRDefault="004D75D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ProcessValidation</w:t>
            </w:r>
            <w:proofErr w:type="spellEnd"/>
          </w:p>
        </w:tc>
        <w:tc>
          <w:tcPr>
            <w:tcW w:w="3713" w:type="pct"/>
          </w:tcPr>
          <w:p w14:paraId="7BE3FEB1" w14:textId="69F57FEA" w:rsidR="00C06EF7" w:rsidRPr="008742A4" w:rsidRDefault="004D75D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Обработать </w:t>
            </w:r>
            <w:r w:rsidR="008742A4">
              <w:rPr>
                <w:rFonts w:ascii="Times New Roman" w:hAnsi="Times New Roman" w:cs="Times New Roman"/>
                <w:sz w:val="24"/>
                <w:szCs w:val="28"/>
              </w:rPr>
              <w:t xml:space="preserve">неправильные параметры, вернувшиеся из </w:t>
            </w:r>
            <w:proofErr w:type="spellStart"/>
            <w:proofErr w:type="gramStart"/>
            <w:r w:rsidR="008742A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SetParameters</w:t>
            </w:r>
            <w:proofErr w:type="spellEnd"/>
            <w:r w:rsidR="008742A4" w:rsidRPr="008742A4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gramEnd"/>
            <w:r w:rsidR="008742A4" w:rsidRPr="008742A4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параметры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5F6BCC2A" w:rsidR="00D542EE" w:rsidRPr="00FA2AC2" w:rsidRDefault="00574AD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_parameters</w:t>
            </w:r>
          </w:p>
        </w:tc>
        <w:tc>
          <w:tcPr>
            <w:tcW w:w="4104" w:type="pct"/>
          </w:tcPr>
          <w:p w14:paraId="23C95A9B" w14:textId="3E343B3E" w:rsidR="00D542EE" w:rsidRPr="00FA2AC2" w:rsidRDefault="00574AD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FA2AC2" w:rsidRPr="00FA2AC2">
              <w:rPr>
                <w:rFonts w:ascii="Times New Roman" w:hAnsi="Times New Roman" w:cs="Times New Roman"/>
                <w:sz w:val="24"/>
                <w:szCs w:val="28"/>
              </w:rPr>
              <w:t>словар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ь</w:t>
            </w:r>
            <w:r w:rsidR="00FA2AC2"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 параметров </w:t>
            </w:r>
          </w:p>
        </w:tc>
      </w:tr>
      <w:tr w:rsidR="00C874C4" w14:paraId="592BB496" w14:textId="77777777" w:rsidTr="0008662B">
        <w:tc>
          <w:tcPr>
            <w:tcW w:w="896" w:type="pct"/>
          </w:tcPr>
          <w:p w14:paraId="2F016737" w14:textId="373A63C5" w:rsidR="00C874C4" w:rsidRPr="001657BD" w:rsidRDefault="001657BD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SetParameters</w:t>
            </w:r>
            <w:proofErr w:type="spellEnd"/>
          </w:p>
        </w:tc>
        <w:tc>
          <w:tcPr>
            <w:tcW w:w="4104" w:type="pct"/>
          </w:tcPr>
          <w:p w14:paraId="63E166A5" w14:textId="6E3FC55B" w:rsidR="00C874C4" w:rsidRPr="00BE7523" w:rsidRDefault="001657BD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Установить параметры. Внутри происходит вызов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</w:tr>
      <w:tr w:rsidR="001657BD" w14:paraId="137A4C1C" w14:textId="77777777" w:rsidTr="0008662B">
        <w:tc>
          <w:tcPr>
            <w:tcW w:w="896" w:type="pct"/>
          </w:tcPr>
          <w:p w14:paraId="44E6DAF7" w14:textId="3893240F" w:rsidR="001657BD" w:rsidRPr="001657BD" w:rsidRDefault="001657BD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</w:t>
            </w:r>
            <w:r w:rsidR="00ED3DD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  <w:proofErr w:type="spellEnd"/>
          </w:p>
        </w:tc>
        <w:tc>
          <w:tcPr>
            <w:tcW w:w="4104" w:type="pct"/>
          </w:tcPr>
          <w:p w14:paraId="676B1E67" w14:textId="4411AEDE" w:rsidR="001657BD" w:rsidRPr="00ED3DDB" w:rsidRDefault="001657BD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Получить словарь</w:t>
            </w:r>
            <w:r w:rsidR="00ED3DD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ED3DDB">
              <w:rPr>
                <w:rFonts w:ascii="Times New Roman" w:hAnsi="Times New Roman" w:cs="Times New Roman"/>
                <w:sz w:val="24"/>
                <w:szCs w:val="28"/>
              </w:rPr>
              <w:t>пар</w:t>
            </w:r>
            <w:r w:rsidR="00FB1A3F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="00ED3DDB">
              <w:rPr>
                <w:rFonts w:ascii="Times New Roman" w:hAnsi="Times New Roman" w:cs="Times New Roman"/>
                <w:sz w:val="24"/>
                <w:szCs w:val="28"/>
              </w:rPr>
              <w:t>метров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576B7999" w:rsidR="00D542EE" w:rsidRPr="00FA2AC2" w:rsidRDefault="00F9150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Проверяет</w:t>
            </w:r>
            <w:r w:rsidR="00FA2AC2"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 значения из словаря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736F36C2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4CD3">
        <w:rPr>
          <w:rFonts w:ascii="Times New Roman" w:hAnsi="Times New Roman" w:cs="Times New Roman"/>
          <w:sz w:val="28"/>
          <w:szCs w:val="28"/>
        </w:rPr>
        <w:t>Перечисление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38F915F7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46CC725B" w14:textId="2C4BEDCB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E4B53" w14:textId="0C9497F5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5E656" w14:textId="77777777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Валидирует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3B258CC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3.5 </w:t>
      </w:r>
      <w:r w:rsidR="00E960F4">
        <w:rPr>
          <w:rFonts w:ascii="Times New Roman" w:hAnsi="Times New Roman" w:cs="Times New Roman"/>
          <w:sz w:val="28"/>
          <w:szCs w:val="28"/>
        </w:rPr>
        <w:t>–</w:t>
      </w:r>
      <w:r w:rsidR="0033605D" w:rsidRPr="0033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</w:p>
        </w:tc>
        <w:tc>
          <w:tcPr>
            <w:tcW w:w="3489" w:type="pct"/>
          </w:tcPr>
          <w:p w14:paraId="22147C94" w14:textId="4FA2900F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0D3D6F11" w:rsidR="001D14F7" w:rsidRPr="00D829EC" w:rsidRDefault="002F200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519F9C03" w14:textId="7FA25C10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Autodesk </w:t>
            </w:r>
            <w:proofErr w:type="spellStart"/>
            <w:r w:rsidR="002F200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FC1F9A">
        <w:tc>
          <w:tcPr>
            <w:tcW w:w="1511" w:type="pct"/>
          </w:tcPr>
          <w:p w14:paraId="113E08ED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FC1F9A">
        <w:tc>
          <w:tcPr>
            <w:tcW w:w="1511" w:type="pct"/>
          </w:tcPr>
          <w:p w14:paraId="34A44821" w14:textId="14351A71" w:rsidR="007650D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0BCCB367" w:rsidR="00147D7D" w:rsidRDefault="00147D7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470B40D2" w14:textId="15C2A04B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C1537" w14:textId="2716D31F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E1492" w14:textId="77777777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FC1F9A">
        <w:tc>
          <w:tcPr>
            <w:tcW w:w="1511" w:type="pct"/>
          </w:tcPr>
          <w:p w14:paraId="7AA8081C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FC1F9A">
        <w:tc>
          <w:tcPr>
            <w:tcW w:w="1511" w:type="pct"/>
          </w:tcPr>
          <w:p w14:paraId="785BC986" w14:textId="6C78765A" w:rsidR="00147D7D" w:rsidRPr="00FA2AC2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FC1F9A">
        <w:tc>
          <w:tcPr>
            <w:tcW w:w="1511" w:type="pct"/>
          </w:tcPr>
          <w:p w14:paraId="5BE8A4F9" w14:textId="41D8A68F" w:rsidR="00147D7D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FC1F9A">
        <w:tc>
          <w:tcPr>
            <w:tcW w:w="1511" w:type="pct"/>
          </w:tcPr>
          <w:p w14:paraId="0EDBCE72" w14:textId="5CB3AD23" w:rsidR="00FD0145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FC1F9A">
        <w:tc>
          <w:tcPr>
            <w:tcW w:w="1511" w:type="pct"/>
          </w:tcPr>
          <w:p w14:paraId="28FA662E" w14:textId="7E1CF7F2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21B52099" w14:textId="25448695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EBCC15" w14:textId="79B110D0" w:rsidR="00F37B5B" w:rsidRPr="00F37B5B" w:rsidRDefault="00F37B5B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IncorrectParameters</w:t>
      </w:r>
      <w:proofErr w:type="spellEnd"/>
      <w:r w:rsidRPr="00F37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все возможные ошибки при валидации (таблица 3.9).</w:t>
      </w:r>
    </w:p>
    <w:p w14:paraId="328B1515" w14:textId="49D4E886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3.9 –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IncorrectParameters</w:t>
      </w:r>
      <w:proofErr w:type="spellEnd"/>
      <w:r w:rsidRPr="002B4C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неверных значений параметров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2B4CD3" w:rsidRPr="00FA2AC2" w14:paraId="5AC93518" w14:textId="77777777" w:rsidTr="002B4CD3">
        <w:tc>
          <w:tcPr>
            <w:tcW w:w="1841" w:type="pct"/>
          </w:tcPr>
          <w:p w14:paraId="3DF52192" w14:textId="7777777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0015AE37" w14:textId="7777777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2B4CD3" w:rsidRPr="00B875DF" w14:paraId="1EA99654" w14:textId="77777777" w:rsidTr="002B4CD3">
        <w:tc>
          <w:tcPr>
            <w:tcW w:w="1841" w:type="pct"/>
          </w:tcPr>
          <w:p w14:paraId="7406ADA3" w14:textId="456023B9" w:rsidR="002B4CD3" w:rsidRP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TopWidthIncorrect</w:t>
            </w:r>
            <w:proofErr w:type="spellEnd"/>
          </w:p>
        </w:tc>
        <w:tc>
          <w:tcPr>
            <w:tcW w:w="3159" w:type="pct"/>
          </w:tcPr>
          <w:p w14:paraId="3F403E7A" w14:textId="4B2AE163" w:rsidR="002B4CD3" w:rsidRPr="00B875DF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ш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ирина столешницы</w:t>
            </w:r>
          </w:p>
        </w:tc>
      </w:tr>
      <w:tr w:rsidR="002B4CD3" w:rsidRPr="00FA2AC2" w14:paraId="6FB5FC37" w14:textId="77777777" w:rsidTr="002B4CD3">
        <w:tc>
          <w:tcPr>
            <w:tcW w:w="1841" w:type="pct"/>
          </w:tcPr>
          <w:p w14:paraId="6AF8DD58" w14:textId="108E41E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TopDepthIncorrect</w:t>
            </w:r>
            <w:proofErr w:type="spellEnd"/>
          </w:p>
        </w:tc>
        <w:tc>
          <w:tcPr>
            <w:tcW w:w="3159" w:type="pct"/>
          </w:tcPr>
          <w:p w14:paraId="68506816" w14:textId="4303684B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г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лубина столешницы</w:t>
            </w:r>
          </w:p>
        </w:tc>
      </w:tr>
      <w:tr w:rsidR="002B4CD3" w:rsidRPr="00FA2AC2" w14:paraId="225A2F6F" w14:textId="77777777" w:rsidTr="002B4CD3">
        <w:tc>
          <w:tcPr>
            <w:tcW w:w="1841" w:type="pct"/>
          </w:tcPr>
          <w:p w14:paraId="3399BD39" w14:textId="3C82ECD2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TopHeightIncorrect</w:t>
            </w:r>
            <w:proofErr w:type="spellEnd"/>
          </w:p>
        </w:tc>
        <w:tc>
          <w:tcPr>
            <w:tcW w:w="3159" w:type="pct"/>
          </w:tcPr>
          <w:p w14:paraId="2BFCF545" w14:textId="3DC676A6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в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ысота столешницы</w:t>
            </w:r>
          </w:p>
        </w:tc>
      </w:tr>
      <w:tr w:rsidR="002B4CD3" w:rsidRPr="00FA2AC2" w14:paraId="0E4F1E72" w14:textId="77777777" w:rsidTr="002B4CD3">
        <w:tc>
          <w:tcPr>
            <w:tcW w:w="1841" w:type="pct"/>
          </w:tcPr>
          <w:p w14:paraId="78DA8738" w14:textId="05C40D15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LegWidthIncorrect</w:t>
            </w:r>
            <w:proofErr w:type="spellEnd"/>
          </w:p>
        </w:tc>
        <w:tc>
          <w:tcPr>
            <w:tcW w:w="3159" w:type="pct"/>
          </w:tcPr>
          <w:p w14:paraId="72825DA3" w14:textId="2E7E4D48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ш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ирина ножки</w:t>
            </w:r>
          </w:p>
        </w:tc>
      </w:tr>
      <w:tr w:rsidR="002B4CD3" w:rsidRPr="00FA2AC2" w14:paraId="65D35A3F" w14:textId="77777777" w:rsidTr="002B4CD3">
        <w:tc>
          <w:tcPr>
            <w:tcW w:w="1841" w:type="pct"/>
          </w:tcPr>
          <w:p w14:paraId="7303E32D" w14:textId="42F73751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TableHeightIncorrect</w:t>
            </w:r>
            <w:proofErr w:type="spellEnd"/>
          </w:p>
        </w:tc>
        <w:tc>
          <w:tcPr>
            <w:tcW w:w="3159" w:type="pct"/>
          </w:tcPr>
          <w:p w14:paraId="772F1F5E" w14:textId="0612CFE2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в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ысота стола</w:t>
            </w:r>
          </w:p>
        </w:tc>
      </w:tr>
      <w:tr w:rsidR="002B4CD3" w:rsidRPr="00FA2AC2" w14:paraId="0C67EF2A" w14:textId="77777777" w:rsidTr="002B4CD3">
        <w:tc>
          <w:tcPr>
            <w:tcW w:w="1841" w:type="pct"/>
          </w:tcPr>
          <w:p w14:paraId="7E6863DF" w14:textId="299F13A7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2B4CD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TopAndLegsAreaIncorrect</w:t>
            </w:r>
            <w:proofErr w:type="spellEnd"/>
          </w:p>
        </w:tc>
        <w:tc>
          <w:tcPr>
            <w:tcW w:w="3159" w:type="pct"/>
          </w:tcPr>
          <w:p w14:paraId="05CC5F12" w14:textId="13442313" w:rsidR="002B4CD3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Неправильные значения зависимых параметров- размеры ножек и столешницы</w:t>
            </w:r>
          </w:p>
        </w:tc>
      </w:tr>
    </w:tbl>
    <w:p w14:paraId="7A48AD28" w14:textId="77777777" w:rsidR="002B4CD3" w:rsidRP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ED8AC0" w14:textId="79B9DA1C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F16EDD" w14:textId="6E36F683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9C04D0" w14:textId="4BE6A415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318E4C" w14:textId="6CB13EF3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C8EF47" w14:textId="06DC6CA7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40FA6A" w14:textId="053BCDE2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5619F0" w14:textId="46374A0F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20F42B" w14:textId="11D030C9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EC500E" w14:textId="686254A6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566110" w14:textId="48D258D0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A5F802" w14:textId="31D21804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F00E38" w14:textId="1ED81D65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EC68C2" w14:textId="0EBDC979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E6DCE8" w14:textId="77777777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000AA3">
      <w:pPr>
        <w:pStyle w:val="2"/>
        <w:spacing w:before="0" w:line="360" w:lineRule="auto"/>
        <w:jc w:val="center"/>
      </w:pPr>
      <w:bookmarkStart w:id="9" w:name="_Toc180338504"/>
      <w:r>
        <w:lastRenderedPageBreak/>
        <w:t>3.2 Макеты пользовательского интерфейса</w:t>
      </w:r>
      <w:bookmarkEnd w:id="9"/>
    </w:p>
    <w:p w14:paraId="318ECD05" w14:textId="7D7E887A" w:rsidR="0082519D" w:rsidRDefault="0082519D" w:rsidP="00000AA3">
      <w:pPr>
        <w:spacing w:after="0" w:line="360" w:lineRule="auto"/>
      </w:pPr>
    </w:p>
    <w:p w14:paraId="6E4784B0" w14:textId="6087A922" w:rsidR="00994977" w:rsidRDefault="0082519D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4F706580" w14:textId="77777777" w:rsidR="00EC69E6" w:rsidRPr="00EC69E6" w:rsidRDefault="00EC69E6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9D4FE8" w14:textId="0ACA3816" w:rsidR="00994977" w:rsidRDefault="00E340B0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668B4" wp14:editId="262E5E21">
            <wp:extent cx="5568950" cy="458493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307" cy="4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58C" w14:textId="25F2CBC6" w:rsidR="0082519D" w:rsidRDefault="0082519D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Макет пользовательского интерфейса</w:t>
      </w:r>
    </w:p>
    <w:p w14:paraId="36C0E441" w14:textId="2101745F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09DD55" w14:textId="77777777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Макет интерфейса с обработкой ошибок представлен на рисунках 3.3-3.4.</w:t>
      </w:r>
    </w:p>
    <w:p w14:paraId="4FDA236C" w14:textId="4D7CCDCF" w:rsidR="00EC69E6" w:rsidRDefault="00EC69E6" w:rsidP="00EC6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0666D" w14:textId="594092C8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9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E7C432" wp14:editId="366C6A55">
            <wp:extent cx="4374892" cy="3959817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6101" cy="39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EAC" w14:textId="7E522540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8542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42D5">
        <w:rPr>
          <w:rFonts w:ascii="Times New Roman" w:hAnsi="Times New Roman" w:cs="Times New Roman"/>
          <w:sz w:val="28"/>
          <w:szCs w:val="28"/>
        </w:rPr>
        <w:t>Обработка нахождения значений параметров в допустимых диапазонах</w:t>
      </w:r>
    </w:p>
    <w:p w14:paraId="2114DB3B" w14:textId="382B2F44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10C75" w14:textId="05EEEA34" w:rsidR="008542D5" w:rsidRPr="002F1BF7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4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A86FF" wp14:editId="6BB7D94E">
            <wp:extent cx="4253345" cy="3848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970" cy="38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A9" w14:textId="4C60B99C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Обработка значений зависимых параметров</w:t>
      </w:r>
    </w:p>
    <w:p w14:paraId="581EBA2B" w14:textId="75E83030" w:rsidR="00000AA3" w:rsidRDefault="00000AA3" w:rsidP="00000AA3">
      <w:pPr>
        <w:pStyle w:val="1"/>
        <w:jc w:val="center"/>
      </w:pPr>
      <w:bookmarkStart w:id="10" w:name="_Toc180338505"/>
      <w:r>
        <w:lastRenderedPageBreak/>
        <w:t>4 СПИСОК ИСПОЛЬЗУЕМЫХ ИСТОЧНИКОВ</w:t>
      </w:r>
      <w:bookmarkEnd w:id="10"/>
    </w:p>
    <w:p w14:paraId="678D9F17" w14:textId="3F1D26B9" w:rsidR="00000AA3" w:rsidRDefault="00000AA3" w:rsidP="00000AA3"/>
    <w:p w14:paraId="5931AA80" w14:textId="00DA867F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5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https://www.sketchup.com/en</w:t>
        </w:r>
      </w:hyperlink>
    </w:p>
    <w:p w14:paraId="6B0B5586" w14:textId="43C79B5D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CraftReprts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6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https://craftreports.org/</w:t>
        </w:r>
      </w:hyperlink>
    </w:p>
    <w:p w14:paraId="658FE3B1" w14:textId="76C48E4C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B71AD">
        <w:rPr>
          <w:rFonts w:ascii="Times New Roman" w:hAnsi="Times New Roman" w:cs="Times New Roman"/>
          <w:sz w:val="28"/>
          <w:szCs w:val="28"/>
        </w:rPr>
        <w:t>100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7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https://www.ecru.pl/ru</w:t>
        </w:r>
      </w:hyperlink>
    </w:p>
    <w:p w14:paraId="6E0A842F" w14:textId="2E0B1F70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8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https://mebelsoft.org/</w:t>
        </w:r>
      </w:hyperlink>
    </w:p>
    <w:p w14:paraId="60DF00DF" w14:textId="56AE109F" w:rsidR="00607C70" w:rsidRPr="00607C70" w:rsidRDefault="00607C70" w:rsidP="00607C70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Толковый словарь Ожегова. Стол. </w:t>
      </w:r>
      <w:r w:rsidRPr="00607C7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rFonts w:ascii="Times New Roman" w:hAnsi="Times New Roman" w:cs="Times New Roman"/>
          <w:sz w:val="28"/>
          <w:szCs w:val="28"/>
        </w:rPr>
        <w:t>https://gufo.me/dict/ozhegov/%D1%81%D1%82%D0%BE%D0%BB</w:t>
      </w:r>
    </w:p>
    <w:p w14:paraId="5EEF118A" w14:textId="40A01AD1" w:rsidR="00C66771" w:rsidRPr="00C66771" w:rsidRDefault="00000AA3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>Официальный сайт САПР Kompas-3D. [Электронный ресурс]. Режим</w:t>
      </w:r>
      <w:r w:rsidR="00C66771"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>доступа: свободный (дата обращения 2</w:t>
      </w:r>
      <w:r w:rsidR="00C66771" w:rsidRPr="00C66771">
        <w:rPr>
          <w:rFonts w:ascii="Times New Roman" w:hAnsi="Times New Roman" w:cs="Times New Roman"/>
          <w:sz w:val="28"/>
          <w:szCs w:val="28"/>
        </w:rPr>
        <w:t>0</w:t>
      </w:r>
      <w:r w:rsidRPr="00C66771">
        <w:rPr>
          <w:rFonts w:ascii="Times New Roman" w:hAnsi="Times New Roman" w:cs="Times New Roman"/>
          <w:sz w:val="28"/>
          <w:szCs w:val="28"/>
        </w:rPr>
        <w:t>.10.24), https://kompas.ru/kompas-3d/about/</w:t>
      </w:r>
    </w:p>
    <w:p w14:paraId="630762CC" w14:textId="77777777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руководство пользователя / Г. Буч, Д. Рамбо, И. Якобсон. - 2-е изд. -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ДМК Пресс, 2012. - 494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Предм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. указ.: с. 483- 493. - ISBN 978-5-94074-644-7; </w:t>
      </w:r>
    </w:p>
    <w:p w14:paraId="35D92442" w14:textId="69630AB6" w:rsid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179EE806" w14:textId="0A9613A3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Применение UML 2.0 и шаблонов проектирования. Введение в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66771">
        <w:rPr>
          <w:rFonts w:ascii="Times New Roman" w:hAnsi="Times New Roman" w:cs="Times New Roman"/>
          <w:sz w:val="28"/>
          <w:szCs w:val="28"/>
        </w:rPr>
        <w:t>ориентированный анализ, проектирование и итеративную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 xml:space="preserve">разработку.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>: Вильямс, 2013, с.739 (3-е издание)</w:t>
      </w:r>
    </w:p>
    <w:sectPr w:rsidR="00C66771" w:rsidRPr="00C66771" w:rsidSect="00FF453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D843BA" w14:textId="77777777" w:rsidR="00F74101" w:rsidRDefault="00F74101" w:rsidP="00FF4533">
      <w:pPr>
        <w:spacing w:after="0" w:line="240" w:lineRule="auto"/>
      </w:pPr>
      <w:r>
        <w:separator/>
      </w:r>
    </w:p>
  </w:endnote>
  <w:endnote w:type="continuationSeparator" w:id="0">
    <w:p w14:paraId="367B519C" w14:textId="77777777" w:rsidR="00F74101" w:rsidRDefault="00F74101" w:rsidP="00F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8"/>
        <w:szCs w:val="28"/>
      </w:rPr>
      <w:id w:val="-1219825671"/>
      <w:docPartObj>
        <w:docPartGallery w:val="Page Numbers (Bottom of Page)"/>
        <w:docPartUnique/>
      </w:docPartObj>
    </w:sdtPr>
    <w:sdtContent>
      <w:p w14:paraId="0D5292E7" w14:textId="592AD7CC" w:rsidR="00C874C4" w:rsidRPr="00FF4533" w:rsidRDefault="00C874C4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F453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453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F4533">
          <w:rPr>
            <w:rFonts w:ascii="Times New Roman" w:hAnsi="Times New Roman" w:cs="Times New Roman"/>
            <w:sz w:val="28"/>
            <w:szCs w:val="28"/>
          </w:rPr>
          <w:t>2</w: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108C20" w14:textId="77777777" w:rsidR="00C874C4" w:rsidRDefault="00C874C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0D474C" w14:textId="77777777" w:rsidR="00F74101" w:rsidRDefault="00F74101" w:rsidP="00FF4533">
      <w:pPr>
        <w:spacing w:after="0" w:line="240" w:lineRule="auto"/>
      </w:pPr>
      <w:r>
        <w:separator/>
      </w:r>
    </w:p>
  </w:footnote>
  <w:footnote w:type="continuationSeparator" w:id="0">
    <w:p w14:paraId="72CBB32D" w14:textId="77777777" w:rsidR="00F74101" w:rsidRDefault="00F74101" w:rsidP="00F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453061945">
    <w:abstractNumId w:val="3"/>
  </w:num>
  <w:num w:numId="2" w16cid:durableId="1201626818">
    <w:abstractNumId w:val="0"/>
  </w:num>
  <w:num w:numId="3" w16cid:durableId="1903827202">
    <w:abstractNumId w:val="4"/>
  </w:num>
  <w:num w:numId="4" w16cid:durableId="656152520">
    <w:abstractNumId w:val="1"/>
  </w:num>
  <w:num w:numId="5" w16cid:durableId="960191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0AA3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0AA6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15E86"/>
    <w:rsid w:val="00127974"/>
    <w:rsid w:val="00143624"/>
    <w:rsid w:val="00147BBE"/>
    <w:rsid w:val="00147D7D"/>
    <w:rsid w:val="00150645"/>
    <w:rsid w:val="00150E68"/>
    <w:rsid w:val="0015440D"/>
    <w:rsid w:val="00155247"/>
    <w:rsid w:val="0016034D"/>
    <w:rsid w:val="00160E3B"/>
    <w:rsid w:val="001657BD"/>
    <w:rsid w:val="00170467"/>
    <w:rsid w:val="00177753"/>
    <w:rsid w:val="00183679"/>
    <w:rsid w:val="00186CA2"/>
    <w:rsid w:val="001A0CC0"/>
    <w:rsid w:val="001A21C3"/>
    <w:rsid w:val="001B74F4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B4CD3"/>
    <w:rsid w:val="002D0167"/>
    <w:rsid w:val="002D25C2"/>
    <w:rsid w:val="002D4E9F"/>
    <w:rsid w:val="002E1B23"/>
    <w:rsid w:val="002E3170"/>
    <w:rsid w:val="002E4511"/>
    <w:rsid w:val="002F122E"/>
    <w:rsid w:val="002F199C"/>
    <w:rsid w:val="002F1BF7"/>
    <w:rsid w:val="002F2002"/>
    <w:rsid w:val="002F2A13"/>
    <w:rsid w:val="002F3774"/>
    <w:rsid w:val="00306316"/>
    <w:rsid w:val="00310880"/>
    <w:rsid w:val="00313DD7"/>
    <w:rsid w:val="00335594"/>
    <w:rsid w:val="0033605D"/>
    <w:rsid w:val="00341F87"/>
    <w:rsid w:val="00342F96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3F34A8"/>
    <w:rsid w:val="0040263C"/>
    <w:rsid w:val="004028BB"/>
    <w:rsid w:val="00402E27"/>
    <w:rsid w:val="00434896"/>
    <w:rsid w:val="004411FE"/>
    <w:rsid w:val="00442A81"/>
    <w:rsid w:val="00444AFD"/>
    <w:rsid w:val="004538CC"/>
    <w:rsid w:val="00456374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D75D9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00CC"/>
    <w:rsid w:val="00552E63"/>
    <w:rsid w:val="00555DE7"/>
    <w:rsid w:val="00571F5D"/>
    <w:rsid w:val="00574AD7"/>
    <w:rsid w:val="00582CC5"/>
    <w:rsid w:val="005902C3"/>
    <w:rsid w:val="00591F9A"/>
    <w:rsid w:val="00594352"/>
    <w:rsid w:val="005A0A5A"/>
    <w:rsid w:val="005B61C2"/>
    <w:rsid w:val="005D1ED2"/>
    <w:rsid w:val="005D43EF"/>
    <w:rsid w:val="005F4727"/>
    <w:rsid w:val="005F4F26"/>
    <w:rsid w:val="005F6C57"/>
    <w:rsid w:val="006013B0"/>
    <w:rsid w:val="006051E3"/>
    <w:rsid w:val="00607C70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37C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183A"/>
    <w:rsid w:val="00785901"/>
    <w:rsid w:val="00793A94"/>
    <w:rsid w:val="00794E59"/>
    <w:rsid w:val="007B5003"/>
    <w:rsid w:val="007B71AD"/>
    <w:rsid w:val="007C513B"/>
    <w:rsid w:val="007E771E"/>
    <w:rsid w:val="007F70DD"/>
    <w:rsid w:val="00812531"/>
    <w:rsid w:val="0082519D"/>
    <w:rsid w:val="00845347"/>
    <w:rsid w:val="008542D5"/>
    <w:rsid w:val="00857FF6"/>
    <w:rsid w:val="00860EBC"/>
    <w:rsid w:val="008621E3"/>
    <w:rsid w:val="008643EF"/>
    <w:rsid w:val="00873A29"/>
    <w:rsid w:val="0087405C"/>
    <w:rsid w:val="008742A4"/>
    <w:rsid w:val="0088484D"/>
    <w:rsid w:val="00887F4A"/>
    <w:rsid w:val="0089343D"/>
    <w:rsid w:val="00895986"/>
    <w:rsid w:val="008A2A5D"/>
    <w:rsid w:val="008A2FCB"/>
    <w:rsid w:val="008A592B"/>
    <w:rsid w:val="008B18EF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967C2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E7523"/>
    <w:rsid w:val="00BF55FC"/>
    <w:rsid w:val="00BF5A6B"/>
    <w:rsid w:val="00BF6C3D"/>
    <w:rsid w:val="00C06EF7"/>
    <w:rsid w:val="00C213B7"/>
    <w:rsid w:val="00C221A5"/>
    <w:rsid w:val="00C23190"/>
    <w:rsid w:val="00C465F3"/>
    <w:rsid w:val="00C46976"/>
    <w:rsid w:val="00C47C10"/>
    <w:rsid w:val="00C47E28"/>
    <w:rsid w:val="00C520CF"/>
    <w:rsid w:val="00C52924"/>
    <w:rsid w:val="00C557CE"/>
    <w:rsid w:val="00C66771"/>
    <w:rsid w:val="00C8073B"/>
    <w:rsid w:val="00C84C21"/>
    <w:rsid w:val="00C874C4"/>
    <w:rsid w:val="00C948E6"/>
    <w:rsid w:val="00C97225"/>
    <w:rsid w:val="00CA4A06"/>
    <w:rsid w:val="00CB51F1"/>
    <w:rsid w:val="00CB5F2A"/>
    <w:rsid w:val="00CC5BE0"/>
    <w:rsid w:val="00CE5F70"/>
    <w:rsid w:val="00CF384D"/>
    <w:rsid w:val="00D07C5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40B0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8415B"/>
    <w:rsid w:val="00E909D0"/>
    <w:rsid w:val="00E9244D"/>
    <w:rsid w:val="00E960F4"/>
    <w:rsid w:val="00E97D01"/>
    <w:rsid w:val="00EA0D13"/>
    <w:rsid w:val="00EA52E8"/>
    <w:rsid w:val="00EC31A9"/>
    <w:rsid w:val="00EC4A45"/>
    <w:rsid w:val="00EC69E6"/>
    <w:rsid w:val="00ED3DDB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37B5B"/>
    <w:rsid w:val="00F55D95"/>
    <w:rsid w:val="00F74101"/>
    <w:rsid w:val="00F771A3"/>
    <w:rsid w:val="00F913C1"/>
    <w:rsid w:val="00F9150E"/>
    <w:rsid w:val="00F92131"/>
    <w:rsid w:val="00F97C42"/>
    <w:rsid w:val="00FA2AC2"/>
    <w:rsid w:val="00FA508C"/>
    <w:rsid w:val="00FB1A3F"/>
    <w:rsid w:val="00FC1F9A"/>
    <w:rsid w:val="00FD0145"/>
    <w:rsid w:val="00FD01F4"/>
    <w:rsid w:val="00FE4ECB"/>
    <w:rsid w:val="00FE79FB"/>
    <w:rsid w:val="00FF1724"/>
    <w:rsid w:val="00FF252E"/>
    <w:rsid w:val="00FF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4CD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F4533"/>
  </w:style>
  <w:style w:type="paragraph" w:styleId="af2">
    <w:name w:val="footer"/>
    <w:basedOn w:val="a"/>
    <w:link w:val="af3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ebelsoft.or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ecru.pl/ru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raftreports.org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sketchup.com/en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65B55-0303-415F-BBF9-382E884FB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2715</TotalTime>
  <Pages>18</Pages>
  <Words>2557</Words>
  <Characters>14576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Kalentyev Alexey</cp:lastModifiedBy>
  <cp:revision>353</cp:revision>
  <dcterms:created xsi:type="dcterms:W3CDTF">2024-10-06T03:41:00Z</dcterms:created>
  <dcterms:modified xsi:type="dcterms:W3CDTF">2024-10-21T05:47:00Z</dcterms:modified>
</cp:coreProperties>
</file>