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22D" w:rsidRDefault="003C38B2">
      <w:pPr>
        <w:rPr>
          <w:rFonts w:ascii="Century Gothic" w:hAnsi="Century Gothic"/>
          <w:color w:val="7030A0"/>
          <w:sz w:val="28"/>
        </w:rPr>
      </w:pPr>
      <w:r>
        <w:rPr>
          <w:rFonts w:ascii="Century Gothic" w:hAnsi="Century Gothic"/>
          <w:color w:val="7030A0"/>
          <w:sz w:val="28"/>
        </w:rPr>
        <w:t>Análisis de Requerimientos</w:t>
      </w:r>
    </w:p>
    <w:p w:rsidR="000B18DF" w:rsidRPr="000B18DF" w:rsidRDefault="000B18DF">
      <w:pPr>
        <w:rPr>
          <w:rFonts w:ascii="Century Gothic" w:hAnsi="Century Gothic"/>
          <w:sz w:val="24"/>
        </w:rPr>
      </w:pPr>
    </w:p>
    <w:p w:rsidR="003C38B2" w:rsidRPr="003C38B2" w:rsidRDefault="003C38B2">
      <w:pPr>
        <w:rPr>
          <w:rFonts w:ascii="Century Gothic" w:hAnsi="Century Gothic"/>
          <w:color w:val="7030A0"/>
          <w:sz w:val="28"/>
        </w:rPr>
      </w:pPr>
      <w:bookmarkStart w:id="0" w:name="_GoBack"/>
      <w:bookmarkEnd w:id="0"/>
    </w:p>
    <w:sectPr w:rsidR="003C38B2" w:rsidRPr="003C3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14"/>
    <w:rsid w:val="00030614"/>
    <w:rsid w:val="000B18DF"/>
    <w:rsid w:val="003C38B2"/>
    <w:rsid w:val="004C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B168"/>
  <w15:chartTrackingRefBased/>
  <w15:docId w15:val="{1C6B6DE7-B58E-4D17-A4ED-5304CC2C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CC2_PC39</dc:creator>
  <cp:keywords/>
  <dc:description/>
  <cp:lastModifiedBy>CC2_PC39</cp:lastModifiedBy>
  <cp:revision>4</cp:revision>
  <dcterms:created xsi:type="dcterms:W3CDTF">2024-11-14T13:35:00Z</dcterms:created>
  <dcterms:modified xsi:type="dcterms:W3CDTF">2024-11-14T13:36:00Z</dcterms:modified>
</cp:coreProperties>
</file>