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0B3E5" w14:textId="2F2DA5E3" w:rsidR="00DC675B" w:rsidRDefault="0029216C">
      <w:r>
        <w:t>Part 1</w:t>
      </w:r>
    </w:p>
    <w:p w14:paraId="2560B490" w14:textId="503BD3D6" w:rsidR="001A4865" w:rsidRDefault="001A4865">
      <w:r>
        <w:t xml:space="preserve">As a baseline, the base, defenseless model was evaluated on benign and adversarial images. The model was evaluated on clean and adversarial images with three input image transformation defenses: JPEG compression, resizing, and blur. The recorded metrics for each test were </w:t>
      </w:r>
      <w:proofErr w:type="gramStart"/>
      <w:r>
        <w:t>accuracy</w:t>
      </w:r>
      <w:proofErr w:type="gramEnd"/>
      <w:r>
        <w:t xml:space="preserve"> on clean images:</w:t>
      </w:r>
    </w:p>
    <w:sectPr w:rsidR="001A4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6C"/>
    <w:rsid w:val="001A4865"/>
    <w:rsid w:val="0029216C"/>
    <w:rsid w:val="00380049"/>
    <w:rsid w:val="00612F1A"/>
    <w:rsid w:val="00973179"/>
    <w:rsid w:val="00BB41D4"/>
    <w:rsid w:val="00DC675B"/>
    <w:rsid w:val="00F1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3384"/>
  <w15:chartTrackingRefBased/>
  <w15:docId w15:val="{10A92421-6CCF-4D8B-B0E7-FD7DF485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16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A486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 ‎</dc:creator>
  <cp:keywords/>
  <dc:description/>
  <cp:lastModifiedBy>Saturn ‎</cp:lastModifiedBy>
  <cp:revision>1</cp:revision>
  <dcterms:created xsi:type="dcterms:W3CDTF">2025-05-01T02:35:00Z</dcterms:created>
  <dcterms:modified xsi:type="dcterms:W3CDTF">2025-05-01T02:56:00Z</dcterms:modified>
</cp:coreProperties>
</file>