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A963E" w14:textId="414B18C1" w:rsidR="00D261DD" w:rsidRDefault="00D86F6E">
      <w:r>
        <w:t>PSO prediction</w:t>
      </w:r>
    </w:p>
    <w:p w14:paraId="0EE3233F" w14:textId="31F07008" w:rsidR="00D86F6E" w:rsidRDefault="00D86F6E">
      <w:r>
        <w:rPr>
          <w:noProof/>
        </w:rPr>
        <w:drawing>
          <wp:inline distT="0" distB="0" distL="0" distR="0" wp14:anchorId="7006A763" wp14:editId="4D2F59E5">
            <wp:extent cx="5943600" cy="3343275"/>
            <wp:effectExtent l="0" t="0" r="0" b="9525"/>
            <wp:docPr id="1467053963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53963" name="Picture 1" descr="A graph with blu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0980" w14:textId="5578E42D" w:rsidR="00D86F6E" w:rsidRDefault="00D86F6E">
      <w:r>
        <w:rPr>
          <w:noProof/>
        </w:rPr>
        <w:drawing>
          <wp:inline distT="0" distB="0" distL="0" distR="0" wp14:anchorId="19D68238" wp14:editId="0BDE2027">
            <wp:extent cx="5943600" cy="3343275"/>
            <wp:effectExtent l="0" t="0" r="0" b="9525"/>
            <wp:docPr id="99318976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89765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618F" w14:textId="2E72A741" w:rsidR="00D86F6E" w:rsidRDefault="00D86F6E">
      <w:r>
        <w:rPr>
          <w:noProof/>
        </w:rPr>
        <w:lastRenderedPageBreak/>
        <w:drawing>
          <wp:inline distT="0" distB="0" distL="0" distR="0" wp14:anchorId="7F872753" wp14:editId="3E00BE21">
            <wp:extent cx="5943600" cy="3343275"/>
            <wp:effectExtent l="0" t="0" r="0" b="9525"/>
            <wp:docPr id="157936743" name="Picture 1" descr="A graph with blue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6743" name="Picture 1" descr="A graph with blue and red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EF5E" w14:textId="77777777" w:rsidR="00D86F6E" w:rsidRDefault="00D86F6E"/>
    <w:p w14:paraId="07CB762A" w14:textId="77777777" w:rsidR="00E85BCF" w:rsidRDefault="00D86F6E">
      <w:r>
        <w:t>MMG prediction</w:t>
      </w:r>
    </w:p>
    <w:p w14:paraId="5CA95D15" w14:textId="31806104" w:rsidR="00D86F6E" w:rsidRDefault="00E146AA">
      <w:r>
        <w:rPr>
          <w:noProof/>
        </w:rPr>
        <w:lastRenderedPageBreak/>
        <w:drawing>
          <wp:inline distT="0" distB="0" distL="0" distR="0" wp14:anchorId="2516A308" wp14:editId="2B298960">
            <wp:extent cx="5943600" cy="3343275"/>
            <wp:effectExtent l="0" t="0" r="0" b="9525"/>
            <wp:docPr id="175261100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11006" name="Picture 1" descr="A screen 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5BCF">
        <w:rPr>
          <w:noProof/>
        </w:rPr>
        <w:drawing>
          <wp:inline distT="0" distB="0" distL="0" distR="0" wp14:anchorId="3806EA2A" wp14:editId="29C8FE00">
            <wp:extent cx="5943600" cy="3343275"/>
            <wp:effectExtent l="0" t="0" r="0" b="9525"/>
            <wp:docPr id="190077770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77705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D940" w14:textId="055DFE6A" w:rsidR="00E85BCF" w:rsidRDefault="00E85BCF">
      <w:r>
        <w:rPr>
          <w:noProof/>
        </w:rPr>
        <w:lastRenderedPageBreak/>
        <w:drawing>
          <wp:inline distT="0" distB="0" distL="0" distR="0" wp14:anchorId="01F5D385" wp14:editId="0CF4EF0D">
            <wp:extent cx="5943600" cy="3343275"/>
            <wp:effectExtent l="0" t="0" r="0" b="9525"/>
            <wp:docPr id="1608441576" name="Picture 1" descr="A graph with blue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41576" name="Picture 1" descr="A graph with blue and red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BCF"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01EAD" w14:textId="77777777" w:rsidR="00B51438" w:rsidRDefault="00B51438" w:rsidP="00E146AA">
      <w:pPr>
        <w:spacing w:after="0" w:line="240" w:lineRule="auto"/>
      </w:pPr>
      <w:r>
        <w:separator/>
      </w:r>
    </w:p>
  </w:endnote>
  <w:endnote w:type="continuationSeparator" w:id="0">
    <w:p w14:paraId="1C47E04F" w14:textId="77777777" w:rsidR="00B51438" w:rsidRDefault="00B51438" w:rsidP="00E14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4F360" w14:textId="51F8316D" w:rsidR="00E146AA" w:rsidRDefault="00E146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8D0FEB" wp14:editId="58CB375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7010" cy="370205"/>
              <wp:effectExtent l="0" t="0" r="8890" b="0"/>
              <wp:wrapNone/>
              <wp:docPr id="348743054" name="Text Box 2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70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F71E95" w14:textId="575D11F2" w:rsidR="00E146AA" w:rsidRPr="00E146AA" w:rsidRDefault="00E146AA" w:rsidP="00E146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146AA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8D0FE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agate General Information" style="position:absolute;margin-left:0;margin-top:0;width:116.3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44F71E95" w14:textId="575D11F2" w:rsidR="00E146AA" w:rsidRPr="00E146AA" w:rsidRDefault="00E146AA" w:rsidP="00E146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E146AA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E01C1" w14:textId="3E1FCC35" w:rsidR="00E146AA" w:rsidRDefault="00E146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E9E059" wp14:editId="1C2B6F04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7010" cy="370205"/>
              <wp:effectExtent l="0" t="0" r="8890" b="0"/>
              <wp:wrapNone/>
              <wp:docPr id="127525084" name="Text Box 3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70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3D4CE4" w14:textId="79BBC9F3" w:rsidR="00E146AA" w:rsidRPr="00E146AA" w:rsidRDefault="00E146AA" w:rsidP="00E146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146AA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9E05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agate General Information" style="position:absolute;margin-left:0;margin-top:0;width:116.3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B3D4CE4" w14:textId="79BBC9F3" w:rsidR="00E146AA" w:rsidRPr="00E146AA" w:rsidRDefault="00E146AA" w:rsidP="00E146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E146AA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66EE7" w14:textId="0875A99A" w:rsidR="00E146AA" w:rsidRDefault="00E146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F83D22" wp14:editId="633F155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7010" cy="370205"/>
              <wp:effectExtent l="0" t="0" r="8890" b="0"/>
              <wp:wrapNone/>
              <wp:docPr id="1139500888" name="Text Box 1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70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3856EC" w14:textId="526BA228" w:rsidR="00E146AA" w:rsidRPr="00E146AA" w:rsidRDefault="00E146AA" w:rsidP="00E146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146AA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F83D2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agate General Information" style="position:absolute;margin-left:0;margin-top:0;width:116.3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E3856EC" w14:textId="526BA228" w:rsidR="00E146AA" w:rsidRPr="00E146AA" w:rsidRDefault="00E146AA" w:rsidP="00E146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E146AA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61186" w14:textId="77777777" w:rsidR="00B51438" w:rsidRDefault="00B51438" w:rsidP="00E146AA">
      <w:pPr>
        <w:spacing w:after="0" w:line="240" w:lineRule="auto"/>
      </w:pPr>
      <w:r>
        <w:separator/>
      </w:r>
    </w:p>
  </w:footnote>
  <w:footnote w:type="continuationSeparator" w:id="0">
    <w:p w14:paraId="3478EF6F" w14:textId="77777777" w:rsidR="00B51438" w:rsidRDefault="00B51438" w:rsidP="00E146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6E"/>
    <w:rsid w:val="00322E41"/>
    <w:rsid w:val="00616461"/>
    <w:rsid w:val="00692457"/>
    <w:rsid w:val="00B51438"/>
    <w:rsid w:val="00D261DD"/>
    <w:rsid w:val="00D86F6E"/>
    <w:rsid w:val="00E146AA"/>
    <w:rsid w:val="00E8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BD98C"/>
  <w15:chartTrackingRefBased/>
  <w15:docId w15:val="{2ECB7372-4BA3-47F2-9438-823856A5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6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146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6e366eb-86f1-4645-85a7-f29555b26fee}" enabled="1" method="Standard" siteId="{d466216a-c643-434a-9c2e-057448c17cb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Seagate Technology LLC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Yi Zhe Teoh</dc:creator>
  <cp:keywords/>
  <dc:description/>
  <cp:lastModifiedBy>Isaac Yi Zhe Teoh</cp:lastModifiedBy>
  <cp:revision>1</cp:revision>
  <dcterms:created xsi:type="dcterms:W3CDTF">2026-02-07T02:01:00Z</dcterms:created>
  <dcterms:modified xsi:type="dcterms:W3CDTF">2026-02-07T02:23:00Z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43eb6758,14c9658e,799e0dc</vt:lpwstr>
  </property>
  <property fmtid="{D5CDD505-2E9C-101B-9397-08002B2CF9AE}" pid="3" name="ClassificationContentMarkingFooterFontProps">
    <vt:lpwstr>#008000,10,Calibri</vt:lpwstr>
  </property>
  <property fmtid="{D5CDD505-2E9C-101B-9397-08002B2CF9AE}" pid="4" name="ClassificationContentMarkingFooterText">
    <vt:lpwstr>Seagate General Information</vt:lpwstr>
  </property>
</Properties>
</file>