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1F1D" w14:textId="77777777" w:rsidR="00096EA6" w:rsidRPr="00096EA6" w:rsidRDefault="00096EA6" w:rsidP="00096EA6">
      <w:r w:rsidRPr="00096EA6">
        <w:t>This version is professional, specific, and clearly aligned with BMW’s requirements (Tableau, SQL, Excel, ETL, dashboards, KPI reporting, stakeholder collaboration).</w:t>
      </w:r>
    </w:p>
    <w:p w14:paraId="3C3B638B" w14:textId="77777777" w:rsidR="00096EA6" w:rsidRPr="00096EA6" w:rsidRDefault="00096EA6" w:rsidP="00096EA6">
      <w:r w:rsidRPr="00096EA6">
        <w:pict w14:anchorId="0870F00A">
          <v:rect id="_x0000_i1037" style="width:0;height:1.5pt" o:hralign="center" o:hrstd="t" o:hr="t" fillcolor="#a0a0a0" stroked="f"/>
        </w:pict>
      </w:r>
    </w:p>
    <w:p w14:paraId="4D669453" w14:textId="77777777" w:rsidR="00096EA6" w:rsidRPr="00096EA6" w:rsidRDefault="00096EA6" w:rsidP="00096EA6">
      <w:pPr>
        <w:rPr>
          <w:b/>
          <w:bCs/>
        </w:rPr>
      </w:pPr>
      <w:r w:rsidRPr="00096EA6">
        <w:rPr>
          <w:rFonts w:ascii="Segoe UI Emoji" w:hAnsi="Segoe UI Emoji" w:cs="Segoe UI Emoji"/>
          <w:b/>
          <w:bCs/>
        </w:rPr>
        <w:t>✅</w:t>
      </w:r>
      <w:r w:rsidRPr="00096EA6">
        <w:rPr>
          <w:b/>
          <w:bCs/>
        </w:rPr>
        <w:t xml:space="preserve"> Good Cover Letter – Data Analytics Graduate</w:t>
      </w:r>
    </w:p>
    <w:p w14:paraId="73552345" w14:textId="77777777" w:rsidR="00096EA6" w:rsidRPr="00096EA6" w:rsidRDefault="00096EA6" w:rsidP="00096EA6">
      <w:r w:rsidRPr="00096EA6">
        <w:rPr>
          <w:b/>
          <w:bCs/>
        </w:rPr>
        <w:t>Alex Johnson</w:t>
      </w:r>
      <w:r w:rsidRPr="00096EA6">
        <w:br/>
      </w:r>
      <w:r w:rsidRPr="00096EA6">
        <w:rPr>
          <w:rFonts w:ascii="Segoe UI Emoji" w:hAnsi="Segoe UI Emoji" w:cs="Segoe UI Emoji"/>
        </w:rPr>
        <w:t>📍</w:t>
      </w:r>
      <w:r w:rsidRPr="00096EA6">
        <w:t xml:space="preserve"> Melbourne, VIC</w:t>
      </w:r>
      <w:r w:rsidRPr="00096EA6">
        <w:br/>
      </w:r>
      <w:r w:rsidRPr="00096EA6">
        <w:rPr>
          <w:rFonts w:ascii="Segoe UI Emoji" w:hAnsi="Segoe UI Emoji" w:cs="Segoe UI Emoji"/>
        </w:rPr>
        <w:t>📧</w:t>
      </w:r>
      <w:r w:rsidRPr="00096EA6">
        <w:t xml:space="preserve"> alex.j@email.com | </w:t>
      </w:r>
      <w:r w:rsidRPr="00096EA6">
        <w:rPr>
          <w:rFonts w:ascii="Segoe UI Emoji" w:hAnsi="Segoe UI Emoji" w:cs="Segoe UI Emoji"/>
        </w:rPr>
        <w:t>📞</w:t>
      </w:r>
      <w:r w:rsidRPr="00096EA6">
        <w:t xml:space="preserve"> 0400 555 777</w:t>
      </w:r>
      <w:r w:rsidRPr="00096EA6">
        <w:br/>
        <w:t>[Date]</w:t>
      </w:r>
    </w:p>
    <w:p w14:paraId="2436F638" w14:textId="77777777" w:rsidR="00096EA6" w:rsidRPr="00096EA6" w:rsidRDefault="00096EA6" w:rsidP="00096EA6">
      <w:r w:rsidRPr="00096EA6">
        <w:rPr>
          <w:b/>
          <w:bCs/>
        </w:rPr>
        <w:t>Hiring Manager</w:t>
      </w:r>
      <w:r w:rsidRPr="00096EA6">
        <w:br/>
        <w:t>BMW Australia Finance Ltd</w:t>
      </w:r>
      <w:r w:rsidRPr="00096EA6">
        <w:br/>
        <w:t>Mulgrave, VIC</w:t>
      </w:r>
    </w:p>
    <w:p w14:paraId="6B908866" w14:textId="77777777" w:rsidR="00096EA6" w:rsidRPr="00096EA6" w:rsidRDefault="00096EA6" w:rsidP="00096EA6">
      <w:r w:rsidRPr="00096EA6">
        <w:rPr>
          <w:b/>
          <w:bCs/>
        </w:rPr>
        <w:t>Dear Hiring Manager,</w:t>
      </w:r>
    </w:p>
    <w:p w14:paraId="22CDAAE4" w14:textId="77777777" w:rsidR="00096EA6" w:rsidRPr="00096EA6" w:rsidRDefault="00096EA6" w:rsidP="00096EA6">
      <w:r w:rsidRPr="00096EA6">
        <w:t xml:space="preserve">I am excited to apply for the </w:t>
      </w:r>
      <w:r w:rsidRPr="00096EA6">
        <w:rPr>
          <w:b/>
          <w:bCs/>
        </w:rPr>
        <w:t>Data Analytics Graduate position</w:t>
      </w:r>
      <w:r w:rsidRPr="00096EA6">
        <w:t xml:space="preserve"> at BMW Australia Finance Ltd. With a degree in Business Analytics and hands-on experience in </w:t>
      </w:r>
      <w:r w:rsidRPr="00096EA6">
        <w:rPr>
          <w:b/>
          <w:bCs/>
        </w:rPr>
        <w:t>Tableau, SQL, and Excel</w:t>
      </w:r>
      <w:r w:rsidRPr="00096EA6">
        <w:t>, I bring both the technical foundation and the analytical mindset needed to support BMW’s Business Analytics team in delivering high-quality reporting and insights.</w:t>
      </w:r>
    </w:p>
    <w:p w14:paraId="4721ADCA" w14:textId="77777777" w:rsidR="00096EA6" w:rsidRPr="00096EA6" w:rsidRDefault="00096EA6" w:rsidP="00096EA6">
      <w:r w:rsidRPr="00096EA6">
        <w:t xml:space="preserve">In my final year of university, I led a project where I developed an </w:t>
      </w:r>
      <w:r w:rsidRPr="00096EA6">
        <w:rPr>
          <w:b/>
          <w:bCs/>
        </w:rPr>
        <w:t>interactive Tableau dashboard</w:t>
      </w:r>
      <w:r w:rsidRPr="00096EA6">
        <w:t xml:space="preserve"> to track customer service KPIs across multiple regions. This experience taught me how to extract and clean data, use </w:t>
      </w:r>
      <w:r w:rsidRPr="00096EA6">
        <w:rPr>
          <w:b/>
          <w:bCs/>
        </w:rPr>
        <w:t>ETL processes</w:t>
      </w:r>
      <w:r w:rsidRPr="00096EA6">
        <w:t xml:space="preserve"> to prepare it for reporting, and present insights that enabled stakeholders to make informed decisions. In addition, my internship at a financial services firm gave me practical exposure to </w:t>
      </w:r>
      <w:r w:rsidRPr="00096EA6">
        <w:rPr>
          <w:b/>
          <w:bCs/>
        </w:rPr>
        <w:t>SQL queries and Excel automation</w:t>
      </w:r>
      <w:r w:rsidRPr="00096EA6">
        <w:t>, where I reduced manual reporting time by 25% through improved data workflows.</w:t>
      </w:r>
    </w:p>
    <w:p w14:paraId="72150ABA" w14:textId="77777777" w:rsidR="00096EA6" w:rsidRPr="00096EA6" w:rsidRDefault="00096EA6" w:rsidP="00096EA6">
      <w:r w:rsidRPr="00096EA6">
        <w:t>What excites me most about this opportunity at BMW is the chance to contribute to a globally recognised brand while learning from a team that values precision, innovation, and data-driven decision-making. I am eager to support BMW’s operations by creating dashboards, improving reporting accuracy, and proactively identifying trends that will help optimise business performance.</w:t>
      </w:r>
    </w:p>
    <w:p w14:paraId="2C497470" w14:textId="77777777" w:rsidR="00096EA6" w:rsidRPr="00096EA6" w:rsidRDefault="00096EA6" w:rsidP="00096EA6">
      <w:r w:rsidRPr="00096EA6">
        <w:t>I would welcome the opportunity to bring my skills and enthusiasm to BMW Australia Finance Ltd and contribute to the success of your Business Analytics team. Thank you for considering my application, and I look forward to the possibility of discussing how I can add value to BMW.</w:t>
      </w:r>
    </w:p>
    <w:p w14:paraId="1904B1B3" w14:textId="77777777" w:rsidR="00096EA6" w:rsidRPr="00096EA6" w:rsidRDefault="00096EA6" w:rsidP="00096EA6">
      <w:r w:rsidRPr="00096EA6">
        <w:rPr>
          <w:b/>
          <w:bCs/>
        </w:rPr>
        <w:t>Sincerely,</w:t>
      </w:r>
      <w:r w:rsidRPr="00096EA6">
        <w:br/>
        <w:t>Alex Johnson</w:t>
      </w:r>
    </w:p>
    <w:p w14:paraId="6421DEAA" w14:textId="77777777" w:rsidR="00096EA6" w:rsidRPr="00096EA6" w:rsidRDefault="00096EA6" w:rsidP="00096EA6">
      <w:r w:rsidRPr="00096EA6">
        <w:pict w14:anchorId="6FB560A2">
          <v:rect id="_x0000_i1038" style="width:0;height:1.5pt" o:hralign="center" o:hrstd="t" o:hr="t" fillcolor="#a0a0a0" stroked="f"/>
        </w:pict>
      </w:r>
    </w:p>
    <w:p w14:paraId="02681A45" w14:textId="77777777" w:rsidR="00096EA6" w:rsidRPr="00096EA6" w:rsidRDefault="00096EA6" w:rsidP="00096EA6">
      <w:r w:rsidRPr="00096EA6">
        <w:rPr>
          <w:rFonts w:ascii="Segoe UI Emoji" w:hAnsi="Segoe UI Emoji" w:cs="Segoe UI Emoji"/>
        </w:rPr>
        <w:t>✅</w:t>
      </w:r>
      <w:r w:rsidRPr="00096EA6">
        <w:t xml:space="preserve"> Why this is a </w:t>
      </w:r>
      <w:r w:rsidRPr="00096EA6">
        <w:rPr>
          <w:i/>
          <w:iCs/>
        </w:rPr>
        <w:t>good</w:t>
      </w:r>
      <w:r w:rsidRPr="00096EA6">
        <w:t xml:space="preserve"> cover letter:</w:t>
      </w:r>
    </w:p>
    <w:p w14:paraId="6EC47BDE" w14:textId="77777777" w:rsidR="00096EA6" w:rsidRPr="00096EA6" w:rsidRDefault="00096EA6" w:rsidP="00096EA6">
      <w:pPr>
        <w:numPr>
          <w:ilvl w:val="0"/>
          <w:numId w:val="1"/>
        </w:numPr>
      </w:pPr>
      <w:r w:rsidRPr="00096EA6">
        <w:rPr>
          <w:b/>
          <w:bCs/>
        </w:rPr>
        <w:t>Directly tailored</w:t>
      </w:r>
      <w:r w:rsidRPr="00096EA6">
        <w:t xml:space="preserve"> – Mentions BMW and the graduate program explicitly.</w:t>
      </w:r>
    </w:p>
    <w:p w14:paraId="02D0D357" w14:textId="77777777" w:rsidR="00096EA6" w:rsidRPr="00096EA6" w:rsidRDefault="00096EA6" w:rsidP="00096EA6">
      <w:pPr>
        <w:numPr>
          <w:ilvl w:val="0"/>
          <w:numId w:val="1"/>
        </w:numPr>
      </w:pPr>
      <w:r w:rsidRPr="00096EA6">
        <w:rPr>
          <w:b/>
          <w:bCs/>
        </w:rPr>
        <w:t>Addresses key skills</w:t>
      </w:r>
      <w:r w:rsidRPr="00096EA6">
        <w:t xml:space="preserve"> – Tableau, SQL, Excel, ETL, KPI reporting.</w:t>
      </w:r>
    </w:p>
    <w:p w14:paraId="20485300" w14:textId="77777777" w:rsidR="00096EA6" w:rsidRPr="00096EA6" w:rsidRDefault="00096EA6" w:rsidP="00096EA6">
      <w:pPr>
        <w:numPr>
          <w:ilvl w:val="0"/>
          <w:numId w:val="1"/>
        </w:numPr>
      </w:pPr>
      <w:r w:rsidRPr="00096EA6">
        <w:rPr>
          <w:b/>
          <w:bCs/>
        </w:rPr>
        <w:t>Evidence-based</w:t>
      </w:r>
      <w:r w:rsidRPr="00096EA6">
        <w:t xml:space="preserve"> – Provides concrete examples (university project + internship).</w:t>
      </w:r>
    </w:p>
    <w:p w14:paraId="11A4E8CB" w14:textId="77777777" w:rsidR="00096EA6" w:rsidRPr="00096EA6" w:rsidRDefault="00096EA6" w:rsidP="00096EA6">
      <w:pPr>
        <w:numPr>
          <w:ilvl w:val="0"/>
          <w:numId w:val="1"/>
        </w:numPr>
      </w:pPr>
      <w:r w:rsidRPr="00096EA6">
        <w:rPr>
          <w:b/>
          <w:bCs/>
        </w:rPr>
        <w:t>Future-focused</w:t>
      </w:r>
      <w:r w:rsidRPr="00096EA6">
        <w:t xml:space="preserve"> – Explains how the applicant will add value at BMW.</w:t>
      </w:r>
    </w:p>
    <w:p w14:paraId="7E836A4A" w14:textId="77777777" w:rsidR="00096EA6" w:rsidRPr="00096EA6" w:rsidRDefault="00096EA6" w:rsidP="00096EA6">
      <w:pPr>
        <w:numPr>
          <w:ilvl w:val="0"/>
          <w:numId w:val="1"/>
        </w:numPr>
      </w:pPr>
      <w:r w:rsidRPr="00096EA6">
        <w:rPr>
          <w:b/>
          <w:bCs/>
        </w:rPr>
        <w:t>Professional tone &amp; structure</w:t>
      </w:r>
      <w:r w:rsidRPr="00096EA6">
        <w:t xml:space="preserve"> – Clear intro, body, and conclusion.</w:t>
      </w:r>
    </w:p>
    <w:p w14:paraId="7EC7839C" w14:textId="77777777" w:rsidR="00000000" w:rsidRDefault="00000000"/>
    <w:sectPr w:rsidR="00292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46F3"/>
    <w:multiLevelType w:val="multilevel"/>
    <w:tmpl w:val="290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88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A5"/>
    <w:rsid w:val="00096EA6"/>
    <w:rsid w:val="000D7DD3"/>
    <w:rsid w:val="00106DA5"/>
    <w:rsid w:val="001361D4"/>
    <w:rsid w:val="005B1549"/>
    <w:rsid w:val="006A2E68"/>
    <w:rsid w:val="008003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AF0CA-34E4-48F7-BE13-CCDA121C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D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D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D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D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D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D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D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D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D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DA5"/>
    <w:rPr>
      <w:rFonts w:eastAsiaTheme="majorEastAsia" w:cstheme="majorBidi"/>
      <w:color w:val="272727" w:themeColor="text1" w:themeTint="D8"/>
    </w:rPr>
  </w:style>
  <w:style w:type="paragraph" w:styleId="Title">
    <w:name w:val="Title"/>
    <w:basedOn w:val="Normal"/>
    <w:next w:val="Normal"/>
    <w:link w:val="TitleChar"/>
    <w:uiPriority w:val="10"/>
    <w:qFormat/>
    <w:rsid w:val="00106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DA5"/>
    <w:pPr>
      <w:spacing w:before="160"/>
      <w:jc w:val="center"/>
    </w:pPr>
    <w:rPr>
      <w:i/>
      <w:iCs/>
      <w:color w:val="404040" w:themeColor="text1" w:themeTint="BF"/>
    </w:rPr>
  </w:style>
  <w:style w:type="character" w:customStyle="1" w:styleId="QuoteChar">
    <w:name w:val="Quote Char"/>
    <w:basedOn w:val="DefaultParagraphFont"/>
    <w:link w:val="Quote"/>
    <w:uiPriority w:val="29"/>
    <w:rsid w:val="00106DA5"/>
    <w:rPr>
      <w:i/>
      <w:iCs/>
      <w:color w:val="404040" w:themeColor="text1" w:themeTint="BF"/>
    </w:rPr>
  </w:style>
  <w:style w:type="paragraph" w:styleId="ListParagraph">
    <w:name w:val="List Paragraph"/>
    <w:basedOn w:val="Normal"/>
    <w:uiPriority w:val="34"/>
    <w:qFormat/>
    <w:rsid w:val="00106DA5"/>
    <w:pPr>
      <w:ind w:left="720"/>
      <w:contextualSpacing/>
    </w:pPr>
  </w:style>
  <w:style w:type="character" w:styleId="IntenseEmphasis">
    <w:name w:val="Intense Emphasis"/>
    <w:basedOn w:val="DefaultParagraphFont"/>
    <w:uiPriority w:val="21"/>
    <w:qFormat/>
    <w:rsid w:val="00106DA5"/>
    <w:rPr>
      <w:i/>
      <w:iCs/>
      <w:color w:val="2F5496" w:themeColor="accent1" w:themeShade="BF"/>
    </w:rPr>
  </w:style>
  <w:style w:type="paragraph" w:styleId="IntenseQuote">
    <w:name w:val="Intense Quote"/>
    <w:basedOn w:val="Normal"/>
    <w:next w:val="Normal"/>
    <w:link w:val="IntenseQuoteChar"/>
    <w:uiPriority w:val="30"/>
    <w:qFormat/>
    <w:rsid w:val="00106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DA5"/>
    <w:rPr>
      <w:i/>
      <w:iCs/>
      <w:color w:val="2F5496" w:themeColor="accent1" w:themeShade="BF"/>
    </w:rPr>
  </w:style>
  <w:style w:type="character" w:styleId="IntenseReference">
    <w:name w:val="Intense Reference"/>
    <w:basedOn w:val="DefaultParagraphFont"/>
    <w:uiPriority w:val="32"/>
    <w:qFormat/>
    <w:rsid w:val="00106D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1967</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 Guinto</dc:creator>
  <cp:keywords/>
  <dc:description/>
  <cp:lastModifiedBy>Jed Guinto</cp:lastModifiedBy>
  <cp:revision>2</cp:revision>
  <dcterms:created xsi:type="dcterms:W3CDTF">2025-09-18T04:23:00Z</dcterms:created>
  <dcterms:modified xsi:type="dcterms:W3CDTF">2025-09-18T04:23:00Z</dcterms:modified>
</cp:coreProperties>
</file>