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3AE" w:rsidRDefault="001614DC">
      <w:pPr>
        <w:rPr>
          <w:rFonts w:ascii="Verdana" w:hAnsi="Verdana"/>
          <w:sz w:val="24"/>
          <w:szCs w:val="24"/>
        </w:rPr>
      </w:pPr>
      <w:proofErr w:type="spellStart"/>
      <w:r w:rsidRPr="001614DC">
        <w:rPr>
          <w:rFonts w:ascii="Verdana" w:hAnsi="Verdana"/>
          <w:sz w:val="24"/>
          <w:szCs w:val="24"/>
        </w:rPr>
        <w:t>Description</w:t>
      </w:r>
      <w:proofErr w:type="spellEnd"/>
      <w:r w:rsidRPr="001614DC">
        <w:rPr>
          <w:rFonts w:ascii="Verdana" w:hAnsi="Verdana"/>
          <w:sz w:val="24"/>
          <w:szCs w:val="24"/>
        </w:rPr>
        <w:t>:</w:t>
      </w:r>
    </w:p>
    <w:p w:rsidR="0014446B" w:rsidRPr="0014446B" w:rsidRDefault="0014446B" w:rsidP="0014446B">
      <w:pPr>
        <w:rPr>
          <w:rFonts w:ascii="Verdana" w:hAnsi="Verdana"/>
          <w:sz w:val="24"/>
          <w:szCs w:val="24"/>
        </w:rPr>
      </w:pPr>
      <w:proofErr w:type="spellStart"/>
      <w:r w:rsidRPr="0014446B">
        <w:rPr>
          <w:rFonts w:ascii="Verdana" w:hAnsi="Verdana"/>
          <w:sz w:val="24"/>
          <w:szCs w:val="24"/>
        </w:rPr>
        <w:t>This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translator</w:t>
      </w:r>
      <w:proofErr w:type="spellEnd"/>
      <w:r w:rsidRPr="0014446B">
        <w:rPr>
          <w:rFonts w:ascii="Verdana" w:hAnsi="Verdana"/>
          <w:sz w:val="24"/>
          <w:szCs w:val="24"/>
        </w:rPr>
        <w:t xml:space="preserve"> helps </w:t>
      </w:r>
      <w:proofErr w:type="spellStart"/>
      <w:r w:rsidRPr="0014446B">
        <w:rPr>
          <w:rFonts w:ascii="Verdana" w:hAnsi="Verdana"/>
          <w:sz w:val="24"/>
          <w:szCs w:val="24"/>
        </w:rPr>
        <w:t>you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translate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texts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and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words</w:t>
      </w:r>
      <w:proofErr w:type="spellEnd"/>
      <w:r w:rsidRPr="0014446B">
        <w:rPr>
          <w:rFonts w:ascii="Verdana" w:hAnsi="Verdana"/>
          <w:sz w:val="24"/>
          <w:szCs w:val="24"/>
        </w:rPr>
        <w:t xml:space="preserve"> in </w:t>
      </w:r>
      <w:proofErr w:type="spellStart"/>
      <w:r w:rsidRPr="0014446B">
        <w:rPr>
          <w:rFonts w:ascii="Verdana" w:hAnsi="Verdana"/>
          <w:sz w:val="24"/>
          <w:szCs w:val="24"/>
        </w:rPr>
        <w:t>the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English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language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to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other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languages</w:t>
      </w:r>
      <w:proofErr w:type="spellEnd"/>
      <w:r w:rsidRPr="0014446B">
        <w:rPr>
          <w:rFonts w:ascii="Verdana" w:hAnsi="Verdana"/>
          <w:sz w:val="24"/>
          <w:szCs w:val="24"/>
        </w:rPr>
        <w:t xml:space="preserve">, </w:t>
      </w:r>
      <w:proofErr w:type="spellStart"/>
      <w:r w:rsidRPr="0014446B">
        <w:rPr>
          <w:rFonts w:ascii="Verdana" w:hAnsi="Verdana"/>
          <w:sz w:val="24"/>
          <w:szCs w:val="24"/>
        </w:rPr>
        <w:t>was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developed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to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translate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and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create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quick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and</w:t>
      </w:r>
      <w:proofErr w:type="spellEnd"/>
      <w:r w:rsidRPr="0014446B">
        <w:rPr>
          <w:rFonts w:ascii="Verdana" w:hAnsi="Verdana"/>
          <w:sz w:val="24"/>
          <w:szCs w:val="24"/>
        </w:rPr>
        <w:t xml:space="preserve"> short </w:t>
      </w:r>
      <w:proofErr w:type="spellStart"/>
      <w:r w:rsidRPr="0014446B">
        <w:rPr>
          <w:rFonts w:ascii="Verdana" w:hAnsi="Verdana"/>
          <w:sz w:val="24"/>
          <w:szCs w:val="24"/>
        </w:rPr>
        <w:t>sentences</w:t>
      </w:r>
      <w:proofErr w:type="spellEnd"/>
      <w:r w:rsidRPr="0014446B">
        <w:rPr>
          <w:rFonts w:ascii="Verdana" w:hAnsi="Verdana"/>
          <w:sz w:val="24"/>
          <w:szCs w:val="24"/>
        </w:rPr>
        <w:t xml:space="preserve"> in </w:t>
      </w:r>
      <w:proofErr w:type="spellStart"/>
      <w:r w:rsidRPr="0014446B">
        <w:rPr>
          <w:rFonts w:ascii="Verdana" w:hAnsi="Verdana"/>
          <w:sz w:val="24"/>
          <w:szCs w:val="24"/>
        </w:rPr>
        <w:t>different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languages</w:t>
      </w:r>
      <w:proofErr w:type="spellEnd"/>
      <w:r w:rsidRPr="0014446B">
        <w:rPr>
          <w:rFonts w:ascii="Verdana" w:hAnsi="Verdana"/>
          <w:sz w:val="24"/>
          <w:szCs w:val="24"/>
        </w:rPr>
        <w:t>.</w:t>
      </w:r>
    </w:p>
    <w:p w:rsidR="0014446B" w:rsidRPr="0014446B" w:rsidRDefault="0014446B" w:rsidP="0014446B">
      <w:pPr>
        <w:rPr>
          <w:rFonts w:ascii="Verdana" w:hAnsi="Verdana"/>
          <w:sz w:val="24"/>
          <w:szCs w:val="24"/>
        </w:rPr>
      </w:pPr>
    </w:p>
    <w:p w:rsidR="0014446B" w:rsidRPr="0014446B" w:rsidRDefault="0014446B" w:rsidP="0014446B">
      <w:pPr>
        <w:rPr>
          <w:rFonts w:ascii="Verdana" w:hAnsi="Verdana"/>
          <w:sz w:val="24"/>
          <w:szCs w:val="24"/>
        </w:rPr>
      </w:pPr>
      <w:r w:rsidRPr="0014446B">
        <w:rPr>
          <w:rFonts w:ascii="Verdana" w:hAnsi="Verdana"/>
          <w:sz w:val="24"/>
          <w:szCs w:val="24"/>
        </w:rPr>
        <w:t xml:space="preserve">The </w:t>
      </w:r>
      <w:proofErr w:type="spellStart"/>
      <w:r w:rsidRPr="0014446B">
        <w:rPr>
          <w:rFonts w:ascii="Verdana" w:hAnsi="Verdana"/>
          <w:sz w:val="24"/>
          <w:szCs w:val="24"/>
        </w:rPr>
        <w:t>application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supports</w:t>
      </w:r>
      <w:proofErr w:type="spellEnd"/>
      <w:r w:rsidRPr="0014446B">
        <w:rPr>
          <w:rFonts w:ascii="Verdana" w:hAnsi="Verdana"/>
          <w:sz w:val="24"/>
          <w:szCs w:val="24"/>
        </w:rPr>
        <w:t xml:space="preserve"> speech in </w:t>
      </w:r>
      <w:proofErr w:type="spellStart"/>
      <w:r w:rsidRPr="0014446B">
        <w:rPr>
          <w:rFonts w:ascii="Verdana" w:hAnsi="Verdana"/>
          <w:sz w:val="24"/>
          <w:szCs w:val="24"/>
        </w:rPr>
        <w:t>English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and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translated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texts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and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words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from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English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into</w:t>
      </w:r>
      <w:proofErr w:type="spellEnd"/>
      <w:r w:rsidRPr="0014446B">
        <w:rPr>
          <w:rFonts w:ascii="Verdana" w:hAnsi="Verdana"/>
          <w:sz w:val="24"/>
          <w:szCs w:val="24"/>
        </w:rPr>
        <w:t xml:space="preserve"> Spanish, </w:t>
      </w:r>
      <w:proofErr w:type="spellStart"/>
      <w:r w:rsidRPr="0014446B">
        <w:rPr>
          <w:rFonts w:ascii="Verdana" w:hAnsi="Verdana"/>
          <w:sz w:val="24"/>
          <w:szCs w:val="24"/>
        </w:rPr>
        <w:t>Italian</w:t>
      </w:r>
      <w:proofErr w:type="spellEnd"/>
      <w:r w:rsidRPr="0014446B">
        <w:rPr>
          <w:rFonts w:ascii="Verdana" w:hAnsi="Verdana"/>
          <w:sz w:val="24"/>
          <w:szCs w:val="24"/>
        </w:rPr>
        <w:t xml:space="preserve">, </w:t>
      </w:r>
      <w:proofErr w:type="spellStart"/>
      <w:r w:rsidRPr="0014446B">
        <w:rPr>
          <w:rFonts w:ascii="Verdana" w:hAnsi="Verdana"/>
          <w:sz w:val="24"/>
          <w:szCs w:val="24"/>
        </w:rPr>
        <w:t>Portuguese</w:t>
      </w:r>
      <w:proofErr w:type="spellEnd"/>
      <w:r w:rsidRPr="0014446B">
        <w:rPr>
          <w:rFonts w:ascii="Verdana" w:hAnsi="Verdana"/>
          <w:sz w:val="24"/>
          <w:szCs w:val="24"/>
        </w:rPr>
        <w:t xml:space="preserve">, </w:t>
      </w:r>
      <w:proofErr w:type="spellStart"/>
      <w:r w:rsidRPr="0014446B">
        <w:rPr>
          <w:rFonts w:ascii="Verdana" w:hAnsi="Verdana"/>
          <w:sz w:val="24"/>
          <w:szCs w:val="24"/>
        </w:rPr>
        <w:t>German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and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French</w:t>
      </w:r>
      <w:proofErr w:type="spellEnd"/>
      <w:r w:rsidRPr="0014446B">
        <w:rPr>
          <w:rFonts w:ascii="Verdana" w:hAnsi="Verdana"/>
          <w:sz w:val="24"/>
          <w:szCs w:val="24"/>
        </w:rPr>
        <w:t>.</w:t>
      </w:r>
    </w:p>
    <w:p w:rsidR="0014446B" w:rsidRPr="0014446B" w:rsidRDefault="0014446B" w:rsidP="0014446B">
      <w:pPr>
        <w:rPr>
          <w:rFonts w:ascii="Verdana" w:hAnsi="Verdana"/>
          <w:sz w:val="24"/>
          <w:szCs w:val="24"/>
        </w:rPr>
      </w:pPr>
    </w:p>
    <w:p w:rsidR="0014446B" w:rsidRPr="0014446B" w:rsidRDefault="0014446B" w:rsidP="0014446B">
      <w:pPr>
        <w:rPr>
          <w:rFonts w:ascii="Verdana" w:hAnsi="Verdana"/>
          <w:sz w:val="24"/>
          <w:szCs w:val="24"/>
        </w:rPr>
      </w:pPr>
      <w:r w:rsidRPr="0014446B">
        <w:rPr>
          <w:rFonts w:ascii="Verdana" w:hAnsi="Verdana"/>
          <w:sz w:val="24"/>
          <w:szCs w:val="24"/>
        </w:rPr>
        <w:t xml:space="preserve">Help </w:t>
      </w:r>
      <w:proofErr w:type="spellStart"/>
      <w:r w:rsidRPr="0014446B">
        <w:rPr>
          <w:rFonts w:ascii="Verdana" w:hAnsi="Verdana"/>
          <w:sz w:val="24"/>
          <w:szCs w:val="24"/>
        </w:rPr>
        <w:t>Speak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lets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you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share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the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texts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translated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into</w:t>
      </w:r>
      <w:proofErr w:type="spellEnd"/>
      <w:r w:rsidRPr="0014446B">
        <w:rPr>
          <w:rFonts w:ascii="Verdana" w:hAnsi="Verdana"/>
          <w:sz w:val="24"/>
          <w:szCs w:val="24"/>
        </w:rPr>
        <w:t xml:space="preserve"> social networks.</w:t>
      </w:r>
    </w:p>
    <w:p w:rsidR="0014446B" w:rsidRPr="0014446B" w:rsidRDefault="0014446B" w:rsidP="0014446B">
      <w:pPr>
        <w:rPr>
          <w:rFonts w:ascii="Verdana" w:hAnsi="Verdana"/>
          <w:sz w:val="24"/>
          <w:szCs w:val="24"/>
        </w:rPr>
      </w:pPr>
    </w:p>
    <w:p w:rsidR="0014446B" w:rsidRPr="0014446B" w:rsidRDefault="0014446B" w:rsidP="0014446B">
      <w:pPr>
        <w:rPr>
          <w:rFonts w:ascii="Verdana" w:hAnsi="Verdana"/>
          <w:sz w:val="24"/>
          <w:szCs w:val="24"/>
        </w:rPr>
      </w:pPr>
      <w:proofErr w:type="spellStart"/>
      <w:r w:rsidRPr="0014446B">
        <w:rPr>
          <w:rFonts w:ascii="Verdana" w:hAnsi="Verdana"/>
          <w:sz w:val="24"/>
          <w:szCs w:val="24"/>
        </w:rPr>
        <w:t>Remarks</w:t>
      </w:r>
      <w:proofErr w:type="spellEnd"/>
      <w:r w:rsidRPr="0014446B">
        <w:rPr>
          <w:rFonts w:ascii="Verdana" w:hAnsi="Verdana"/>
          <w:sz w:val="24"/>
          <w:szCs w:val="24"/>
        </w:rPr>
        <w:t>:</w:t>
      </w:r>
    </w:p>
    <w:p w:rsidR="0014446B" w:rsidRPr="0014446B" w:rsidRDefault="0014446B" w:rsidP="0014446B">
      <w:pPr>
        <w:rPr>
          <w:rFonts w:ascii="Verdana" w:hAnsi="Verdana"/>
          <w:sz w:val="24"/>
          <w:szCs w:val="24"/>
        </w:rPr>
      </w:pPr>
    </w:p>
    <w:p w:rsidR="001B0161" w:rsidRPr="001614DC" w:rsidRDefault="0014446B" w:rsidP="0014446B">
      <w:pPr>
        <w:rPr>
          <w:rFonts w:ascii="Verdana" w:hAnsi="Verdana"/>
          <w:sz w:val="24"/>
          <w:szCs w:val="24"/>
        </w:rPr>
      </w:pPr>
      <w:proofErr w:type="spellStart"/>
      <w:r w:rsidRPr="0014446B">
        <w:rPr>
          <w:rFonts w:ascii="Verdana" w:hAnsi="Verdana"/>
          <w:sz w:val="24"/>
          <w:szCs w:val="24"/>
        </w:rPr>
        <w:t>You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need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to</w:t>
      </w:r>
      <w:proofErr w:type="spellEnd"/>
      <w:r w:rsidRPr="0014446B">
        <w:rPr>
          <w:rFonts w:ascii="Verdana" w:hAnsi="Verdana"/>
          <w:sz w:val="24"/>
          <w:szCs w:val="24"/>
        </w:rPr>
        <w:t xml:space="preserve"> download </w:t>
      </w:r>
      <w:proofErr w:type="spellStart"/>
      <w:r w:rsidRPr="0014446B">
        <w:rPr>
          <w:rFonts w:ascii="Verdana" w:hAnsi="Verdana"/>
          <w:sz w:val="24"/>
          <w:szCs w:val="24"/>
        </w:rPr>
        <w:t>the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language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you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want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to</w:t>
      </w:r>
      <w:proofErr w:type="spellEnd"/>
      <w:r w:rsidRPr="0014446B">
        <w:rPr>
          <w:rFonts w:ascii="Verdana" w:hAnsi="Verdana"/>
          <w:sz w:val="24"/>
          <w:szCs w:val="24"/>
        </w:rPr>
        <w:t xml:space="preserve"> use </w:t>
      </w:r>
      <w:proofErr w:type="spellStart"/>
      <w:r w:rsidRPr="0014446B">
        <w:rPr>
          <w:rFonts w:ascii="Verdana" w:hAnsi="Verdana"/>
          <w:sz w:val="24"/>
          <w:szCs w:val="24"/>
        </w:rPr>
        <w:t>on</w:t>
      </w:r>
      <w:proofErr w:type="spellEnd"/>
      <w:r w:rsidRPr="0014446B">
        <w:rPr>
          <w:rFonts w:ascii="Verdana" w:hAnsi="Verdana"/>
          <w:sz w:val="24"/>
          <w:szCs w:val="24"/>
        </w:rPr>
        <w:t xml:space="preserve"> </w:t>
      </w:r>
      <w:proofErr w:type="spellStart"/>
      <w:r w:rsidRPr="0014446B">
        <w:rPr>
          <w:rFonts w:ascii="Verdana" w:hAnsi="Verdana"/>
          <w:sz w:val="24"/>
          <w:szCs w:val="24"/>
        </w:rPr>
        <w:t>your</w:t>
      </w:r>
      <w:proofErr w:type="spellEnd"/>
      <w:r w:rsidRPr="0014446B">
        <w:rPr>
          <w:rFonts w:ascii="Verdana" w:hAnsi="Verdana"/>
          <w:sz w:val="24"/>
          <w:szCs w:val="24"/>
        </w:rPr>
        <w:t xml:space="preserve"> mobile.</w:t>
      </w:r>
      <w:bookmarkStart w:id="0" w:name="_GoBack"/>
      <w:bookmarkEnd w:id="0"/>
    </w:p>
    <w:p w:rsidR="001614DC" w:rsidRPr="001614DC" w:rsidRDefault="001614DC">
      <w:pPr>
        <w:rPr>
          <w:rFonts w:ascii="Verdana" w:hAnsi="Verdana"/>
          <w:sz w:val="24"/>
          <w:szCs w:val="24"/>
        </w:rPr>
      </w:pPr>
    </w:p>
    <w:sectPr w:rsidR="001614DC" w:rsidRPr="00161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4DC"/>
    <w:rsid w:val="0014446B"/>
    <w:rsid w:val="001614DC"/>
    <w:rsid w:val="001B0161"/>
    <w:rsid w:val="00B053AE"/>
    <w:rsid w:val="00E8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Uchôa</dc:creator>
  <cp:lastModifiedBy>Isaac Uchôa</cp:lastModifiedBy>
  <cp:revision>3</cp:revision>
  <dcterms:created xsi:type="dcterms:W3CDTF">2014-12-29T21:24:00Z</dcterms:created>
  <dcterms:modified xsi:type="dcterms:W3CDTF">2014-12-29T21:51:00Z</dcterms:modified>
</cp:coreProperties>
</file>