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7CFE" w14:textId="0DB202B1" w:rsidR="00CD4606" w:rsidRPr="00750B5E" w:rsidRDefault="00CD4606" w:rsidP="00CD4606">
      <w:pPr>
        <w:pStyle w:val="Heading1"/>
        <w:rPr>
          <w:sz w:val="44"/>
          <w:szCs w:val="44"/>
          <w:lang w:val="en-CA"/>
        </w:rPr>
      </w:pPr>
      <w:bookmarkStart w:id="0" w:name="_Toc213710908"/>
      <w:r w:rsidRPr="00750B5E">
        <w:rPr>
          <w:sz w:val="44"/>
          <w:szCs w:val="44"/>
          <w:lang w:val="en-CA"/>
        </w:rPr>
        <w:t>CSIS 3290 – 004 –</w:t>
      </w:r>
      <w:r w:rsidR="003868B7">
        <w:rPr>
          <w:sz w:val="44"/>
          <w:szCs w:val="44"/>
          <w:lang w:val="en-CA"/>
        </w:rPr>
        <w:t xml:space="preserve"> Final</w:t>
      </w:r>
      <w:r w:rsidRPr="00750B5E">
        <w:rPr>
          <w:sz w:val="44"/>
          <w:szCs w:val="44"/>
          <w:lang w:val="en-CA"/>
        </w:rPr>
        <w:t xml:space="preserve"> Project</w:t>
      </w:r>
    </w:p>
    <w:p w14:paraId="4714B8D6" w14:textId="0D6740DD" w:rsidR="00CD4606" w:rsidRPr="00457F35" w:rsidRDefault="00CD4606" w:rsidP="00CD4606">
      <w:pPr>
        <w:ind w:firstLine="0"/>
        <w:jc w:val="both"/>
        <w:rPr>
          <w:rFonts w:ascii="Times New Roman" w:hAnsi="Times New Roman" w:cs="Times New Roman"/>
          <w:sz w:val="22"/>
          <w:szCs w:val="22"/>
        </w:rPr>
      </w:pPr>
      <w:r w:rsidRPr="00457F35">
        <w:rPr>
          <w:rFonts w:ascii="Times New Roman" w:hAnsi="Times New Roman" w:cs="Times New Roman"/>
          <w:b/>
          <w:color w:val="476166" w:themeColor="accent1"/>
          <w:sz w:val="22"/>
          <w:szCs w:val="22"/>
        </w:rPr>
        <w:t>Student Name:</w:t>
      </w:r>
      <w:r w:rsidRPr="00457F35">
        <w:rPr>
          <w:rFonts w:ascii="Times New Roman" w:hAnsi="Times New Roman" w:cs="Times New Roman"/>
          <w:sz w:val="22"/>
          <w:szCs w:val="22"/>
        </w:rPr>
        <w:t xml:space="preserve"> Isaac David Rangel Blanco   </w:t>
      </w:r>
      <w:r w:rsidRPr="00457F35">
        <w:rPr>
          <w:rFonts w:ascii="Times New Roman" w:hAnsi="Times New Roman" w:cs="Times New Roman"/>
          <w:b/>
          <w:color w:val="476166" w:themeColor="accent1"/>
          <w:sz w:val="22"/>
          <w:szCs w:val="22"/>
        </w:rPr>
        <w:t>Student ID:</w:t>
      </w:r>
      <w:r w:rsidRPr="00457F35">
        <w:rPr>
          <w:rFonts w:ascii="Times New Roman" w:hAnsi="Times New Roman" w:cs="Times New Roman"/>
          <w:sz w:val="22"/>
          <w:szCs w:val="22"/>
        </w:rPr>
        <w:t xml:space="preserve"> 300410730</w:t>
      </w:r>
    </w:p>
    <w:p w14:paraId="708DC7D9" w14:textId="77777777" w:rsidR="003868B7" w:rsidRPr="003868B7" w:rsidRDefault="003868B7" w:rsidP="003868B7">
      <w:pPr>
        <w:ind w:firstLine="0"/>
        <w:jc w:val="both"/>
        <w:rPr>
          <w:rFonts w:ascii="Times New Roman" w:hAnsi="Times New Roman" w:cs="Times New Roman"/>
          <w:b/>
          <w:color w:val="476166" w:themeColor="accent1"/>
          <w:sz w:val="22"/>
          <w:szCs w:val="22"/>
          <w:lang w:val="en-CA"/>
        </w:rPr>
      </w:pPr>
    </w:p>
    <w:p w14:paraId="3FA8E591" w14:textId="11A5649D" w:rsidR="003868B7" w:rsidRPr="003868B7" w:rsidRDefault="003868B7" w:rsidP="003868B7">
      <w:pPr>
        <w:ind w:firstLine="0"/>
        <w:jc w:val="both"/>
        <w:rPr>
          <w:rFonts w:ascii="Times New Roman" w:hAnsi="Times New Roman" w:cs="Times New Roman"/>
          <w:b/>
          <w:color w:val="476166" w:themeColor="accent1"/>
          <w:lang w:val="en-CA"/>
        </w:rPr>
      </w:pPr>
      <w:r w:rsidRPr="003868B7">
        <w:rPr>
          <w:rFonts w:ascii="Times New Roman" w:hAnsi="Times New Roman" w:cs="Times New Roman"/>
          <w:b/>
          <w:color w:val="476166" w:themeColor="accent1"/>
          <w:lang w:val="en-CA"/>
        </w:rPr>
        <w:t xml:space="preserve">Introduction and discovery </w:t>
      </w:r>
    </w:p>
    <w:p w14:paraId="70200D63" w14:textId="70EBE418" w:rsidR="003868B7" w:rsidRPr="003868B7" w:rsidRDefault="003868B7" w:rsidP="003868B7">
      <w:pPr>
        <w:ind w:firstLine="0"/>
        <w:jc w:val="both"/>
        <w:rPr>
          <w:rFonts w:ascii="Times New Roman" w:hAnsi="Times New Roman" w:cs="Times New Roman"/>
          <w:sz w:val="22"/>
          <w:szCs w:val="22"/>
          <w:lang w:val="en-CA"/>
        </w:rPr>
      </w:pPr>
      <w:r w:rsidRPr="003868B7">
        <w:rPr>
          <w:rFonts w:ascii="Times New Roman" w:hAnsi="Times New Roman" w:cs="Times New Roman"/>
          <w:sz w:val="22"/>
          <w:szCs w:val="22"/>
          <w:lang w:val="en-CA"/>
        </w:rPr>
        <w:t xml:space="preserve">In this project, I am using a dataset of New York City Yellow taxi trips in </w:t>
      </w:r>
      <w:r w:rsidRPr="003868B7">
        <w:rPr>
          <w:rFonts w:ascii="Times New Roman" w:hAnsi="Times New Roman" w:cs="Times New Roman"/>
          <w:b/>
          <w:color w:val="476166" w:themeColor="accent1"/>
          <w:sz w:val="22"/>
          <w:szCs w:val="22"/>
          <w:lang w:val="en-CA"/>
        </w:rPr>
        <w:t>January of 2026</w:t>
      </w:r>
      <w:r w:rsidR="004E3266" w:rsidRPr="00563ED8">
        <w:rPr>
          <w:rFonts w:ascii="Times New Roman" w:hAnsi="Times New Roman" w:cs="Times New Roman"/>
          <w:sz w:val="20"/>
          <w:szCs w:val="20"/>
          <w:lang w:val="en-CA"/>
        </w:rPr>
        <w:t xml:space="preserve"> </w:t>
      </w:r>
      <w:r w:rsidR="004E3266">
        <w:rPr>
          <w:rFonts w:ascii="Times New Roman" w:hAnsi="Times New Roman" w:cs="Times New Roman"/>
          <w:sz w:val="22"/>
          <w:szCs w:val="22"/>
          <w:lang w:val="en-CA"/>
        </w:rPr>
        <w:t xml:space="preserve">obtained from </w:t>
      </w:r>
      <w:r w:rsidR="004E3266" w:rsidRPr="00563ED8">
        <w:rPr>
          <w:rFonts w:ascii="Times New Roman" w:hAnsi="Times New Roman" w:cs="Times New Roman"/>
          <w:b/>
          <w:color w:val="476166" w:themeColor="accent1"/>
          <w:sz w:val="22"/>
          <w:szCs w:val="22"/>
          <w:lang w:val="en-CA"/>
        </w:rPr>
        <w:t>nyc.gov</w:t>
      </w:r>
      <w:r w:rsidR="004E3266">
        <w:rPr>
          <w:rFonts w:ascii="Times New Roman" w:hAnsi="Times New Roman" w:cs="Times New Roman"/>
          <w:b/>
          <w:bCs/>
          <w:sz w:val="22"/>
          <w:szCs w:val="22"/>
          <w:lang w:val="en-CA"/>
        </w:rPr>
        <w:t xml:space="preserve"> </w:t>
      </w:r>
      <w:r w:rsidR="004E3266" w:rsidRPr="004E3266">
        <w:rPr>
          <w:rFonts w:ascii="Times New Roman" w:hAnsi="Times New Roman" w:cs="Times New Roman"/>
          <w:sz w:val="22"/>
          <w:szCs w:val="22"/>
          <w:lang w:val="en-CA"/>
        </w:rPr>
        <w:t>webpage</w:t>
      </w:r>
      <w:r w:rsidRPr="003868B7">
        <w:rPr>
          <w:rFonts w:ascii="Times New Roman" w:hAnsi="Times New Roman" w:cs="Times New Roman"/>
          <w:sz w:val="22"/>
          <w:szCs w:val="22"/>
          <w:lang w:val="en-CA"/>
        </w:rPr>
        <w:t>, to demonstrate my learning in this course and to apply the machine learning skills I have acquired. I will perform data analysis and build predictive models to estimate taxi trip fares based on features such as trip distance, passenger count, time of day, and surcharges.</w:t>
      </w:r>
    </w:p>
    <w:p w14:paraId="0FF5D3D4" w14:textId="77777777" w:rsidR="003868B7" w:rsidRPr="003868B7" w:rsidRDefault="003868B7" w:rsidP="003868B7">
      <w:pPr>
        <w:ind w:firstLine="0"/>
        <w:jc w:val="both"/>
        <w:rPr>
          <w:rFonts w:ascii="Times New Roman" w:hAnsi="Times New Roman" w:cs="Times New Roman"/>
          <w:sz w:val="22"/>
          <w:szCs w:val="22"/>
          <w:lang w:val="en-CA"/>
        </w:rPr>
      </w:pPr>
      <w:r w:rsidRPr="00563ED8">
        <w:rPr>
          <w:rFonts w:ascii="Times New Roman" w:hAnsi="Times New Roman" w:cs="Times New Roman"/>
          <w:b/>
          <w:color w:val="476166" w:themeColor="accent1"/>
          <w:sz w:val="22"/>
          <w:szCs w:val="22"/>
          <w:lang w:val="en-CA"/>
        </w:rPr>
        <w:t>nyc.gov</w:t>
      </w:r>
      <w:r w:rsidRPr="003868B7">
        <w:rPr>
          <w:rFonts w:ascii="Times New Roman" w:hAnsi="Times New Roman" w:cs="Times New Roman"/>
          <w:sz w:val="22"/>
          <w:szCs w:val="22"/>
          <w:lang w:val="en-CA"/>
        </w:rPr>
        <w:t xml:space="preserve"> is the official website of New York City government. The content on nyc.gov is made for New Yorkers by government employees or officials. They aim to be the most accurate and up-to-date online source for anything related to NYC government. </w:t>
      </w:r>
    </w:p>
    <w:p w14:paraId="0D906A19" w14:textId="16610B4C" w:rsidR="003868B7" w:rsidRDefault="003868B7" w:rsidP="003868B7">
      <w:pPr>
        <w:ind w:firstLine="0"/>
        <w:jc w:val="both"/>
        <w:rPr>
          <w:rFonts w:ascii="Times New Roman" w:hAnsi="Times New Roman" w:cs="Times New Roman"/>
          <w:sz w:val="22"/>
          <w:szCs w:val="22"/>
          <w:lang w:val="en-CA"/>
        </w:rPr>
      </w:pPr>
      <w:r w:rsidRPr="003868B7">
        <w:rPr>
          <w:rFonts w:ascii="Times New Roman" w:hAnsi="Times New Roman" w:cs="Times New Roman"/>
          <w:sz w:val="22"/>
          <w:szCs w:val="22"/>
          <w:lang w:val="en-CA"/>
        </w:rPr>
        <w:t>The Content on nyc.gov is usually written by city employees or officials, but sometimes, they use artificial intelligence (AI) tools to help with website content.</w:t>
      </w:r>
      <w:r>
        <w:rPr>
          <w:rFonts w:ascii="Times New Roman" w:hAnsi="Times New Roman" w:cs="Times New Roman"/>
          <w:sz w:val="22"/>
          <w:szCs w:val="22"/>
          <w:lang w:val="en-CA"/>
        </w:rPr>
        <w:t xml:space="preserve"> </w:t>
      </w:r>
    </w:p>
    <w:p w14:paraId="72B079FB" w14:textId="7F677608" w:rsidR="003868B7" w:rsidRDefault="003868B7" w:rsidP="003868B7">
      <w:pPr>
        <w:ind w:firstLine="0"/>
        <w:jc w:val="both"/>
        <w:rPr>
          <w:rFonts w:ascii="Times New Roman" w:hAnsi="Times New Roman" w:cs="Times New Roman"/>
          <w:sz w:val="22"/>
          <w:szCs w:val="22"/>
          <w:lang w:val="en-CA"/>
        </w:rPr>
      </w:pPr>
      <w:r w:rsidRPr="003868B7">
        <w:rPr>
          <w:rFonts w:ascii="Times New Roman" w:hAnsi="Times New Roman" w:cs="Times New Roman"/>
          <w:sz w:val="22"/>
          <w:szCs w:val="22"/>
          <w:lang w:val="en-CA"/>
        </w:rPr>
        <w:t xml:space="preserve">Link reference:  </w:t>
      </w:r>
      <w:hyperlink r:id="rId11" w:history="1">
        <w:r w:rsidRPr="002A1D2D">
          <w:rPr>
            <w:rStyle w:val="Hyperlink"/>
            <w:rFonts w:ascii="Times New Roman" w:hAnsi="Times New Roman" w:cs="Times New Roman"/>
            <w:sz w:val="22"/>
            <w:szCs w:val="22"/>
            <w:lang w:val="en-CA"/>
          </w:rPr>
          <w:t>https://www.nyc.gov/site/tlc/about/tlc-trip-record-data.page</w:t>
        </w:r>
      </w:hyperlink>
      <w:r w:rsidR="00276E62">
        <w:rPr>
          <w:rFonts w:ascii="Times New Roman" w:hAnsi="Times New Roman" w:cs="Times New Roman"/>
          <w:sz w:val="22"/>
          <w:szCs w:val="22"/>
          <w:lang w:val="en-CA"/>
        </w:rPr>
        <w:t xml:space="preserve"> </w:t>
      </w:r>
    </w:p>
    <w:p w14:paraId="1DA54331" w14:textId="77777777" w:rsidR="00E26AD6" w:rsidRDefault="00E26AD6" w:rsidP="00276E62">
      <w:pPr>
        <w:ind w:firstLine="0"/>
        <w:jc w:val="both"/>
        <w:rPr>
          <w:rFonts w:ascii="Times New Roman" w:hAnsi="Times New Roman" w:cs="Times New Roman"/>
          <w:b/>
          <w:color w:val="476166" w:themeColor="accent1"/>
          <w:lang w:val="en-CA"/>
        </w:rPr>
      </w:pPr>
    </w:p>
    <w:p w14:paraId="53C5C517" w14:textId="61EEB511" w:rsidR="00276E62" w:rsidRPr="00F12C95" w:rsidRDefault="00276E62" w:rsidP="00276E62">
      <w:pPr>
        <w:ind w:firstLine="0"/>
        <w:jc w:val="both"/>
        <w:rPr>
          <w:rFonts w:ascii="Times New Roman" w:hAnsi="Times New Roman" w:cs="Times New Roman"/>
          <w:b/>
          <w:color w:val="476166" w:themeColor="accent1"/>
          <w:lang w:val="en-CA"/>
        </w:rPr>
      </w:pPr>
      <w:r w:rsidRPr="00F12C95">
        <w:rPr>
          <w:rFonts w:ascii="Times New Roman" w:hAnsi="Times New Roman" w:cs="Times New Roman"/>
          <w:b/>
          <w:color w:val="476166" w:themeColor="accent1"/>
          <w:lang w:val="en-CA"/>
        </w:rPr>
        <w:t>Framing the problem</w:t>
      </w:r>
    </w:p>
    <w:p w14:paraId="0AFC7EA3" w14:textId="7929CDB6" w:rsidR="00276E62" w:rsidRPr="00276E62" w:rsidRDefault="00276E62" w:rsidP="00276E62">
      <w:pPr>
        <w:ind w:firstLine="0"/>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The goal of this analysis is to identify the main factors that influence taxi trip costs. Specifically, it aims to understand how variables like distance, time, payment type, and additional fees affect the total amount of a trip.</w:t>
      </w:r>
    </w:p>
    <w:p w14:paraId="1392DE4D" w14:textId="77777777" w:rsidR="00276E62" w:rsidRDefault="00276E62" w:rsidP="00276E62">
      <w:pPr>
        <w:ind w:firstLine="0"/>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This is important to better understand pricing behavior and the key drivers behind taxi fares.</w:t>
      </w:r>
    </w:p>
    <w:p w14:paraId="115837D6" w14:textId="77777777" w:rsidR="00276E62" w:rsidRPr="00276E62" w:rsidRDefault="00276E62" w:rsidP="00276E62">
      <w:pPr>
        <w:ind w:firstLine="0"/>
        <w:jc w:val="both"/>
        <w:rPr>
          <w:rFonts w:ascii="Times New Roman" w:hAnsi="Times New Roman" w:cs="Times New Roman"/>
          <w:b/>
          <w:color w:val="476166" w:themeColor="accent1"/>
          <w:lang w:val="en-CA"/>
        </w:rPr>
      </w:pPr>
      <w:r w:rsidRPr="00276E62">
        <w:rPr>
          <w:rFonts w:ascii="Times New Roman" w:hAnsi="Times New Roman" w:cs="Times New Roman"/>
          <w:b/>
          <w:color w:val="476166" w:themeColor="accent1"/>
          <w:lang w:val="en-CA"/>
        </w:rPr>
        <w:t>Initial Hypotheses</w:t>
      </w:r>
    </w:p>
    <w:p w14:paraId="0062D0B5" w14:textId="2143EAEC" w:rsidR="00276E62" w:rsidRPr="00276E62" w:rsidRDefault="00276E62" w:rsidP="00276E62">
      <w:pPr>
        <w:pStyle w:val="ListParagraph"/>
        <w:numPr>
          <w:ilvl w:val="0"/>
          <w:numId w:val="22"/>
        </w:numPr>
        <w:tabs>
          <w:tab w:val="num" w:pos="720"/>
        </w:tabs>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Trip distance increases the total fare</w:t>
      </w:r>
      <w:r w:rsidR="00E26AD6">
        <w:rPr>
          <w:rFonts w:ascii="Times New Roman" w:hAnsi="Times New Roman" w:cs="Times New Roman"/>
          <w:sz w:val="22"/>
          <w:szCs w:val="22"/>
          <w:lang w:val="en-CA"/>
        </w:rPr>
        <w:t>.</w:t>
      </w:r>
      <w:r w:rsidRPr="00276E62">
        <w:rPr>
          <w:rFonts w:ascii="Times New Roman" w:hAnsi="Times New Roman" w:cs="Times New Roman"/>
          <w:sz w:val="22"/>
          <w:szCs w:val="22"/>
          <w:lang w:val="en-CA"/>
        </w:rPr>
        <w:t xml:space="preserve"> </w:t>
      </w:r>
    </w:p>
    <w:p w14:paraId="69ED5990" w14:textId="31B5A9E8" w:rsidR="00276E62" w:rsidRPr="00276E62" w:rsidRDefault="00276E62" w:rsidP="00276E62">
      <w:pPr>
        <w:pStyle w:val="ListParagraph"/>
        <w:numPr>
          <w:ilvl w:val="0"/>
          <w:numId w:val="22"/>
        </w:numPr>
        <w:tabs>
          <w:tab w:val="num" w:pos="720"/>
        </w:tabs>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Higher fares are associated with higher tips</w:t>
      </w:r>
      <w:r w:rsidR="00E26AD6">
        <w:rPr>
          <w:rFonts w:ascii="Times New Roman" w:hAnsi="Times New Roman" w:cs="Times New Roman"/>
          <w:sz w:val="22"/>
          <w:szCs w:val="22"/>
          <w:lang w:val="en-CA"/>
        </w:rPr>
        <w:t>.</w:t>
      </w:r>
      <w:r w:rsidRPr="00276E62">
        <w:rPr>
          <w:rFonts w:ascii="Times New Roman" w:hAnsi="Times New Roman" w:cs="Times New Roman"/>
          <w:sz w:val="22"/>
          <w:szCs w:val="22"/>
          <w:lang w:val="en-CA"/>
        </w:rPr>
        <w:t xml:space="preserve"> </w:t>
      </w:r>
    </w:p>
    <w:p w14:paraId="5191D0CA" w14:textId="5D95DDE9" w:rsidR="00276E62" w:rsidRPr="00276E62" w:rsidRDefault="00276E62" w:rsidP="00276E62">
      <w:pPr>
        <w:pStyle w:val="ListParagraph"/>
        <w:numPr>
          <w:ilvl w:val="0"/>
          <w:numId w:val="22"/>
        </w:numPr>
        <w:tabs>
          <w:tab w:val="num" w:pos="720"/>
        </w:tabs>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Additional fees (airport</w:t>
      </w:r>
      <w:r w:rsidR="00E26AD6">
        <w:rPr>
          <w:rFonts w:ascii="Times New Roman" w:hAnsi="Times New Roman" w:cs="Times New Roman"/>
          <w:sz w:val="22"/>
          <w:szCs w:val="22"/>
          <w:lang w:val="en-CA"/>
        </w:rPr>
        <w:t xml:space="preserve"> fees</w:t>
      </w:r>
      <w:r w:rsidRPr="00276E62">
        <w:rPr>
          <w:rFonts w:ascii="Times New Roman" w:hAnsi="Times New Roman" w:cs="Times New Roman"/>
          <w:sz w:val="22"/>
          <w:szCs w:val="22"/>
          <w:lang w:val="en-CA"/>
        </w:rPr>
        <w:t>, congestion) increase total cost</w:t>
      </w:r>
      <w:r w:rsidR="00E26AD6">
        <w:rPr>
          <w:rFonts w:ascii="Times New Roman" w:hAnsi="Times New Roman" w:cs="Times New Roman"/>
          <w:sz w:val="22"/>
          <w:szCs w:val="22"/>
          <w:lang w:val="en-CA"/>
        </w:rPr>
        <w:t>.</w:t>
      </w:r>
      <w:r w:rsidRPr="00276E62">
        <w:rPr>
          <w:rFonts w:ascii="Times New Roman" w:hAnsi="Times New Roman" w:cs="Times New Roman"/>
          <w:sz w:val="22"/>
          <w:szCs w:val="22"/>
          <w:lang w:val="en-CA"/>
        </w:rPr>
        <w:t xml:space="preserve"> </w:t>
      </w:r>
    </w:p>
    <w:p w14:paraId="6203B7B0" w14:textId="459817B5" w:rsidR="00276E62" w:rsidRPr="00276E62" w:rsidRDefault="00276E62" w:rsidP="00276E62">
      <w:pPr>
        <w:pStyle w:val="ListParagraph"/>
        <w:numPr>
          <w:ilvl w:val="0"/>
          <w:numId w:val="22"/>
        </w:numPr>
        <w:tabs>
          <w:tab w:val="num" w:pos="720"/>
        </w:tabs>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Payment type may influence tipping behavior</w:t>
      </w:r>
      <w:r w:rsidR="00E26AD6">
        <w:rPr>
          <w:rFonts w:ascii="Times New Roman" w:hAnsi="Times New Roman" w:cs="Times New Roman"/>
          <w:sz w:val="22"/>
          <w:szCs w:val="22"/>
          <w:lang w:val="en-CA"/>
        </w:rPr>
        <w:t>.</w:t>
      </w:r>
      <w:r w:rsidRPr="00276E62">
        <w:rPr>
          <w:rFonts w:ascii="Times New Roman" w:hAnsi="Times New Roman" w:cs="Times New Roman"/>
          <w:sz w:val="22"/>
          <w:szCs w:val="22"/>
          <w:lang w:val="en-CA"/>
        </w:rPr>
        <w:t xml:space="preserve"> </w:t>
      </w:r>
    </w:p>
    <w:p w14:paraId="43AAC0C4" w14:textId="54C68BE1" w:rsidR="00276E62" w:rsidRPr="00276E62" w:rsidRDefault="00276E62" w:rsidP="00276E62">
      <w:pPr>
        <w:pStyle w:val="ListParagraph"/>
        <w:numPr>
          <w:ilvl w:val="0"/>
          <w:numId w:val="22"/>
        </w:numPr>
        <w:tabs>
          <w:tab w:val="num" w:pos="720"/>
        </w:tabs>
        <w:jc w:val="both"/>
        <w:rPr>
          <w:rFonts w:ascii="Times New Roman" w:hAnsi="Times New Roman" w:cs="Times New Roman"/>
          <w:sz w:val="22"/>
          <w:szCs w:val="22"/>
          <w:lang w:val="en-CA"/>
        </w:rPr>
      </w:pPr>
      <w:r w:rsidRPr="00276E62">
        <w:rPr>
          <w:rFonts w:ascii="Times New Roman" w:hAnsi="Times New Roman" w:cs="Times New Roman"/>
          <w:sz w:val="22"/>
          <w:szCs w:val="22"/>
          <w:lang w:val="en-CA"/>
        </w:rPr>
        <w:t>Longer trips (</w:t>
      </w:r>
      <w:r w:rsidR="00E26AD6">
        <w:rPr>
          <w:rFonts w:ascii="Times New Roman" w:hAnsi="Times New Roman" w:cs="Times New Roman"/>
          <w:sz w:val="22"/>
          <w:szCs w:val="22"/>
          <w:lang w:val="en-CA"/>
        </w:rPr>
        <w:t xml:space="preserve">trip </w:t>
      </w:r>
      <w:r w:rsidRPr="00276E62">
        <w:rPr>
          <w:rFonts w:ascii="Times New Roman" w:hAnsi="Times New Roman" w:cs="Times New Roman"/>
          <w:sz w:val="22"/>
          <w:szCs w:val="22"/>
          <w:lang w:val="en-CA"/>
        </w:rPr>
        <w:t>time) result in higher fares</w:t>
      </w:r>
      <w:r w:rsidR="00E26AD6">
        <w:rPr>
          <w:rFonts w:ascii="Times New Roman" w:hAnsi="Times New Roman" w:cs="Times New Roman"/>
          <w:sz w:val="22"/>
          <w:szCs w:val="22"/>
          <w:lang w:val="en-CA"/>
        </w:rPr>
        <w:t>.</w:t>
      </w:r>
    </w:p>
    <w:p w14:paraId="1FC75015" w14:textId="77777777" w:rsidR="00276E62" w:rsidRPr="00276E62" w:rsidRDefault="00276E62" w:rsidP="00276E62">
      <w:pPr>
        <w:ind w:firstLine="0"/>
        <w:jc w:val="both"/>
        <w:rPr>
          <w:rFonts w:ascii="Times New Roman" w:hAnsi="Times New Roman" w:cs="Times New Roman"/>
          <w:sz w:val="22"/>
          <w:szCs w:val="22"/>
          <w:lang w:val="en-CA"/>
        </w:rPr>
      </w:pPr>
    </w:p>
    <w:p w14:paraId="7DC0C0F4" w14:textId="77777777" w:rsidR="00276E62" w:rsidRDefault="00276E62" w:rsidP="003868B7">
      <w:pPr>
        <w:ind w:firstLine="0"/>
        <w:jc w:val="both"/>
        <w:rPr>
          <w:rFonts w:ascii="Times New Roman" w:hAnsi="Times New Roman" w:cs="Times New Roman"/>
          <w:sz w:val="22"/>
          <w:szCs w:val="22"/>
          <w:lang w:val="en-CA"/>
        </w:rPr>
      </w:pPr>
    </w:p>
    <w:p w14:paraId="74EC7E4A" w14:textId="77777777" w:rsidR="003868B7" w:rsidRPr="00276E62" w:rsidRDefault="003868B7" w:rsidP="00750B5E">
      <w:pPr>
        <w:ind w:firstLine="0"/>
        <w:jc w:val="both"/>
        <w:rPr>
          <w:rFonts w:ascii="Times New Roman" w:hAnsi="Times New Roman" w:cs="Times New Roman"/>
          <w:b/>
          <w:color w:val="476166" w:themeColor="accent1"/>
          <w:sz w:val="22"/>
          <w:szCs w:val="22"/>
          <w:lang w:val="en-CA"/>
        </w:rPr>
      </w:pPr>
    </w:p>
    <w:bookmarkEnd w:id="0"/>
    <w:p w14:paraId="59D16B51" w14:textId="1FD57298" w:rsidR="002D2200" w:rsidRPr="0004250E" w:rsidRDefault="00750B5E" w:rsidP="00750B5E">
      <w:pPr>
        <w:ind w:firstLine="0"/>
        <w:jc w:val="both"/>
        <w:rPr>
          <w:rFonts w:ascii="Times New Roman" w:hAnsi="Times New Roman" w:cs="Times New Roman"/>
          <w:b/>
          <w:color w:val="476166" w:themeColor="accent1"/>
        </w:rPr>
      </w:pPr>
      <w:r w:rsidRPr="0004250E">
        <w:rPr>
          <w:rFonts w:ascii="Times New Roman" w:hAnsi="Times New Roman" w:cs="Times New Roman"/>
          <w:b/>
          <w:color w:val="476166" w:themeColor="accent1"/>
        </w:rPr>
        <w:lastRenderedPageBreak/>
        <w:t>Data</w:t>
      </w:r>
      <w:r w:rsidR="00D06AA9" w:rsidRPr="0004250E">
        <w:rPr>
          <w:rFonts w:ascii="Times New Roman" w:hAnsi="Times New Roman" w:cs="Times New Roman"/>
          <w:b/>
          <w:color w:val="476166" w:themeColor="accent1"/>
        </w:rPr>
        <w:t xml:space="preserve"> Preparation</w:t>
      </w:r>
    </w:p>
    <w:p w14:paraId="7EF82010" w14:textId="519D6F67" w:rsidR="00D72C7C" w:rsidRPr="00457F35" w:rsidRDefault="00FA442E" w:rsidP="00FA442E">
      <w:pPr>
        <w:ind w:firstLine="0"/>
        <w:jc w:val="both"/>
        <w:rPr>
          <w:rFonts w:ascii="Times New Roman" w:hAnsi="Times New Roman" w:cs="Times New Roman"/>
          <w:sz w:val="22"/>
          <w:szCs w:val="22"/>
          <w:lang w:val="en-CA"/>
        </w:rPr>
      </w:pPr>
      <w:r w:rsidRPr="00FA442E">
        <w:rPr>
          <w:rFonts w:ascii="Times New Roman" w:hAnsi="Times New Roman" w:cs="Times New Roman"/>
          <w:sz w:val="22"/>
          <w:szCs w:val="22"/>
        </w:rPr>
        <w:t xml:space="preserve">The original dataset is </w:t>
      </w:r>
      <w:r w:rsidR="00021C60" w:rsidRPr="00FA442E">
        <w:rPr>
          <w:rFonts w:ascii="Times New Roman" w:hAnsi="Times New Roman" w:cs="Times New Roman"/>
          <w:sz w:val="22"/>
          <w:szCs w:val="22"/>
        </w:rPr>
        <w:t xml:space="preserve">in </w:t>
      </w:r>
      <w:r w:rsidR="00021C60">
        <w:rPr>
          <w:rFonts w:ascii="Times New Roman" w:hAnsi="Times New Roman" w:cs="Times New Roman"/>
          <w:sz w:val="22"/>
          <w:szCs w:val="22"/>
        </w:rPr>
        <w:t>“.</w:t>
      </w:r>
      <w:r w:rsidR="00021C60" w:rsidRPr="00FA442E">
        <w:rPr>
          <w:rFonts w:ascii="Times New Roman" w:hAnsi="Times New Roman" w:cs="Times New Roman"/>
          <w:sz w:val="22"/>
          <w:szCs w:val="22"/>
        </w:rPr>
        <w:t>Parquet</w:t>
      </w:r>
      <w:r w:rsidR="00021C60">
        <w:rPr>
          <w:rFonts w:ascii="Times New Roman" w:hAnsi="Times New Roman" w:cs="Times New Roman"/>
          <w:sz w:val="22"/>
          <w:szCs w:val="22"/>
        </w:rPr>
        <w:t>”</w:t>
      </w:r>
      <w:r w:rsidRPr="00FA442E">
        <w:rPr>
          <w:rFonts w:ascii="Times New Roman" w:hAnsi="Times New Roman" w:cs="Times New Roman"/>
          <w:sz w:val="22"/>
          <w:szCs w:val="22"/>
        </w:rPr>
        <w:t xml:space="preserve"> format, which is a columnar storage file format commonly used for big data applications. For this project, I convert the dataset to .csv using pandas to simplify data handling in Python and to ensure compatibility with tools that may not support Parquet files.</w:t>
      </w:r>
      <w:r>
        <w:rPr>
          <w:rFonts w:ascii="Times New Roman" w:hAnsi="Times New Roman" w:cs="Times New Roman"/>
          <w:sz w:val="22"/>
          <w:szCs w:val="22"/>
        </w:rPr>
        <w:t xml:space="preserve"> </w:t>
      </w:r>
      <w:r w:rsidRPr="00FA442E">
        <w:rPr>
          <w:rFonts w:ascii="Times New Roman" w:hAnsi="Times New Roman" w:cs="Times New Roman"/>
          <w:sz w:val="22"/>
          <w:szCs w:val="22"/>
        </w:rPr>
        <w:t xml:space="preserve">Also, </w:t>
      </w:r>
      <w:r>
        <w:rPr>
          <w:rFonts w:ascii="Times New Roman" w:hAnsi="Times New Roman" w:cs="Times New Roman"/>
          <w:sz w:val="22"/>
          <w:szCs w:val="22"/>
        </w:rPr>
        <w:t>I</w:t>
      </w:r>
      <w:r w:rsidRPr="00FA442E">
        <w:rPr>
          <w:rFonts w:ascii="Times New Roman" w:hAnsi="Times New Roman" w:cs="Times New Roman"/>
          <w:sz w:val="22"/>
          <w:szCs w:val="22"/>
        </w:rPr>
        <w:t xml:space="preserve"> take a sample of the original data because this contains more than 3 million of </w:t>
      </w:r>
      <w:r w:rsidR="001906E1" w:rsidRPr="00FA442E">
        <w:rPr>
          <w:rFonts w:ascii="Times New Roman" w:hAnsi="Times New Roman" w:cs="Times New Roman"/>
          <w:sz w:val="22"/>
          <w:szCs w:val="22"/>
        </w:rPr>
        <w:t>rows,</w:t>
      </w:r>
      <w:r w:rsidRPr="00FA442E">
        <w:rPr>
          <w:rFonts w:ascii="Times New Roman" w:hAnsi="Times New Roman" w:cs="Times New Roman"/>
          <w:sz w:val="22"/>
          <w:szCs w:val="22"/>
        </w:rPr>
        <w:t xml:space="preserve"> </w:t>
      </w:r>
      <w:r w:rsidR="001906E1" w:rsidRPr="00FA442E">
        <w:rPr>
          <w:rFonts w:ascii="Times New Roman" w:hAnsi="Times New Roman" w:cs="Times New Roman"/>
          <w:sz w:val="22"/>
          <w:szCs w:val="22"/>
        </w:rPr>
        <w:t>I</w:t>
      </w:r>
      <w:r w:rsidRPr="00FA442E">
        <w:rPr>
          <w:rFonts w:ascii="Times New Roman" w:hAnsi="Times New Roman" w:cs="Times New Roman"/>
          <w:sz w:val="22"/>
          <w:szCs w:val="22"/>
        </w:rPr>
        <w:t xml:space="preserve"> select just 200k from the </w:t>
      </w:r>
      <w:r w:rsidR="00021C60" w:rsidRPr="00FA442E">
        <w:rPr>
          <w:rFonts w:ascii="Times New Roman" w:hAnsi="Times New Roman" w:cs="Times New Roman"/>
          <w:sz w:val="22"/>
          <w:szCs w:val="22"/>
        </w:rPr>
        <w:t>original</w:t>
      </w:r>
      <w:r w:rsidRPr="00FA442E">
        <w:rPr>
          <w:rFonts w:ascii="Times New Roman" w:hAnsi="Times New Roman" w:cs="Times New Roman"/>
          <w:sz w:val="22"/>
          <w:szCs w:val="22"/>
        </w:rPr>
        <w:t xml:space="preserve"> dataset, more than enough data (&gt;=10k)</w:t>
      </w:r>
      <w:r w:rsidR="001906E1">
        <w:rPr>
          <w:rFonts w:ascii="Times New Roman" w:hAnsi="Times New Roman" w:cs="Times New Roman"/>
          <w:sz w:val="22"/>
          <w:szCs w:val="22"/>
        </w:rPr>
        <w:t>.</w:t>
      </w:r>
    </w:p>
    <w:p w14:paraId="2982521E" w14:textId="0DCCFD66" w:rsidR="00BB5B88" w:rsidRPr="00457F35" w:rsidRDefault="00021C60" w:rsidP="00FA442E">
      <w:pPr>
        <w:ind w:firstLine="0"/>
        <w:jc w:val="both"/>
        <w:rPr>
          <w:rFonts w:ascii="Times New Roman" w:hAnsi="Times New Roman" w:cs="Times New Roman"/>
          <w:sz w:val="22"/>
          <w:szCs w:val="22"/>
          <w:lang w:val="en-CA"/>
        </w:rPr>
      </w:pPr>
      <w:r>
        <w:rPr>
          <w:noProof/>
        </w:rPr>
        <w:drawing>
          <wp:anchor distT="0" distB="0" distL="114300" distR="114300" simplePos="0" relativeHeight="251659264" behindDoc="1" locked="0" layoutInCell="1" allowOverlap="1" wp14:anchorId="610607D5" wp14:editId="42B74D43">
            <wp:simplePos x="0" y="0"/>
            <wp:positionH relativeFrom="column">
              <wp:posOffset>114300</wp:posOffset>
            </wp:positionH>
            <wp:positionV relativeFrom="paragraph">
              <wp:posOffset>16510</wp:posOffset>
            </wp:positionV>
            <wp:extent cx="2514600" cy="3565525"/>
            <wp:effectExtent l="0" t="0" r="0" b="0"/>
            <wp:wrapTight wrapText="bothSides">
              <wp:wrapPolygon edited="0">
                <wp:start x="0" y="0"/>
                <wp:lineTo x="0" y="21465"/>
                <wp:lineTo x="21436" y="21465"/>
                <wp:lineTo x="21436" y="0"/>
                <wp:lineTo x="0" y="0"/>
              </wp:wrapPolygon>
            </wp:wrapTight>
            <wp:docPr id="6453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63943" name=""/>
                    <pic:cNvPicPr/>
                  </pic:nvPicPr>
                  <pic:blipFill rotWithShape="1">
                    <a:blip r:embed="rId12">
                      <a:extLst>
                        <a:ext uri="{28A0092B-C50C-407E-A947-70E740481C1C}">
                          <a14:useLocalDpi xmlns:a14="http://schemas.microsoft.com/office/drawing/2010/main" val="0"/>
                        </a:ext>
                      </a:extLst>
                    </a:blip>
                    <a:srcRect r="37729"/>
                    <a:stretch>
                      <a:fillRect/>
                    </a:stretch>
                  </pic:blipFill>
                  <pic:spPr bwMode="auto">
                    <a:xfrm>
                      <a:off x="0" y="0"/>
                      <a:ext cx="2514600" cy="3565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7ABF572" wp14:editId="69DD3C47">
            <wp:simplePos x="0" y="0"/>
            <wp:positionH relativeFrom="column">
              <wp:posOffset>3848100</wp:posOffset>
            </wp:positionH>
            <wp:positionV relativeFrom="paragraph">
              <wp:posOffset>54610</wp:posOffset>
            </wp:positionV>
            <wp:extent cx="2861945" cy="3368040"/>
            <wp:effectExtent l="0" t="0" r="0" b="3810"/>
            <wp:wrapTight wrapText="bothSides">
              <wp:wrapPolygon edited="0">
                <wp:start x="0" y="0"/>
                <wp:lineTo x="0" y="21502"/>
                <wp:lineTo x="21423" y="21502"/>
                <wp:lineTo x="21423" y="0"/>
                <wp:lineTo x="0" y="0"/>
              </wp:wrapPolygon>
            </wp:wrapTight>
            <wp:docPr id="196179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90190" name=""/>
                    <pic:cNvPicPr/>
                  </pic:nvPicPr>
                  <pic:blipFill>
                    <a:blip r:embed="rId13">
                      <a:extLst>
                        <a:ext uri="{28A0092B-C50C-407E-A947-70E740481C1C}">
                          <a14:useLocalDpi xmlns:a14="http://schemas.microsoft.com/office/drawing/2010/main" val="0"/>
                        </a:ext>
                      </a:extLst>
                    </a:blip>
                    <a:stretch>
                      <a:fillRect/>
                    </a:stretch>
                  </pic:blipFill>
                  <pic:spPr>
                    <a:xfrm>
                      <a:off x="0" y="0"/>
                      <a:ext cx="2861945" cy="3368040"/>
                    </a:xfrm>
                    <a:prstGeom prst="rect">
                      <a:avLst/>
                    </a:prstGeom>
                  </pic:spPr>
                </pic:pic>
              </a:graphicData>
            </a:graphic>
            <wp14:sizeRelH relativeFrom="margin">
              <wp14:pctWidth>0</wp14:pctWidth>
            </wp14:sizeRelH>
            <wp14:sizeRelV relativeFrom="margin">
              <wp14:pctHeight>0</wp14:pctHeight>
            </wp14:sizeRelV>
          </wp:anchor>
        </w:drawing>
      </w:r>
      <w:r w:rsidR="00FA040E" w:rsidRPr="00457F35">
        <w:rPr>
          <w:noProof/>
          <w:sz w:val="22"/>
          <w:szCs w:val="22"/>
        </w:rPr>
        <w:t xml:space="preserve"> </w:t>
      </w:r>
    </w:p>
    <w:p w14:paraId="7C8E1EEB" w14:textId="626B62F9" w:rsidR="00BB5B88" w:rsidRDefault="00021C60" w:rsidP="00750B5E">
      <w:pPr>
        <w:ind w:firstLine="0"/>
        <w:jc w:val="both"/>
        <w:rPr>
          <w:rFonts w:ascii="Times New Roman" w:hAnsi="Times New Roman" w:cs="Times New Roman"/>
          <w:sz w:val="22"/>
          <w:szCs w:val="22"/>
          <w:lang w:val="en-CA"/>
        </w:rPr>
      </w:pPr>
      <w:r w:rsidRPr="00021C60">
        <w:rPr>
          <w:noProof/>
        </w:rPr>
        <w:t xml:space="preserve"> </w:t>
      </w:r>
    </w:p>
    <w:p w14:paraId="6CF053F9" w14:textId="77777777" w:rsidR="00457F35" w:rsidRDefault="00457F35" w:rsidP="00750B5E">
      <w:pPr>
        <w:ind w:firstLine="0"/>
        <w:jc w:val="both"/>
        <w:rPr>
          <w:rFonts w:ascii="Times New Roman" w:hAnsi="Times New Roman" w:cs="Times New Roman"/>
          <w:sz w:val="22"/>
          <w:szCs w:val="22"/>
          <w:lang w:val="en-CA"/>
        </w:rPr>
      </w:pPr>
    </w:p>
    <w:p w14:paraId="53B06952" w14:textId="77777777" w:rsidR="00457F35" w:rsidRPr="00457F35" w:rsidRDefault="00457F35" w:rsidP="00750B5E">
      <w:pPr>
        <w:ind w:firstLine="0"/>
        <w:jc w:val="both"/>
        <w:rPr>
          <w:rFonts w:ascii="Times New Roman" w:hAnsi="Times New Roman" w:cs="Times New Roman"/>
          <w:sz w:val="22"/>
          <w:szCs w:val="22"/>
          <w:lang w:val="en-CA"/>
        </w:rPr>
      </w:pPr>
    </w:p>
    <w:p w14:paraId="20C55060" w14:textId="4CA4C05A" w:rsidR="00D72C7C" w:rsidRDefault="00021C60" w:rsidP="00750B5E">
      <w:pPr>
        <w:ind w:firstLine="0"/>
        <w:jc w:val="both"/>
        <w:rPr>
          <w:rFonts w:ascii="Times New Roman" w:hAnsi="Times New Roman" w:cs="Times New Roman"/>
          <w:sz w:val="22"/>
          <w:szCs w:val="22"/>
          <w:lang w:val="en-CA"/>
        </w:rPr>
      </w:pPr>
      <w:r>
        <w:rPr>
          <w:rFonts w:ascii="Times New Roman" w:hAnsi="Times New Roman" w:cs="Times New Roman"/>
          <w:noProof/>
          <w:sz w:val="22"/>
          <w:szCs w:val="22"/>
          <w:lang w:val="en-CA"/>
        </w:rPr>
        <mc:AlternateContent>
          <mc:Choice Requires="wps">
            <w:drawing>
              <wp:anchor distT="0" distB="0" distL="114300" distR="114300" simplePos="0" relativeHeight="251660288" behindDoc="0" locked="0" layoutInCell="1" allowOverlap="1" wp14:anchorId="67740A3E" wp14:editId="37D10D66">
                <wp:simplePos x="0" y="0"/>
                <wp:positionH relativeFrom="column">
                  <wp:posOffset>2842260</wp:posOffset>
                </wp:positionH>
                <wp:positionV relativeFrom="paragraph">
                  <wp:posOffset>224790</wp:posOffset>
                </wp:positionV>
                <wp:extent cx="899160" cy="358140"/>
                <wp:effectExtent l="0" t="19050" r="34290" b="41910"/>
                <wp:wrapNone/>
                <wp:docPr id="78858599" name="Arrow: Right 2"/>
                <wp:cNvGraphicFramePr/>
                <a:graphic xmlns:a="http://schemas.openxmlformats.org/drawingml/2006/main">
                  <a:graphicData uri="http://schemas.microsoft.com/office/word/2010/wordprocessingShape">
                    <wps:wsp>
                      <wps:cNvSpPr/>
                      <wps:spPr>
                        <a:xfrm>
                          <a:off x="0" y="0"/>
                          <a:ext cx="899160" cy="358140"/>
                        </a:xfrm>
                        <a:prstGeom prst="rightArrow">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shapetype w14:anchorId="7489F63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23.8pt;margin-top:17.7pt;width:70.8pt;height:28.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" adj="17298" filled="f" strokeweight="2pt">
                <v:stroke miterlimit="4"/>
                <v:textbox style="mso-fit-shape-to-text:t" inset="3pt,3pt,3pt,3pt"/>
              </v:shape>
            </w:pict>
          </mc:Fallback>
        </mc:AlternateContent>
      </w:r>
    </w:p>
    <w:p w14:paraId="7DB41CC6" w14:textId="77777777" w:rsidR="00021C60" w:rsidRDefault="00021C60" w:rsidP="00750B5E">
      <w:pPr>
        <w:ind w:firstLine="0"/>
        <w:jc w:val="both"/>
        <w:rPr>
          <w:rFonts w:ascii="Times New Roman" w:hAnsi="Times New Roman" w:cs="Times New Roman"/>
          <w:sz w:val="22"/>
          <w:szCs w:val="22"/>
          <w:lang w:val="en-CA"/>
        </w:rPr>
      </w:pPr>
    </w:p>
    <w:p w14:paraId="7622BDF4" w14:textId="77777777" w:rsidR="00021C60" w:rsidRDefault="00021C60" w:rsidP="00750B5E">
      <w:pPr>
        <w:ind w:firstLine="0"/>
        <w:jc w:val="both"/>
        <w:rPr>
          <w:rFonts w:ascii="Times New Roman" w:hAnsi="Times New Roman" w:cs="Times New Roman"/>
          <w:sz w:val="22"/>
          <w:szCs w:val="22"/>
          <w:lang w:val="en-CA"/>
        </w:rPr>
      </w:pPr>
    </w:p>
    <w:p w14:paraId="3F91F9E8" w14:textId="77777777" w:rsidR="00021C60" w:rsidRDefault="00021C60" w:rsidP="00750B5E">
      <w:pPr>
        <w:ind w:firstLine="0"/>
        <w:jc w:val="both"/>
        <w:rPr>
          <w:rFonts w:ascii="Times New Roman" w:hAnsi="Times New Roman" w:cs="Times New Roman"/>
          <w:sz w:val="22"/>
          <w:szCs w:val="22"/>
          <w:lang w:val="en-CA"/>
        </w:rPr>
      </w:pPr>
    </w:p>
    <w:p w14:paraId="04516645" w14:textId="77777777" w:rsidR="00021C60" w:rsidRDefault="00021C60" w:rsidP="00750B5E">
      <w:pPr>
        <w:ind w:firstLine="0"/>
        <w:jc w:val="both"/>
        <w:rPr>
          <w:rFonts w:ascii="Times New Roman" w:hAnsi="Times New Roman" w:cs="Times New Roman"/>
          <w:sz w:val="22"/>
          <w:szCs w:val="22"/>
          <w:lang w:val="en-CA"/>
        </w:rPr>
      </w:pPr>
    </w:p>
    <w:p w14:paraId="7619284F" w14:textId="77777777" w:rsidR="00021C60" w:rsidRDefault="00021C60" w:rsidP="00750B5E">
      <w:pPr>
        <w:ind w:firstLine="0"/>
        <w:jc w:val="both"/>
        <w:rPr>
          <w:rFonts w:ascii="Times New Roman" w:hAnsi="Times New Roman" w:cs="Times New Roman"/>
          <w:sz w:val="22"/>
          <w:szCs w:val="22"/>
          <w:lang w:val="en-CA"/>
        </w:rPr>
      </w:pPr>
    </w:p>
    <w:p w14:paraId="464D40BB" w14:textId="77777777" w:rsidR="00021C60" w:rsidRDefault="00021C60" w:rsidP="00750B5E">
      <w:pPr>
        <w:ind w:firstLine="0"/>
        <w:jc w:val="both"/>
        <w:rPr>
          <w:rFonts w:ascii="Times New Roman" w:hAnsi="Times New Roman" w:cs="Times New Roman"/>
          <w:sz w:val="22"/>
          <w:szCs w:val="22"/>
          <w:lang w:val="en-CA"/>
        </w:rPr>
      </w:pPr>
    </w:p>
    <w:p w14:paraId="07CAC0A9" w14:textId="77777777" w:rsidR="00021C60" w:rsidRDefault="00021C60" w:rsidP="00750B5E">
      <w:pPr>
        <w:ind w:firstLine="0"/>
        <w:jc w:val="both"/>
        <w:rPr>
          <w:rFonts w:ascii="Times New Roman" w:hAnsi="Times New Roman" w:cs="Times New Roman"/>
          <w:sz w:val="22"/>
          <w:szCs w:val="22"/>
          <w:lang w:val="en-CA"/>
        </w:rPr>
      </w:pPr>
    </w:p>
    <w:p w14:paraId="2F5E2F8E" w14:textId="77777777" w:rsidR="001906E1" w:rsidRPr="001906E1" w:rsidRDefault="001906E1" w:rsidP="001906E1">
      <w:pPr>
        <w:ind w:firstLine="0"/>
        <w:jc w:val="both"/>
        <w:rPr>
          <w:rFonts w:ascii="Times New Roman" w:hAnsi="Times New Roman" w:cs="Times New Roman"/>
          <w:sz w:val="22"/>
          <w:szCs w:val="22"/>
        </w:rPr>
      </w:pPr>
      <w:r w:rsidRPr="001906E1">
        <w:rPr>
          <w:rFonts w:ascii="Times New Roman" w:hAnsi="Times New Roman" w:cs="Times New Roman"/>
          <w:sz w:val="22"/>
          <w:szCs w:val="22"/>
        </w:rPr>
        <w:t>The dataset contains information about taxi trips, including trip details, locations, and pricing components.</w:t>
      </w:r>
    </w:p>
    <w:p w14:paraId="61EB69B9" w14:textId="1A45BC0B" w:rsidR="001906E1" w:rsidRPr="001906E1" w:rsidRDefault="001906E1" w:rsidP="001906E1">
      <w:pPr>
        <w:ind w:firstLine="0"/>
        <w:jc w:val="both"/>
        <w:rPr>
          <w:rFonts w:ascii="Times New Roman" w:hAnsi="Times New Roman" w:cs="Times New Roman"/>
          <w:sz w:val="22"/>
          <w:szCs w:val="22"/>
        </w:rPr>
      </w:pPr>
      <w:r w:rsidRPr="001906E1">
        <w:rPr>
          <w:rFonts w:ascii="Times New Roman" w:hAnsi="Times New Roman" w:cs="Times New Roman"/>
          <w:b/>
          <w:color w:val="476166" w:themeColor="accent1"/>
          <w:sz w:val="22"/>
          <w:szCs w:val="22"/>
        </w:rPr>
        <w:t>Trip Information</w:t>
      </w:r>
      <w:r w:rsidRPr="001906E1">
        <w:rPr>
          <w:rFonts w:ascii="Times New Roman" w:hAnsi="Times New Roman" w:cs="Times New Roman"/>
          <w:sz w:val="22"/>
          <w:szCs w:val="22"/>
        </w:rPr>
        <w:t>:</w:t>
      </w:r>
      <w:r>
        <w:rPr>
          <w:rFonts w:ascii="Times New Roman" w:hAnsi="Times New Roman" w:cs="Times New Roman"/>
          <w:sz w:val="22"/>
          <w:szCs w:val="22"/>
        </w:rPr>
        <w:t xml:space="preserve"> </w:t>
      </w:r>
      <w:r w:rsidRPr="001906E1">
        <w:rPr>
          <w:rFonts w:ascii="Times New Roman" w:hAnsi="Times New Roman" w:cs="Times New Roman"/>
          <w:sz w:val="22"/>
          <w:szCs w:val="22"/>
        </w:rPr>
        <w:t>Includes pickup and dropoff times, passenger count, and trip distance, which describe the characteristics and duration of each trip.</w:t>
      </w:r>
    </w:p>
    <w:p w14:paraId="0593838B" w14:textId="41FFB753" w:rsidR="001906E1" w:rsidRPr="001906E1" w:rsidRDefault="001906E1" w:rsidP="001906E1">
      <w:pPr>
        <w:ind w:firstLine="0"/>
        <w:jc w:val="both"/>
        <w:rPr>
          <w:rFonts w:ascii="Times New Roman" w:hAnsi="Times New Roman" w:cs="Times New Roman"/>
          <w:sz w:val="22"/>
          <w:szCs w:val="22"/>
        </w:rPr>
      </w:pPr>
      <w:r w:rsidRPr="001906E1">
        <w:rPr>
          <w:rFonts w:ascii="Times New Roman" w:hAnsi="Times New Roman" w:cs="Times New Roman"/>
          <w:b/>
          <w:color w:val="476166" w:themeColor="accent1"/>
          <w:sz w:val="22"/>
          <w:szCs w:val="22"/>
        </w:rPr>
        <w:t>Location Data:</w:t>
      </w:r>
      <w:r>
        <w:rPr>
          <w:rFonts w:ascii="Times New Roman" w:hAnsi="Times New Roman" w:cs="Times New Roman"/>
          <w:sz w:val="22"/>
          <w:szCs w:val="22"/>
        </w:rPr>
        <w:t xml:space="preserve"> </w:t>
      </w:r>
      <w:r w:rsidRPr="001906E1">
        <w:rPr>
          <w:rFonts w:ascii="Times New Roman" w:hAnsi="Times New Roman" w:cs="Times New Roman"/>
          <w:sz w:val="22"/>
          <w:szCs w:val="22"/>
        </w:rPr>
        <w:t>Pickup and dropoff location IDs indicate where trips start and end.</w:t>
      </w:r>
    </w:p>
    <w:p w14:paraId="73CE00D4" w14:textId="5981914A" w:rsidR="001906E1" w:rsidRPr="001906E1" w:rsidRDefault="001906E1" w:rsidP="001906E1">
      <w:pPr>
        <w:ind w:firstLine="0"/>
        <w:jc w:val="both"/>
        <w:rPr>
          <w:rFonts w:ascii="Times New Roman" w:hAnsi="Times New Roman" w:cs="Times New Roman"/>
          <w:sz w:val="22"/>
          <w:szCs w:val="22"/>
        </w:rPr>
      </w:pPr>
      <w:r w:rsidRPr="001906E1">
        <w:rPr>
          <w:rFonts w:ascii="Times New Roman" w:hAnsi="Times New Roman" w:cs="Times New Roman"/>
          <w:b/>
          <w:color w:val="476166" w:themeColor="accent1"/>
          <w:sz w:val="22"/>
          <w:szCs w:val="22"/>
        </w:rPr>
        <w:t>Payment and Vendor Info:</w:t>
      </w:r>
      <w:r>
        <w:rPr>
          <w:rFonts w:ascii="Times New Roman" w:hAnsi="Times New Roman" w:cs="Times New Roman"/>
          <w:sz w:val="22"/>
          <w:szCs w:val="22"/>
        </w:rPr>
        <w:t xml:space="preserve"> </w:t>
      </w:r>
      <w:proofErr w:type="spellStart"/>
      <w:r w:rsidRPr="001906E1">
        <w:rPr>
          <w:rFonts w:ascii="Times New Roman" w:hAnsi="Times New Roman" w:cs="Times New Roman"/>
          <w:sz w:val="22"/>
          <w:szCs w:val="22"/>
        </w:rPr>
        <w:t>VendorID</w:t>
      </w:r>
      <w:proofErr w:type="spellEnd"/>
      <w:r w:rsidRPr="001906E1">
        <w:rPr>
          <w:rFonts w:ascii="Times New Roman" w:hAnsi="Times New Roman" w:cs="Times New Roman"/>
          <w:sz w:val="22"/>
          <w:szCs w:val="22"/>
        </w:rPr>
        <w:t xml:space="preserve"> and </w:t>
      </w:r>
      <w:proofErr w:type="spellStart"/>
      <w:r w:rsidRPr="001906E1">
        <w:rPr>
          <w:rFonts w:ascii="Times New Roman" w:hAnsi="Times New Roman" w:cs="Times New Roman"/>
          <w:sz w:val="22"/>
          <w:szCs w:val="22"/>
        </w:rPr>
        <w:t>payment_type</w:t>
      </w:r>
      <w:proofErr w:type="spellEnd"/>
      <w:r w:rsidRPr="001906E1">
        <w:rPr>
          <w:rFonts w:ascii="Times New Roman" w:hAnsi="Times New Roman" w:cs="Times New Roman"/>
          <w:sz w:val="22"/>
          <w:szCs w:val="22"/>
        </w:rPr>
        <w:t xml:space="preserve"> provide information about the service provider and how the trip was paid.</w:t>
      </w:r>
    </w:p>
    <w:p w14:paraId="1F7D87E3" w14:textId="1EF4CBDD" w:rsidR="001906E1" w:rsidRPr="001906E1" w:rsidRDefault="001906E1" w:rsidP="001906E1">
      <w:pPr>
        <w:ind w:firstLine="0"/>
        <w:jc w:val="both"/>
        <w:rPr>
          <w:rFonts w:ascii="Times New Roman" w:hAnsi="Times New Roman" w:cs="Times New Roman"/>
          <w:sz w:val="22"/>
          <w:szCs w:val="22"/>
        </w:rPr>
      </w:pPr>
      <w:r w:rsidRPr="001906E1">
        <w:rPr>
          <w:rFonts w:ascii="Times New Roman" w:hAnsi="Times New Roman" w:cs="Times New Roman"/>
          <w:b/>
          <w:color w:val="476166" w:themeColor="accent1"/>
          <w:sz w:val="22"/>
          <w:szCs w:val="22"/>
        </w:rPr>
        <w:t>Fare Components:</w:t>
      </w:r>
      <w:r>
        <w:rPr>
          <w:rFonts w:ascii="Times New Roman" w:hAnsi="Times New Roman" w:cs="Times New Roman"/>
          <w:sz w:val="22"/>
          <w:szCs w:val="22"/>
        </w:rPr>
        <w:t xml:space="preserve"> </w:t>
      </w:r>
      <w:r w:rsidRPr="001906E1">
        <w:rPr>
          <w:rFonts w:ascii="Times New Roman" w:hAnsi="Times New Roman" w:cs="Times New Roman"/>
          <w:sz w:val="22"/>
          <w:szCs w:val="22"/>
        </w:rPr>
        <w:t xml:space="preserve">Includes </w:t>
      </w:r>
      <w:proofErr w:type="spellStart"/>
      <w:r w:rsidRPr="001906E1">
        <w:rPr>
          <w:rFonts w:ascii="Times New Roman" w:hAnsi="Times New Roman" w:cs="Times New Roman"/>
          <w:sz w:val="22"/>
          <w:szCs w:val="22"/>
        </w:rPr>
        <w:t>fare_amount</w:t>
      </w:r>
      <w:proofErr w:type="spellEnd"/>
      <w:r w:rsidRPr="001906E1">
        <w:rPr>
          <w:rFonts w:ascii="Times New Roman" w:hAnsi="Times New Roman" w:cs="Times New Roman"/>
          <w:sz w:val="22"/>
          <w:szCs w:val="22"/>
        </w:rPr>
        <w:t xml:space="preserve">, </w:t>
      </w:r>
      <w:proofErr w:type="spellStart"/>
      <w:r w:rsidRPr="001906E1">
        <w:rPr>
          <w:rFonts w:ascii="Times New Roman" w:hAnsi="Times New Roman" w:cs="Times New Roman"/>
          <w:sz w:val="22"/>
          <w:szCs w:val="22"/>
        </w:rPr>
        <w:t>tip_amount</w:t>
      </w:r>
      <w:proofErr w:type="spellEnd"/>
      <w:r w:rsidRPr="001906E1">
        <w:rPr>
          <w:rFonts w:ascii="Times New Roman" w:hAnsi="Times New Roman" w:cs="Times New Roman"/>
          <w:sz w:val="22"/>
          <w:szCs w:val="22"/>
        </w:rPr>
        <w:t xml:space="preserve">, </w:t>
      </w:r>
      <w:proofErr w:type="spellStart"/>
      <w:r w:rsidRPr="001906E1">
        <w:rPr>
          <w:rFonts w:ascii="Times New Roman" w:hAnsi="Times New Roman" w:cs="Times New Roman"/>
          <w:sz w:val="22"/>
          <w:szCs w:val="22"/>
        </w:rPr>
        <w:t>tolls_amount</w:t>
      </w:r>
      <w:proofErr w:type="spellEnd"/>
      <w:r w:rsidRPr="001906E1">
        <w:rPr>
          <w:rFonts w:ascii="Times New Roman" w:hAnsi="Times New Roman" w:cs="Times New Roman"/>
          <w:sz w:val="22"/>
          <w:szCs w:val="22"/>
        </w:rPr>
        <w:t>, extra charges, taxes, and surcharges, which together determine the total trip cost.</w:t>
      </w:r>
    </w:p>
    <w:p w14:paraId="2D70EC8D" w14:textId="46CA44C9" w:rsidR="00021C60" w:rsidRPr="001906E1" w:rsidRDefault="001906E1" w:rsidP="001906E1">
      <w:pPr>
        <w:ind w:firstLine="0"/>
        <w:jc w:val="both"/>
        <w:rPr>
          <w:rFonts w:ascii="Times New Roman" w:hAnsi="Times New Roman" w:cs="Times New Roman"/>
          <w:sz w:val="22"/>
          <w:szCs w:val="22"/>
        </w:rPr>
      </w:pPr>
      <w:r w:rsidRPr="001906E1">
        <w:rPr>
          <w:rFonts w:ascii="Times New Roman" w:hAnsi="Times New Roman" w:cs="Times New Roman"/>
          <w:b/>
          <w:color w:val="476166" w:themeColor="accent1"/>
          <w:sz w:val="22"/>
          <w:szCs w:val="22"/>
        </w:rPr>
        <w:t>Total Cost:</w:t>
      </w:r>
      <w:r>
        <w:rPr>
          <w:rFonts w:ascii="Times New Roman" w:hAnsi="Times New Roman" w:cs="Times New Roman"/>
          <w:sz w:val="22"/>
          <w:szCs w:val="22"/>
        </w:rPr>
        <w:t xml:space="preserve"> </w:t>
      </w:r>
      <w:r w:rsidRPr="001906E1">
        <w:rPr>
          <w:rFonts w:ascii="Times New Roman" w:hAnsi="Times New Roman" w:cs="Times New Roman"/>
          <w:sz w:val="22"/>
          <w:szCs w:val="22"/>
        </w:rPr>
        <w:t xml:space="preserve">The </w:t>
      </w:r>
      <w:proofErr w:type="spellStart"/>
      <w:r w:rsidRPr="001906E1">
        <w:rPr>
          <w:rFonts w:ascii="Times New Roman" w:hAnsi="Times New Roman" w:cs="Times New Roman"/>
          <w:sz w:val="22"/>
          <w:szCs w:val="22"/>
        </w:rPr>
        <w:t>total_amount</w:t>
      </w:r>
      <w:proofErr w:type="spellEnd"/>
      <w:r w:rsidRPr="001906E1">
        <w:rPr>
          <w:rFonts w:ascii="Times New Roman" w:hAnsi="Times New Roman" w:cs="Times New Roman"/>
          <w:sz w:val="22"/>
          <w:szCs w:val="22"/>
        </w:rPr>
        <w:t xml:space="preserve"> represents the final price paid for each trip</w:t>
      </w:r>
    </w:p>
    <w:p w14:paraId="1C66D993" w14:textId="77777777" w:rsidR="0004250E" w:rsidRDefault="0004250E" w:rsidP="00750B5E">
      <w:pPr>
        <w:ind w:firstLine="0"/>
        <w:jc w:val="both"/>
        <w:rPr>
          <w:rFonts w:ascii="Times New Roman" w:hAnsi="Times New Roman" w:cs="Times New Roman"/>
          <w:b/>
          <w:color w:val="476166" w:themeColor="accent1"/>
          <w:sz w:val="22"/>
          <w:szCs w:val="22"/>
        </w:rPr>
      </w:pPr>
    </w:p>
    <w:p w14:paraId="7D439CD7" w14:textId="08DA3326" w:rsidR="00750B5E" w:rsidRPr="0004250E" w:rsidRDefault="0004250E" w:rsidP="00750B5E">
      <w:pPr>
        <w:ind w:firstLine="0"/>
        <w:jc w:val="both"/>
        <w:rPr>
          <w:rFonts w:ascii="Times New Roman" w:hAnsi="Times New Roman" w:cs="Times New Roman"/>
          <w:b/>
          <w:color w:val="476166" w:themeColor="accent1"/>
          <w:lang w:val="en-CA"/>
        </w:rPr>
      </w:pPr>
      <w:r>
        <w:rPr>
          <w:rFonts w:ascii="Times New Roman" w:hAnsi="Times New Roman" w:cs="Times New Roman"/>
          <w:b/>
          <w:color w:val="476166" w:themeColor="accent1"/>
          <w:lang w:val="en-CA"/>
        </w:rPr>
        <w:lastRenderedPageBreak/>
        <w:t>Data Processing</w:t>
      </w:r>
    </w:p>
    <w:p w14:paraId="4E9F1E1B" w14:textId="7EBED1C3" w:rsidR="004C4EA0" w:rsidRDefault="004C4EA0" w:rsidP="0004250E">
      <w:pPr>
        <w:ind w:firstLine="0"/>
        <w:jc w:val="both"/>
        <w:rPr>
          <w:rFonts w:ascii="Times New Roman" w:hAnsi="Times New Roman" w:cs="Times New Roman"/>
          <w:sz w:val="22"/>
          <w:szCs w:val="22"/>
        </w:rPr>
      </w:pPr>
      <w:r w:rsidRPr="004C4EA0">
        <w:rPr>
          <w:rFonts w:ascii="Times New Roman" w:hAnsi="Times New Roman" w:cs="Times New Roman"/>
          <w:sz w:val="22"/>
          <w:szCs w:val="22"/>
        </w:rPr>
        <w:t>The dataset contains the following variables, including their names and data formats:</w:t>
      </w:r>
    </w:p>
    <w:p w14:paraId="6265D5E2" w14:textId="66BC51D7" w:rsidR="004C4EA0" w:rsidRPr="0004250E" w:rsidRDefault="004C4EA0" w:rsidP="004B2B9C">
      <w:pPr>
        <w:ind w:firstLine="0"/>
        <w:jc w:val="center"/>
        <w:rPr>
          <w:rFonts w:ascii="Times New Roman" w:hAnsi="Times New Roman" w:cs="Times New Roman"/>
          <w:sz w:val="22"/>
          <w:szCs w:val="22"/>
          <w:lang w:val="en-CA"/>
        </w:rPr>
      </w:pPr>
      <w:r>
        <w:rPr>
          <w:noProof/>
        </w:rPr>
        <w:drawing>
          <wp:inline distT="0" distB="0" distL="0" distR="0" wp14:anchorId="3CF61802" wp14:editId="380639D0">
            <wp:extent cx="6042660" cy="2155215"/>
            <wp:effectExtent l="0" t="0" r="0" b="0"/>
            <wp:docPr id="170758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4505" name=""/>
                    <pic:cNvPicPr/>
                  </pic:nvPicPr>
                  <pic:blipFill>
                    <a:blip r:embed="rId14"/>
                    <a:stretch>
                      <a:fillRect/>
                    </a:stretch>
                  </pic:blipFill>
                  <pic:spPr>
                    <a:xfrm>
                      <a:off x="0" y="0"/>
                      <a:ext cx="6053006" cy="2158905"/>
                    </a:xfrm>
                    <a:prstGeom prst="rect">
                      <a:avLst/>
                    </a:prstGeom>
                  </pic:spPr>
                </pic:pic>
              </a:graphicData>
            </a:graphic>
          </wp:inline>
        </w:drawing>
      </w:r>
    </w:p>
    <w:p w14:paraId="0D3EE408" w14:textId="77777777" w:rsidR="004C4EA0" w:rsidRP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 xml:space="preserve">Some features, such as </w:t>
      </w:r>
      <w:r w:rsidRPr="00347CF5">
        <w:rPr>
          <w:rFonts w:ascii="Times New Roman" w:hAnsi="Times New Roman" w:cs="Times New Roman"/>
          <w:b/>
          <w:color w:val="476166" w:themeColor="accent1"/>
          <w:sz w:val="22"/>
          <w:szCs w:val="22"/>
          <w:lang w:val="en-CA"/>
        </w:rPr>
        <w:t>tpep_pickup_datetime</w:t>
      </w:r>
      <w:r w:rsidRPr="004C4EA0">
        <w:rPr>
          <w:rFonts w:ascii="Times New Roman" w:hAnsi="Times New Roman" w:cs="Times New Roman"/>
          <w:sz w:val="22"/>
          <w:szCs w:val="22"/>
        </w:rPr>
        <w:t xml:space="preserve"> and </w:t>
      </w:r>
      <w:r w:rsidRPr="00347CF5">
        <w:rPr>
          <w:rFonts w:ascii="Times New Roman" w:hAnsi="Times New Roman" w:cs="Times New Roman"/>
          <w:b/>
          <w:color w:val="476166" w:themeColor="accent1"/>
          <w:sz w:val="22"/>
          <w:szCs w:val="22"/>
          <w:lang w:val="en-CA"/>
        </w:rPr>
        <w:t>tpep_dropoff_datetime</w:t>
      </w:r>
      <w:r w:rsidRPr="004C4EA0">
        <w:rPr>
          <w:rFonts w:ascii="Times New Roman" w:hAnsi="Times New Roman" w:cs="Times New Roman"/>
          <w:sz w:val="22"/>
          <w:szCs w:val="22"/>
        </w:rPr>
        <w:t xml:space="preserve">, can be transformed into more meaningful variables. These columns were used to derive a new feature representing the total </w:t>
      </w:r>
      <w:r w:rsidRPr="00347CF5">
        <w:rPr>
          <w:rFonts w:ascii="Times New Roman" w:hAnsi="Times New Roman" w:cs="Times New Roman"/>
          <w:b/>
          <w:color w:val="476166" w:themeColor="accent1"/>
          <w:sz w:val="22"/>
          <w:szCs w:val="22"/>
          <w:lang w:val="en-CA"/>
        </w:rPr>
        <w:t>trip duration</w:t>
      </w:r>
      <w:r w:rsidRPr="004C4EA0">
        <w:rPr>
          <w:rFonts w:ascii="Times New Roman" w:hAnsi="Times New Roman" w:cs="Times New Roman"/>
          <w:sz w:val="22"/>
          <w:szCs w:val="22"/>
        </w:rPr>
        <w:t>. Additionally, since all records correspond to January 2026, only relevant components such as the day and hour were extracted from the datetime values to simplify the analysis.</w:t>
      </w:r>
    </w:p>
    <w:p w14:paraId="711506DB" w14:textId="203C3550" w:rsidR="004C4EA0" w:rsidRP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S</w:t>
      </w:r>
      <w:r w:rsidR="00347CF5">
        <w:rPr>
          <w:rFonts w:ascii="Times New Roman" w:hAnsi="Times New Roman" w:cs="Times New Roman"/>
          <w:sz w:val="22"/>
          <w:szCs w:val="22"/>
        </w:rPr>
        <w:t>ome</w:t>
      </w:r>
      <w:r w:rsidRPr="004C4EA0">
        <w:rPr>
          <w:rFonts w:ascii="Times New Roman" w:hAnsi="Times New Roman" w:cs="Times New Roman"/>
          <w:sz w:val="22"/>
          <w:szCs w:val="22"/>
        </w:rPr>
        <w:t xml:space="preserve"> columns in the dataset contain ID values. However, these do not represent unique identifiers, but rather categorical information related to service providers, fare types, and trip characteristics. Therefore, these variables were treated as categorical features and encoded appropriately before being used in the machine learning models.</w:t>
      </w:r>
    </w:p>
    <w:p w14:paraId="0EE7830F" w14:textId="77777777" w:rsidR="004C4EA0" w:rsidRP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The main categorical variables are described below:</w:t>
      </w:r>
    </w:p>
    <w:p w14:paraId="0409FAA5" w14:textId="2A06B753" w:rsidR="004C4EA0" w:rsidRPr="004C4EA0" w:rsidRDefault="004C4EA0" w:rsidP="004C4EA0">
      <w:pPr>
        <w:ind w:firstLine="0"/>
        <w:jc w:val="both"/>
        <w:rPr>
          <w:rFonts w:ascii="Times New Roman" w:hAnsi="Times New Roman" w:cs="Times New Roman"/>
          <w:sz w:val="22"/>
          <w:szCs w:val="22"/>
        </w:rPr>
      </w:pPr>
      <w:proofErr w:type="spellStart"/>
      <w:r w:rsidRPr="00965DDE">
        <w:rPr>
          <w:rFonts w:ascii="Times New Roman" w:hAnsi="Times New Roman" w:cs="Times New Roman"/>
          <w:b/>
          <w:color w:val="476166" w:themeColor="accent1"/>
          <w:sz w:val="22"/>
          <w:szCs w:val="22"/>
          <w:lang w:val="en-CA"/>
        </w:rPr>
        <w:t>VendorID</w:t>
      </w:r>
      <w:proofErr w:type="spellEnd"/>
      <w:r w:rsidRPr="00965DDE">
        <w:rPr>
          <w:rFonts w:ascii="Times New Roman" w:hAnsi="Times New Roman" w:cs="Times New Roman"/>
          <w:b/>
          <w:color w:val="476166" w:themeColor="accent1"/>
          <w:sz w:val="22"/>
          <w:szCs w:val="22"/>
          <w:lang w:val="en-CA"/>
        </w:rPr>
        <w:t>:</w:t>
      </w:r>
      <w:r w:rsidRPr="004C4EA0">
        <w:rPr>
          <w:rFonts w:ascii="Times New Roman" w:hAnsi="Times New Roman" w:cs="Times New Roman"/>
          <w:sz w:val="22"/>
          <w:szCs w:val="22"/>
        </w:rPr>
        <w:t xml:space="preserve"> Indicates the TPEP provider of the record</w:t>
      </w:r>
      <w:r w:rsidR="00965DDE">
        <w:rPr>
          <w:rFonts w:ascii="Times New Roman" w:hAnsi="Times New Roman" w:cs="Times New Roman"/>
          <w:sz w:val="22"/>
          <w:szCs w:val="22"/>
        </w:rPr>
        <w:t xml:space="preserve"> </w:t>
      </w:r>
    </w:p>
    <w:p w14:paraId="0DE13ADA" w14:textId="77777777" w:rsidR="004C4EA0" w:rsidRP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(1 = Creative Mobile Technologies, LLC; 2 = Curb Mobility, LLC; 6 = Myle Technologies Inc; 7 = Helix)</w:t>
      </w:r>
    </w:p>
    <w:p w14:paraId="149B656F" w14:textId="77777777" w:rsidR="004C4EA0" w:rsidRPr="004C4EA0" w:rsidRDefault="004C4EA0" w:rsidP="004C4EA0">
      <w:pPr>
        <w:ind w:firstLine="0"/>
        <w:jc w:val="both"/>
        <w:rPr>
          <w:rFonts w:ascii="Times New Roman" w:hAnsi="Times New Roman" w:cs="Times New Roman"/>
          <w:sz w:val="22"/>
          <w:szCs w:val="22"/>
        </w:rPr>
      </w:pPr>
      <w:proofErr w:type="spellStart"/>
      <w:r w:rsidRPr="00965DDE">
        <w:rPr>
          <w:rFonts w:ascii="Times New Roman" w:hAnsi="Times New Roman" w:cs="Times New Roman"/>
          <w:b/>
          <w:color w:val="476166" w:themeColor="accent1"/>
          <w:sz w:val="22"/>
          <w:szCs w:val="22"/>
          <w:lang w:val="en-CA"/>
        </w:rPr>
        <w:t>RatecodeID</w:t>
      </w:r>
      <w:proofErr w:type="spellEnd"/>
      <w:r w:rsidRPr="00965DDE">
        <w:rPr>
          <w:rFonts w:ascii="Times New Roman" w:hAnsi="Times New Roman" w:cs="Times New Roman"/>
          <w:b/>
          <w:color w:val="476166" w:themeColor="accent1"/>
          <w:sz w:val="22"/>
          <w:szCs w:val="22"/>
          <w:lang w:val="en-CA"/>
        </w:rPr>
        <w:t>:</w:t>
      </w:r>
      <w:r w:rsidRPr="004C4EA0">
        <w:rPr>
          <w:rFonts w:ascii="Times New Roman" w:hAnsi="Times New Roman" w:cs="Times New Roman"/>
          <w:sz w:val="22"/>
          <w:szCs w:val="22"/>
        </w:rPr>
        <w:t xml:space="preserve"> Represents the final rate code at the end of the trip</w:t>
      </w:r>
    </w:p>
    <w:p w14:paraId="288F1B8F" w14:textId="77777777" w:rsidR="004C4EA0" w:rsidRP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(1 = Standard rate; 2 = JFK; 3 = Newark; 4 = Nassau or Westchester; 5 = Negotiated fare; 6 = Group ride; 99 = Unknown)</w:t>
      </w:r>
    </w:p>
    <w:p w14:paraId="1520F453" w14:textId="77777777" w:rsidR="004C4EA0" w:rsidRPr="004C4EA0" w:rsidRDefault="004C4EA0" w:rsidP="004C4EA0">
      <w:pPr>
        <w:ind w:firstLine="0"/>
        <w:jc w:val="both"/>
        <w:rPr>
          <w:rFonts w:ascii="Times New Roman" w:hAnsi="Times New Roman" w:cs="Times New Roman"/>
          <w:sz w:val="22"/>
          <w:szCs w:val="22"/>
        </w:rPr>
      </w:pPr>
      <w:proofErr w:type="spellStart"/>
      <w:r w:rsidRPr="00965DDE">
        <w:rPr>
          <w:rFonts w:ascii="Times New Roman" w:hAnsi="Times New Roman" w:cs="Times New Roman"/>
          <w:b/>
          <w:color w:val="476166" w:themeColor="accent1"/>
          <w:sz w:val="22"/>
          <w:szCs w:val="22"/>
          <w:lang w:val="en-CA"/>
        </w:rPr>
        <w:t>payment_type</w:t>
      </w:r>
      <w:proofErr w:type="spellEnd"/>
      <w:r w:rsidRPr="00965DDE">
        <w:rPr>
          <w:rFonts w:ascii="Times New Roman" w:hAnsi="Times New Roman" w:cs="Times New Roman"/>
          <w:b/>
          <w:color w:val="476166" w:themeColor="accent1"/>
          <w:sz w:val="22"/>
          <w:szCs w:val="22"/>
          <w:lang w:val="en-CA"/>
        </w:rPr>
        <w:t>:</w:t>
      </w:r>
      <w:r w:rsidRPr="004C4EA0">
        <w:rPr>
          <w:rFonts w:ascii="Times New Roman" w:hAnsi="Times New Roman" w:cs="Times New Roman"/>
          <w:sz w:val="22"/>
          <w:szCs w:val="22"/>
        </w:rPr>
        <w:t xml:space="preserve"> Indicates how the passenger paid for the trip</w:t>
      </w:r>
    </w:p>
    <w:p w14:paraId="2C49D08C" w14:textId="77777777" w:rsidR="004C4EA0" w:rsidRP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(0 = Flex Fare; 1 = Credit card; 2 = Cash; 3 = No charge; 4 = Dispute; 5 = Unknown; 6 = Voided trip)</w:t>
      </w:r>
    </w:p>
    <w:p w14:paraId="75C031DF" w14:textId="77777777" w:rsidR="004C4EA0" w:rsidRPr="004C4EA0" w:rsidRDefault="004C4EA0" w:rsidP="004C4EA0">
      <w:pPr>
        <w:ind w:firstLine="0"/>
        <w:jc w:val="both"/>
        <w:rPr>
          <w:rFonts w:ascii="Times New Roman" w:hAnsi="Times New Roman" w:cs="Times New Roman"/>
          <w:sz w:val="22"/>
          <w:szCs w:val="22"/>
        </w:rPr>
      </w:pPr>
      <w:r w:rsidRPr="00965DDE">
        <w:rPr>
          <w:rFonts w:ascii="Times New Roman" w:hAnsi="Times New Roman" w:cs="Times New Roman"/>
          <w:b/>
          <w:color w:val="476166" w:themeColor="accent1"/>
          <w:sz w:val="22"/>
          <w:szCs w:val="22"/>
          <w:lang w:val="en-CA"/>
        </w:rPr>
        <w:t xml:space="preserve">PULocationID / DOLocationID: </w:t>
      </w:r>
      <w:r w:rsidRPr="004C4EA0">
        <w:rPr>
          <w:rFonts w:ascii="Times New Roman" w:hAnsi="Times New Roman" w:cs="Times New Roman"/>
          <w:sz w:val="22"/>
          <w:szCs w:val="22"/>
        </w:rPr>
        <w:t>Represent the taxi zones where the trip started and ended.</w:t>
      </w:r>
    </w:p>
    <w:p w14:paraId="324CC236" w14:textId="4BDC2256" w:rsidR="004C4EA0" w:rsidRDefault="004C4EA0" w:rsidP="004C4EA0">
      <w:pPr>
        <w:ind w:firstLine="0"/>
        <w:jc w:val="both"/>
        <w:rPr>
          <w:rFonts w:ascii="Times New Roman" w:hAnsi="Times New Roman" w:cs="Times New Roman"/>
          <w:sz w:val="22"/>
          <w:szCs w:val="22"/>
        </w:rPr>
      </w:pPr>
      <w:r w:rsidRPr="004C4EA0">
        <w:rPr>
          <w:rFonts w:ascii="Times New Roman" w:hAnsi="Times New Roman" w:cs="Times New Roman"/>
          <w:sz w:val="22"/>
          <w:szCs w:val="22"/>
        </w:rPr>
        <w:t xml:space="preserve">Due to the high cardinality of the pickup and dropoff location variables (265 unique locations), these features may increase model complexity and risk of overfitting. One option is to remove them; however, a more effective approach is to map these </w:t>
      </w:r>
      <w:r w:rsidRPr="004C4EA0">
        <w:rPr>
          <w:rFonts w:ascii="Times New Roman" w:hAnsi="Times New Roman" w:cs="Times New Roman"/>
          <w:sz w:val="22"/>
          <w:szCs w:val="22"/>
        </w:rPr>
        <w:lastRenderedPageBreak/>
        <w:t>IDs to their corresponding service zones using an external dataset, allowing the model to retain useful spatial information while reducing dimensionality.</w:t>
      </w:r>
    </w:p>
    <w:p w14:paraId="120EF598" w14:textId="008A7BF4" w:rsidR="00965DDE" w:rsidRPr="00965DDE" w:rsidRDefault="00965DDE" w:rsidP="004C4EA0">
      <w:pPr>
        <w:ind w:firstLine="0"/>
        <w:jc w:val="both"/>
        <w:rPr>
          <w:rFonts w:ascii="Times New Roman" w:hAnsi="Times New Roman" w:cs="Times New Roman"/>
          <w:i/>
          <w:iCs/>
          <w:sz w:val="22"/>
          <w:szCs w:val="22"/>
        </w:rPr>
      </w:pPr>
      <w:r w:rsidRPr="00965DDE">
        <w:rPr>
          <w:rFonts w:ascii="Times New Roman" w:hAnsi="Times New Roman" w:cs="Times New Roman"/>
          <w:b/>
          <w:i/>
          <w:iCs/>
          <w:color w:val="476166" w:themeColor="accent1"/>
          <w:sz w:val="22"/>
          <w:szCs w:val="22"/>
          <w:lang w:val="en-CA"/>
        </w:rPr>
        <w:t>Note:</w:t>
      </w:r>
      <w:r w:rsidRPr="00965DDE">
        <w:rPr>
          <w:rFonts w:ascii="Times New Roman" w:hAnsi="Times New Roman" w:cs="Times New Roman"/>
          <w:i/>
          <w:iCs/>
          <w:sz w:val="22"/>
          <w:szCs w:val="22"/>
        </w:rPr>
        <w:t xml:space="preserve"> The previous descriptions of the variables were obtained from the Data Dictionary provided in the reference link.</w:t>
      </w:r>
    </w:p>
    <w:p w14:paraId="09C04C2B" w14:textId="3412DA97" w:rsidR="004C4EA0" w:rsidRPr="004C4EA0" w:rsidRDefault="004C4EA0" w:rsidP="004C4EA0">
      <w:pPr>
        <w:ind w:firstLine="0"/>
        <w:jc w:val="both"/>
        <w:rPr>
          <w:rFonts w:ascii="Times New Roman" w:hAnsi="Times New Roman" w:cs="Times New Roman"/>
          <w:b/>
          <w:color w:val="476166" w:themeColor="accent1"/>
          <w:lang w:val="en-CA"/>
        </w:rPr>
      </w:pPr>
      <w:r w:rsidRPr="004C4EA0">
        <w:rPr>
          <w:rFonts w:ascii="Times New Roman" w:hAnsi="Times New Roman" w:cs="Times New Roman"/>
          <w:b/>
          <w:color w:val="476166" w:themeColor="accent1"/>
          <w:lang w:val="en-CA"/>
        </w:rPr>
        <w:t>Summary statistic of some features</w:t>
      </w:r>
    </w:p>
    <w:p w14:paraId="3F9637C7" w14:textId="00E6B346" w:rsidR="004C4EA0" w:rsidRDefault="004C4EA0" w:rsidP="004C4EA0">
      <w:pPr>
        <w:ind w:firstLine="0"/>
        <w:jc w:val="both"/>
        <w:rPr>
          <w:rFonts w:ascii="Times New Roman" w:hAnsi="Times New Roman" w:cs="Times New Roman"/>
          <w:sz w:val="22"/>
          <w:szCs w:val="22"/>
        </w:rPr>
      </w:pPr>
      <w:r>
        <w:rPr>
          <w:noProof/>
        </w:rPr>
        <w:drawing>
          <wp:inline distT="0" distB="0" distL="0" distR="0" wp14:anchorId="2D784013" wp14:editId="72A477AA">
            <wp:extent cx="6858000" cy="1923415"/>
            <wp:effectExtent l="0" t="0" r="0" b="635"/>
            <wp:docPr id="106162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2425" name=""/>
                    <pic:cNvPicPr/>
                  </pic:nvPicPr>
                  <pic:blipFill>
                    <a:blip r:embed="rId15"/>
                    <a:stretch>
                      <a:fillRect/>
                    </a:stretch>
                  </pic:blipFill>
                  <pic:spPr>
                    <a:xfrm>
                      <a:off x="0" y="0"/>
                      <a:ext cx="6858000" cy="1923415"/>
                    </a:xfrm>
                    <a:prstGeom prst="rect">
                      <a:avLst/>
                    </a:prstGeom>
                  </pic:spPr>
                </pic:pic>
              </a:graphicData>
            </a:graphic>
          </wp:inline>
        </w:drawing>
      </w:r>
    </w:p>
    <w:p w14:paraId="05650EAA" w14:textId="3FBE6136" w:rsidR="00A444B4" w:rsidRDefault="00A444B4" w:rsidP="00750B5E">
      <w:pPr>
        <w:ind w:firstLine="0"/>
        <w:jc w:val="both"/>
        <w:rPr>
          <w:rFonts w:ascii="Times New Roman" w:hAnsi="Times New Roman" w:cs="Times New Roman"/>
          <w:sz w:val="22"/>
          <w:szCs w:val="22"/>
        </w:rPr>
      </w:pPr>
      <w:r w:rsidRPr="00A444B4">
        <w:rPr>
          <w:rFonts w:ascii="Times New Roman" w:hAnsi="Times New Roman" w:cs="Times New Roman"/>
          <w:sz w:val="22"/>
          <w:szCs w:val="22"/>
        </w:rPr>
        <w:t xml:space="preserve">By examining the summary statistics and visualizing key features, it was possible to identify variables containing outliers. To preserve data quality, some observations were removed. For example, trips with distances greater than 35 miles were </w:t>
      </w:r>
      <w:r>
        <w:rPr>
          <w:rFonts w:ascii="Times New Roman" w:hAnsi="Times New Roman" w:cs="Times New Roman"/>
          <w:sz w:val="22"/>
          <w:szCs w:val="22"/>
        </w:rPr>
        <w:t>dropped</w:t>
      </w:r>
      <w:r w:rsidRPr="00A444B4">
        <w:rPr>
          <w:rFonts w:ascii="Times New Roman" w:hAnsi="Times New Roman" w:cs="Times New Roman"/>
          <w:sz w:val="22"/>
          <w:szCs w:val="22"/>
        </w:rPr>
        <w:t xml:space="preserve"> based on the distribution observed in the plots. Similarly, extreme values in tip amounts and records with negative fare values were removed, as they are not realistic and could negatively affect model performance.</w:t>
      </w:r>
    </w:p>
    <w:p w14:paraId="24CECAB5" w14:textId="399C0366" w:rsidR="004B2B9C" w:rsidRDefault="004B2B9C" w:rsidP="00A444B4">
      <w:pPr>
        <w:ind w:firstLine="0"/>
        <w:jc w:val="center"/>
        <w:rPr>
          <w:rFonts w:ascii="Times New Roman" w:hAnsi="Times New Roman" w:cs="Times New Roman"/>
          <w:sz w:val="22"/>
          <w:szCs w:val="22"/>
        </w:rPr>
      </w:pPr>
      <w:r>
        <w:rPr>
          <w:noProof/>
        </w:rPr>
        <w:drawing>
          <wp:anchor distT="0" distB="0" distL="114300" distR="114300" simplePos="0" relativeHeight="251667456" behindDoc="1" locked="0" layoutInCell="1" allowOverlap="1" wp14:anchorId="0546BF50" wp14:editId="753BCD5F">
            <wp:simplePos x="0" y="0"/>
            <wp:positionH relativeFrom="column">
              <wp:posOffset>2912110</wp:posOffset>
            </wp:positionH>
            <wp:positionV relativeFrom="paragraph">
              <wp:posOffset>25400</wp:posOffset>
            </wp:positionV>
            <wp:extent cx="3945890" cy="2084070"/>
            <wp:effectExtent l="0" t="0" r="0" b="0"/>
            <wp:wrapTight wrapText="bothSides">
              <wp:wrapPolygon edited="0">
                <wp:start x="0" y="0"/>
                <wp:lineTo x="0" y="21324"/>
                <wp:lineTo x="21482" y="21324"/>
                <wp:lineTo x="21482" y="0"/>
                <wp:lineTo x="0" y="0"/>
              </wp:wrapPolygon>
            </wp:wrapTight>
            <wp:docPr id="140233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48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5890" cy="2084070"/>
                    </a:xfrm>
                    <a:prstGeom prst="rect">
                      <a:avLst/>
                    </a:prstGeom>
                  </pic:spPr>
                </pic:pic>
              </a:graphicData>
            </a:graphic>
            <wp14:sizeRelH relativeFrom="margin">
              <wp14:pctWidth>0</wp14:pctWidth>
            </wp14:sizeRelH>
            <wp14:sizeRelV relativeFrom="margin">
              <wp14:pctHeight>0</wp14:pctHeight>
            </wp14:sizeRelV>
          </wp:anchor>
        </w:drawing>
      </w:r>
    </w:p>
    <w:p w14:paraId="2E0F826F" w14:textId="74C6AB44" w:rsidR="004B2B9C" w:rsidRDefault="004B2B9C" w:rsidP="00A444B4">
      <w:pPr>
        <w:ind w:firstLine="0"/>
        <w:jc w:val="center"/>
        <w:rPr>
          <w:rFonts w:ascii="Times New Roman" w:hAnsi="Times New Roman" w:cs="Times New Roman"/>
          <w:sz w:val="22"/>
          <w:szCs w:val="22"/>
        </w:rPr>
      </w:pPr>
    </w:p>
    <w:p w14:paraId="18F08BBA" w14:textId="7326FBEF" w:rsidR="00A444B4" w:rsidRDefault="00A444B4" w:rsidP="00A444B4">
      <w:pPr>
        <w:ind w:firstLine="0"/>
        <w:jc w:val="center"/>
        <w:rPr>
          <w:rFonts w:ascii="Times New Roman" w:hAnsi="Times New Roman" w:cs="Times New Roman"/>
          <w:sz w:val="22"/>
          <w:szCs w:val="22"/>
        </w:rPr>
      </w:pPr>
    </w:p>
    <w:p w14:paraId="4EF336E8" w14:textId="1FD46EDC" w:rsidR="004B2B9C" w:rsidRDefault="004B2B9C" w:rsidP="00A444B4">
      <w:pPr>
        <w:ind w:firstLine="0"/>
        <w:jc w:val="center"/>
        <w:rPr>
          <w:rFonts w:ascii="Times New Roman" w:hAnsi="Times New Roman" w:cs="Times New Roman"/>
          <w:sz w:val="22"/>
          <w:szCs w:val="22"/>
        </w:rPr>
      </w:pPr>
      <w:r>
        <w:rPr>
          <w:noProof/>
        </w:rPr>
        <w:drawing>
          <wp:anchor distT="0" distB="0" distL="114300" distR="114300" simplePos="0" relativeHeight="251665408" behindDoc="0" locked="0" layoutInCell="1" allowOverlap="1" wp14:anchorId="7D1E7019" wp14:editId="4FD331D5">
            <wp:simplePos x="0" y="0"/>
            <wp:positionH relativeFrom="column">
              <wp:posOffset>-236126</wp:posOffset>
            </wp:positionH>
            <wp:positionV relativeFrom="paragraph">
              <wp:posOffset>347980</wp:posOffset>
            </wp:positionV>
            <wp:extent cx="4648200" cy="2417494"/>
            <wp:effectExtent l="0" t="0" r="0" b="1905"/>
            <wp:wrapSquare wrapText="bothSides"/>
            <wp:docPr id="107924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686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48200" cy="2417494"/>
                    </a:xfrm>
                    <a:prstGeom prst="rect">
                      <a:avLst/>
                    </a:prstGeom>
                  </pic:spPr>
                </pic:pic>
              </a:graphicData>
            </a:graphic>
          </wp:anchor>
        </w:drawing>
      </w:r>
    </w:p>
    <w:p w14:paraId="47EF5A73" w14:textId="77777777" w:rsidR="004B2B9C" w:rsidRDefault="004B2B9C" w:rsidP="00A444B4">
      <w:pPr>
        <w:ind w:firstLine="0"/>
        <w:rPr>
          <w:rFonts w:ascii="Times New Roman" w:hAnsi="Times New Roman" w:cs="Times New Roman"/>
          <w:sz w:val="22"/>
          <w:szCs w:val="22"/>
        </w:rPr>
      </w:pPr>
    </w:p>
    <w:p w14:paraId="527BE665" w14:textId="77777777" w:rsidR="004B2B9C" w:rsidRDefault="004B2B9C" w:rsidP="00A444B4">
      <w:pPr>
        <w:ind w:firstLine="0"/>
        <w:rPr>
          <w:rFonts w:ascii="Times New Roman" w:hAnsi="Times New Roman" w:cs="Times New Roman"/>
          <w:sz w:val="22"/>
          <w:szCs w:val="22"/>
        </w:rPr>
      </w:pPr>
    </w:p>
    <w:p w14:paraId="43590105" w14:textId="77777777" w:rsidR="004B2B9C" w:rsidRDefault="004B2B9C" w:rsidP="00A444B4">
      <w:pPr>
        <w:ind w:firstLine="0"/>
        <w:rPr>
          <w:rFonts w:ascii="Times New Roman" w:hAnsi="Times New Roman" w:cs="Times New Roman"/>
          <w:sz w:val="22"/>
          <w:szCs w:val="22"/>
        </w:rPr>
      </w:pPr>
    </w:p>
    <w:p w14:paraId="191DA003" w14:textId="446DCCDD" w:rsidR="00A444B4" w:rsidRDefault="002A22A2" w:rsidP="00A444B4">
      <w:pPr>
        <w:ind w:firstLine="0"/>
        <w:rPr>
          <w:rFonts w:ascii="Times New Roman" w:hAnsi="Times New Roman" w:cs="Times New Roman"/>
          <w:sz w:val="22"/>
          <w:szCs w:val="22"/>
        </w:rPr>
      </w:pPr>
      <w:r>
        <w:rPr>
          <w:rFonts w:ascii="Times New Roman" w:hAnsi="Times New Roman" w:cs="Times New Roman"/>
          <w:sz w:val="22"/>
          <w:szCs w:val="22"/>
        </w:rPr>
        <w:t>Distribution a</w:t>
      </w:r>
      <w:r w:rsidR="00A444B4">
        <w:rPr>
          <w:rFonts w:ascii="Times New Roman" w:hAnsi="Times New Roman" w:cs="Times New Roman"/>
          <w:sz w:val="22"/>
          <w:szCs w:val="22"/>
        </w:rPr>
        <w:t xml:space="preserve">fter dropping the </w:t>
      </w:r>
      <w:r>
        <w:rPr>
          <w:rFonts w:ascii="Times New Roman" w:hAnsi="Times New Roman" w:cs="Times New Roman"/>
          <w:sz w:val="22"/>
          <w:szCs w:val="22"/>
        </w:rPr>
        <w:t>outliers’</w:t>
      </w:r>
      <w:r w:rsidR="00A444B4">
        <w:rPr>
          <w:rFonts w:ascii="Times New Roman" w:hAnsi="Times New Roman" w:cs="Times New Roman"/>
          <w:sz w:val="22"/>
          <w:szCs w:val="22"/>
        </w:rPr>
        <w:t xml:space="preserve"> values:</w:t>
      </w:r>
    </w:p>
    <w:p w14:paraId="0C015DD8" w14:textId="514F0BE9" w:rsidR="00A444B4" w:rsidRDefault="00A444B4" w:rsidP="00A444B4">
      <w:pPr>
        <w:ind w:firstLine="0"/>
        <w:jc w:val="center"/>
        <w:rPr>
          <w:rFonts w:ascii="Times New Roman" w:hAnsi="Times New Roman" w:cs="Times New Roman"/>
          <w:sz w:val="22"/>
          <w:szCs w:val="22"/>
        </w:rPr>
      </w:pPr>
    </w:p>
    <w:p w14:paraId="2C5BF2CD" w14:textId="2A5A17DF" w:rsidR="00750B5E" w:rsidRPr="009E47C8" w:rsidRDefault="001346F5" w:rsidP="00750B5E">
      <w:pPr>
        <w:ind w:firstLine="0"/>
        <w:jc w:val="both"/>
        <w:rPr>
          <w:rFonts w:ascii="Times New Roman" w:hAnsi="Times New Roman" w:cs="Times New Roman"/>
          <w:b/>
          <w:color w:val="476166" w:themeColor="accent1"/>
          <w:lang w:val="en-CA"/>
        </w:rPr>
      </w:pPr>
      <w:r w:rsidRPr="001346F5">
        <w:rPr>
          <w:rFonts w:ascii="Times New Roman" w:hAnsi="Times New Roman" w:cs="Times New Roman"/>
          <w:b/>
          <w:color w:val="476166" w:themeColor="accent1"/>
          <w:lang w:val="en-CA"/>
        </w:rPr>
        <w:lastRenderedPageBreak/>
        <w:t>Model Implementation</w:t>
      </w:r>
      <w:r w:rsidR="00750B5E" w:rsidRPr="00750B5E">
        <w:rPr>
          <w:rFonts w:ascii="Times New Roman" w:hAnsi="Times New Roman" w:cs="Times New Roman"/>
          <w:b/>
          <w:color w:val="476166" w:themeColor="accent1"/>
          <w:lang w:val="en-CA"/>
        </w:rPr>
        <w:t xml:space="preserve"> </w:t>
      </w:r>
    </w:p>
    <w:p w14:paraId="1F52D0DD" w14:textId="703B57C0" w:rsidR="009F5F82" w:rsidRPr="00A96CB9" w:rsidRDefault="009F5F82" w:rsidP="009F5F82">
      <w:pPr>
        <w:ind w:firstLine="0"/>
        <w:jc w:val="both"/>
        <w:rPr>
          <w:rFonts w:ascii="Times New Roman" w:hAnsi="Times New Roman" w:cs="Times New Roman"/>
          <w:sz w:val="22"/>
          <w:szCs w:val="22"/>
        </w:rPr>
      </w:pPr>
      <w:r w:rsidRPr="00A96CB9">
        <w:rPr>
          <w:rFonts w:ascii="Times New Roman" w:hAnsi="Times New Roman" w:cs="Times New Roman"/>
          <w:sz w:val="22"/>
          <w:szCs w:val="22"/>
        </w:rPr>
        <w:t>In this project, instead of relying on a single model, a pipeline with multiple regression models was implemented. This approach allows for a comprehensive comparison of different algorithms to identify the model that best captures the relationships in the data.</w:t>
      </w:r>
    </w:p>
    <w:p w14:paraId="6C57EB7B" w14:textId="4FDA6F03" w:rsidR="00785B9D" w:rsidRPr="00A96CB9" w:rsidRDefault="009F5F82" w:rsidP="009F5F82">
      <w:pPr>
        <w:ind w:firstLine="0"/>
        <w:jc w:val="both"/>
        <w:rPr>
          <w:rFonts w:ascii="Times New Roman" w:hAnsi="Times New Roman" w:cs="Times New Roman"/>
          <w:sz w:val="22"/>
          <w:szCs w:val="22"/>
        </w:rPr>
      </w:pPr>
      <w:r w:rsidRPr="00A96CB9">
        <w:rPr>
          <w:rFonts w:ascii="Times New Roman" w:hAnsi="Times New Roman" w:cs="Times New Roman"/>
          <w:sz w:val="22"/>
          <w:szCs w:val="22"/>
        </w:rPr>
        <w:t>The models used include</w:t>
      </w:r>
      <w:r w:rsidR="00A96CB9">
        <w:rPr>
          <w:rFonts w:ascii="Times New Roman" w:hAnsi="Times New Roman" w:cs="Times New Roman"/>
          <w:sz w:val="22"/>
          <w:szCs w:val="22"/>
        </w:rPr>
        <w:t xml:space="preserve">s </w:t>
      </w:r>
      <w:r w:rsidRPr="00A96CB9">
        <w:rPr>
          <w:rFonts w:ascii="Times New Roman" w:hAnsi="Times New Roman" w:cs="Times New Roman"/>
          <w:sz w:val="22"/>
          <w:szCs w:val="22"/>
        </w:rPr>
        <w:t>Linear Regression</w:t>
      </w:r>
      <w:r w:rsidR="00A96CB9">
        <w:rPr>
          <w:rFonts w:ascii="Times New Roman" w:hAnsi="Times New Roman" w:cs="Times New Roman"/>
          <w:sz w:val="22"/>
          <w:szCs w:val="22"/>
        </w:rPr>
        <w:t xml:space="preserve">, </w:t>
      </w:r>
      <w:r w:rsidRPr="00A96CB9">
        <w:rPr>
          <w:rFonts w:ascii="Times New Roman" w:hAnsi="Times New Roman" w:cs="Times New Roman"/>
          <w:sz w:val="22"/>
          <w:szCs w:val="22"/>
        </w:rPr>
        <w:t>Decision Tree Regressor</w:t>
      </w:r>
      <w:r w:rsidR="00A96CB9">
        <w:rPr>
          <w:rFonts w:ascii="Times New Roman" w:hAnsi="Times New Roman" w:cs="Times New Roman"/>
          <w:sz w:val="22"/>
          <w:szCs w:val="22"/>
        </w:rPr>
        <w:t xml:space="preserve">, </w:t>
      </w:r>
      <w:r w:rsidRPr="00A96CB9">
        <w:rPr>
          <w:rFonts w:ascii="Times New Roman" w:hAnsi="Times New Roman" w:cs="Times New Roman"/>
          <w:sz w:val="22"/>
          <w:szCs w:val="22"/>
        </w:rPr>
        <w:t>Random Forest</w:t>
      </w:r>
      <w:r w:rsidR="00A96CB9">
        <w:rPr>
          <w:rFonts w:ascii="Times New Roman" w:hAnsi="Times New Roman" w:cs="Times New Roman"/>
          <w:sz w:val="22"/>
          <w:szCs w:val="22"/>
        </w:rPr>
        <w:t xml:space="preserve">, </w:t>
      </w:r>
      <w:r w:rsidRPr="00A96CB9">
        <w:rPr>
          <w:rFonts w:ascii="Times New Roman" w:hAnsi="Times New Roman" w:cs="Times New Roman"/>
          <w:sz w:val="22"/>
          <w:szCs w:val="22"/>
        </w:rPr>
        <w:t>Gradient Boosting</w:t>
      </w:r>
      <w:r w:rsidR="00A96CB9">
        <w:rPr>
          <w:rFonts w:ascii="Times New Roman" w:hAnsi="Times New Roman" w:cs="Times New Roman"/>
          <w:sz w:val="22"/>
          <w:szCs w:val="22"/>
        </w:rPr>
        <w:t xml:space="preserve">, </w:t>
      </w:r>
      <w:r w:rsidRPr="00A96CB9">
        <w:rPr>
          <w:rFonts w:ascii="Times New Roman" w:hAnsi="Times New Roman" w:cs="Times New Roman"/>
          <w:sz w:val="22"/>
          <w:szCs w:val="22"/>
        </w:rPr>
        <w:t>AdaBoost</w:t>
      </w:r>
      <w:r w:rsidR="00A96CB9">
        <w:rPr>
          <w:rFonts w:ascii="Times New Roman" w:hAnsi="Times New Roman" w:cs="Times New Roman"/>
          <w:sz w:val="22"/>
          <w:szCs w:val="22"/>
        </w:rPr>
        <w:t xml:space="preserve">, </w:t>
      </w:r>
      <w:proofErr w:type="spellStart"/>
      <w:r w:rsidRPr="00A96CB9">
        <w:rPr>
          <w:rFonts w:ascii="Times New Roman" w:hAnsi="Times New Roman" w:cs="Times New Roman"/>
          <w:sz w:val="22"/>
          <w:szCs w:val="22"/>
        </w:rPr>
        <w:t>XGBoost</w:t>
      </w:r>
      <w:proofErr w:type="spellEnd"/>
      <w:r w:rsidR="00A96CB9">
        <w:rPr>
          <w:rFonts w:ascii="Times New Roman" w:hAnsi="Times New Roman" w:cs="Times New Roman"/>
          <w:sz w:val="22"/>
          <w:szCs w:val="22"/>
        </w:rPr>
        <w:t xml:space="preserve">, </w:t>
      </w:r>
      <w:proofErr w:type="spellStart"/>
      <w:r w:rsidRPr="00A96CB9">
        <w:rPr>
          <w:rFonts w:ascii="Times New Roman" w:hAnsi="Times New Roman" w:cs="Times New Roman"/>
          <w:sz w:val="22"/>
          <w:szCs w:val="22"/>
        </w:rPr>
        <w:t>CatBoost</w:t>
      </w:r>
      <w:proofErr w:type="spellEnd"/>
      <w:r w:rsidRPr="00A96CB9">
        <w:rPr>
          <w:rFonts w:ascii="Times New Roman" w:hAnsi="Times New Roman" w:cs="Times New Roman"/>
          <w:sz w:val="22"/>
          <w:szCs w:val="22"/>
        </w:rPr>
        <w:t xml:space="preserve"> </w:t>
      </w:r>
      <w:r w:rsidR="00A96CB9">
        <w:rPr>
          <w:rFonts w:ascii="Times New Roman" w:hAnsi="Times New Roman" w:cs="Times New Roman"/>
          <w:sz w:val="22"/>
          <w:szCs w:val="22"/>
        </w:rPr>
        <w:t xml:space="preserve">, </w:t>
      </w:r>
      <w:proofErr w:type="spellStart"/>
      <w:r w:rsidRPr="00A96CB9">
        <w:rPr>
          <w:rFonts w:ascii="Times New Roman" w:hAnsi="Times New Roman" w:cs="Times New Roman"/>
          <w:sz w:val="22"/>
          <w:szCs w:val="22"/>
        </w:rPr>
        <w:t>LightGBM</w:t>
      </w:r>
      <w:proofErr w:type="spellEnd"/>
      <w:r w:rsidRPr="00A96CB9">
        <w:rPr>
          <w:rFonts w:ascii="Times New Roman" w:hAnsi="Times New Roman" w:cs="Times New Roman"/>
          <w:sz w:val="22"/>
          <w:szCs w:val="22"/>
        </w:rPr>
        <w:t xml:space="preserve"> </w:t>
      </w:r>
      <w:r w:rsidR="00A96CB9">
        <w:rPr>
          <w:rFonts w:ascii="Times New Roman" w:hAnsi="Times New Roman" w:cs="Times New Roman"/>
          <w:sz w:val="22"/>
          <w:szCs w:val="22"/>
        </w:rPr>
        <w:t xml:space="preserve">and </w:t>
      </w:r>
      <w:r w:rsidRPr="00A96CB9">
        <w:rPr>
          <w:rFonts w:ascii="Times New Roman" w:hAnsi="Times New Roman" w:cs="Times New Roman"/>
          <w:sz w:val="22"/>
          <w:szCs w:val="22"/>
        </w:rPr>
        <w:t>SGD Regressor</w:t>
      </w:r>
      <w:r w:rsidR="008D577A">
        <w:rPr>
          <w:rFonts w:ascii="Times New Roman" w:hAnsi="Times New Roman" w:cs="Times New Roman"/>
          <w:sz w:val="22"/>
          <w:szCs w:val="22"/>
        </w:rPr>
        <w:t>.</w:t>
      </w:r>
      <w:r w:rsidR="00080097">
        <w:rPr>
          <w:rFonts w:ascii="Times New Roman" w:hAnsi="Times New Roman" w:cs="Times New Roman"/>
          <w:sz w:val="22"/>
          <w:szCs w:val="22"/>
        </w:rPr>
        <w:t xml:space="preserve"> </w:t>
      </w:r>
      <w:r w:rsidRPr="00A96CB9">
        <w:rPr>
          <w:rFonts w:ascii="Times New Roman" w:hAnsi="Times New Roman" w:cs="Times New Roman"/>
          <w:sz w:val="22"/>
          <w:szCs w:val="22"/>
        </w:rPr>
        <w:t>These models were selected to represent both simple and complex approaches, ranging from linear methods to advanced ensemble techniques.</w:t>
      </w:r>
    </w:p>
    <w:p w14:paraId="0AD1A012" w14:textId="03710206" w:rsidR="005102E0" w:rsidRPr="00A96CB9" w:rsidRDefault="005102E0" w:rsidP="00080097">
      <w:pPr>
        <w:tabs>
          <w:tab w:val="num" w:pos="720"/>
        </w:tabs>
        <w:ind w:firstLine="0"/>
        <w:jc w:val="both"/>
        <w:rPr>
          <w:rFonts w:ascii="Times New Roman" w:hAnsi="Times New Roman" w:cs="Times New Roman"/>
          <w:sz w:val="22"/>
          <w:szCs w:val="22"/>
        </w:rPr>
      </w:pPr>
      <w:r w:rsidRPr="005102E0">
        <w:rPr>
          <w:rFonts w:ascii="Times New Roman" w:hAnsi="Times New Roman" w:cs="Times New Roman"/>
          <w:sz w:val="22"/>
          <w:szCs w:val="22"/>
        </w:rPr>
        <w:t>Using multiple models is appropriate because</w:t>
      </w:r>
      <w:r w:rsidR="00080097">
        <w:rPr>
          <w:rFonts w:ascii="Times New Roman" w:hAnsi="Times New Roman" w:cs="Times New Roman"/>
          <w:sz w:val="22"/>
          <w:szCs w:val="22"/>
        </w:rPr>
        <w:t xml:space="preserve"> t</w:t>
      </w:r>
      <w:r w:rsidRPr="005102E0">
        <w:rPr>
          <w:rFonts w:ascii="Times New Roman" w:hAnsi="Times New Roman" w:cs="Times New Roman"/>
          <w:sz w:val="22"/>
          <w:szCs w:val="22"/>
        </w:rPr>
        <w:t xml:space="preserve">he dataset may contain both linear and non-linear relationships </w:t>
      </w:r>
      <w:r w:rsidR="00080097">
        <w:rPr>
          <w:rFonts w:ascii="Times New Roman" w:hAnsi="Times New Roman" w:cs="Times New Roman"/>
          <w:sz w:val="22"/>
          <w:szCs w:val="22"/>
        </w:rPr>
        <w:t>and different</w:t>
      </w:r>
      <w:r w:rsidRPr="005102E0">
        <w:rPr>
          <w:rFonts w:ascii="Times New Roman" w:hAnsi="Times New Roman" w:cs="Times New Roman"/>
          <w:sz w:val="22"/>
          <w:szCs w:val="22"/>
        </w:rPr>
        <w:t xml:space="preserve"> algorithms capture patterns differently</w:t>
      </w:r>
      <w:r w:rsidR="00080097">
        <w:rPr>
          <w:rFonts w:ascii="Times New Roman" w:hAnsi="Times New Roman" w:cs="Times New Roman"/>
          <w:sz w:val="22"/>
          <w:szCs w:val="22"/>
        </w:rPr>
        <w:t xml:space="preserve">. </w:t>
      </w:r>
      <w:r w:rsidRPr="005102E0">
        <w:rPr>
          <w:rFonts w:ascii="Times New Roman" w:hAnsi="Times New Roman" w:cs="Times New Roman"/>
          <w:sz w:val="22"/>
          <w:szCs w:val="22"/>
        </w:rPr>
        <w:t>Therefore, a comparative approach ensures that the final model is not chosen arbitrarily, but based on performance.</w:t>
      </w:r>
    </w:p>
    <w:p w14:paraId="1AEEF834" w14:textId="77777777" w:rsidR="005102E0" w:rsidRPr="005102E0" w:rsidRDefault="005102E0" w:rsidP="005102E0">
      <w:pPr>
        <w:ind w:firstLine="0"/>
        <w:jc w:val="both"/>
        <w:rPr>
          <w:rFonts w:ascii="Times New Roman" w:hAnsi="Times New Roman" w:cs="Times New Roman"/>
          <w:sz w:val="22"/>
          <w:szCs w:val="22"/>
        </w:rPr>
      </w:pPr>
      <w:r w:rsidRPr="005102E0">
        <w:rPr>
          <w:rFonts w:ascii="Times New Roman" w:hAnsi="Times New Roman" w:cs="Times New Roman"/>
          <w:sz w:val="22"/>
          <w:szCs w:val="22"/>
        </w:rPr>
        <w:t>The selected models help test the hypotheses by:</w:t>
      </w:r>
    </w:p>
    <w:p w14:paraId="5CB490E5" w14:textId="68F6A8CD" w:rsidR="005102E0" w:rsidRPr="00A96CB9" w:rsidRDefault="005102E0" w:rsidP="00A96CB9">
      <w:pPr>
        <w:pStyle w:val="ListParagraph"/>
        <w:numPr>
          <w:ilvl w:val="0"/>
          <w:numId w:val="27"/>
        </w:numPr>
        <w:jc w:val="both"/>
        <w:rPr>
          <w:rFonts w:ascii="Times New Roman" w:hAnsi="Times New Roman" w:cs="Times New Roman"/>
          <w:sz w:val="22"/>
          <w:szCs w:val="22"/>
        </w:rPr>
      </w:pPr>
      <w:r w:rsidRPr="00080097">
        <w:rPr>
          <w:rFonts w:ascii="Times New Roman" w:hAnsi="Times New Roman" w:cs="Times New Roman"/>
          <w:b/>
          <w:color w:val="476166" w:themeColor="accent1"/>
          <w:sz w:val="22"/>
          <w:szCs w:val="22"/>
          <w:lang w:val="en-CA"/>
        </w:rPr>
        <w:t>Linear</w:t>
      </w:r>
      <w:r w:rsidR="00A96CB9" w:rsidRPr="00080097">
        <w:rPr>
          <w:rFonts w:ascii="Times New Roman" w:hAnsi="Times New Roman" w:cs="Times New Roman"/>
          <w:b/>
          <w:color w:val="476166" w:themeColor="accent1"/>
          <w:sz w:val="22"/>
          <w:szCs w:val="22"/>
          <w:lang w:val="en-CA"/>
        </w:rPr>
        <w:t xml:space="preserve"> </w:t>
      </w:r>
      <w:r w:rsidRPr="00080097">
        <w:rPr>
          <w:rFonts w:ascii="Times New Roman" w:hAnsi="Times New Roman" w:cs="Times New Roman"/>
          <w:b/>
          <w:color w:val="476166" w:themeColor="accent1"/>
          <w:sz w:val="22"/>
          <w:szCs w:val="22"/>
          <w:lang w:val="en-CA"/>
        </w:rPr>
        <w:t>Regression:</w:t>
      </w:r>
      <w:r w:rsidR="00A96CB9" w:rsidRPr="00A96CB9">
        <w:rPr>
          <w:rFonts w:ascii="Times New Roman" w:hAnsi="Times New Roman" w:cs="Times New Roman"/>
          <w:sz w:val="22"/>
          <w:szCs w:val="22"/>
        </w:rPr>
        <w:t xml:space="preserve"> </w:t>
      </w:r>
      <w:r w:rsidRPr="00A96CB9">
        <w:rPr>
          <w:rFonts w:ascii="Times New Roman" w:hAnsi="Times New Roman" w:cs="Times New Roman"/>
          <w:sz w:val="22"/>
          <w:szCs w:val="22"/>
        </w:rPr>
        <w:t xml:space="preserve">Evaluates whether relationships between variables are linear (e.g., distance vs fare) </w:t>
      </w:r>
    </w:p>
    <w:p w14:paraId="16278F44" w14:textId="65E3C021" w:rsidR="005102E0" w:rsidRPr="00A96CB9" w:rsidRDefault="005102E0" w:rsidP="00A96CB9">
      <w:pPr>
        <w:pStyle w:val="ListParagraph"/>
        <w:numPr>
          <w:ilvl w:val="0"/>
          <w:numId w:val="27"/>
        </w:numPr>
        <w:jc w:val="both"/>
        <w:rPr>
          <w:rFonts w:ascii="Times New Roman" w:hAnsi="Times New Roman" w:cs="Times New Roman"/>
          <w:sz w:val="22"/>
          <w:szCs w:val="22"/>
        </w:rPr>
      </w:pPr>
      <w:r w:rsidRPr="00080097">
        <w:rPr>
          <w:rFonts w:ascii="Times New Roman" w:hAnsi="Times New Roman" w:cs="Times New Roman"/>
          <w:b/>
          <w:color w:val="476166" w:themeColor="accent1"/>
          <w:sz w:val="22"/>
          <w:szCs w:val="22"/>
          <w:lang w:val="en-CA"/>
        </w:rPr>
        <w:t>Tree-based</w:t>
      </w:r>
      <w:r w:rsidR="00A96CB9" w:rsidRPr="00080097">
        <w:rPr>
          <w:rFonts w:ascii="Times New Roman" w:hAnsi="Times New Roman" w:cs="Times New Roman"/>
          <w:b/>
          <w:color w:val="476166" w:themeColor="accent1"/>
          <w:sz w:val="22"/>
          <w:szCs w:val="22"/>
          <w:lang w:val="en-CA"/>
        </w:rPr>
        <w:t xml:space="preserve"> </w:t>
      </w:r>
      <w:r w:rsidRPr="00080097">
        <w:rPr>
          <w:rFonts w:ascii="Times New Roman" w:hAnsi="Times New Roman" w:cs="Times New Roman"/>
          <w:b/>
          <w:color w:val="476166" w:themeColor="accent1"/>
          <w:sz w:val="22"/>
          <w:szCs w:val="22"/>
          <w:lang w:val="en-CA"/>
        </w:rPr>
        <w:t>models:</w:t>
      </w:r>
      <w:r w:rsidR="00A96CB9" w:rsidRPr="00A96CB9">
        <w:rPr>
          <w:rFonts w:ascii="Times New Roman" w:hAnsi="Times New Roman" w:cs="Times New Roman"/>
          <w:sz w:val="22"/>
          <w:szCs w:val="22"/>
        </w:rPr>
        <w:t xml:space="preserve"> </w:t>
      </w:r>
      <w:r w:rsidRPr="00A96CB9">
        <w:rPr>
          <w:rFonts w:ascii="Times New Roman" w:hAnsi="Times New Roman" w:cs="Times New Roman"/>
          <w:sz w:val="22"/>
          <w:szCs w:val="22"/>
        </w:rPr>
        <w:t xml:space="preserve">Capture non-linear interactions and identify important features </w:t>
      </w:r>
    </w:p>
    <w:p w14:paraId="06AFD0AA" w14:textId="3A160DE1" w:rsidR="005102E0" w:rsidRPr="00A96CB9" w:rsidRDefault="00660DEB" w:rsidP="00A96CB9">
      <w:pPr>
        <w:pStyle w:val="ListParagraph"/>
        <w:numPr>
          <w:ilvl w:val="0"/>
          <w:numId w:val="27"/>
        </w:numPr>
        <w:jc w:val="both"/>
        <w:rPr>
          <w:rFonts w:ascii="Times New Roman" w:hAnsi="Times New Roman" w:cs="Times New Roman"/>
          <w:sz w:val="22"/>
          <w:szCs w:val="22"/>
        </w:rPr>
      </w:pPr>
      <w:r w:rsidRPr="00080097">
        <w:rPr>
          <w:rFonts w:ascii="Times New Roman" w:hAnsi="Times New Roman" w:cs="Times New Roman"/>
          <w:b/>
          <w:color w:val="476166" w:themeColor="accent1"/>
          <w:sz w:val="22"/>
          <w:szCs w:val="22"/>
          <w:lang w:val="en-CA"/>
        </w:rPr>
        <w:t>Boosting models</w:t>
      </w:r>
      <w:r w:rsidR="005102E0" w:rsidRPr="00080097">
        <w:rPr>
          <w:rFonts w:ascii="Times New Roman" w:hAnsi="Times New Roman" w:cs="Times New Roman"/>
          <w:b/>
          <w:color w:val="476166" w:themeColor="accent1"/>
          <w:sz w:val="22"/>
          <w:szCs w:val="22"/>
          <w:lang w:val="en-CA"/>
        </w:rPr>
        <w:t>:</w:t>
      </w:r>
      <w:r w:rsidR="00A96CB9" w:rsidRPr="00A96CB9">
        <w:rPr>
          <w:rFonts w:ascii="Times New Roman" w:hAnsi="Times New Roman" w:cs="Times New Roman"/>
          <w:sz w:val="22"/>
          <w:szCs w:val="22"/>
        </w:rPr>
        <w:t xml:space="preserve"> </w:t>
      </w:r>
      <w:r w:rsidR="005102E0" w:rsidRPr="00A96CB9">
        <w:rPr>
          <w:rFonts w:ascii="Times New Roman" w:hAnsi="Times New Roman" w:cs="Times New Roman"/>
          <w:sz w:val="22"/>
          <w:szCs w:val="22"/>
        </w:rPr>
        <w:t xml:space="preserve">Improve predictive performance by learning from previous errors </w:t>
      </w:r>
    </w:p>
    <w:p w14:paraId="21E4BCA3" w14:textId="3492E700" w:rsidR="005102E0" w:rsidRPr="008D577A" w:rsidRDefault="005102E0" w:rsidP="008D577A">
      <w:pPr>
        <w:pStyle w:val="ListParagraph"/>
        <w:numPr>
          <w:ilvl w:val="0"/>
          <w:numId w:val="27"/>
        </w:numPr>
        <w:jc w:val="both"/>
        <w:rPr>
          <w:rFonts w:ascii="Times New Roman" w:hAnsi="Times New Roman" w:cs="Times New Roman"/>
          <w:sz w:val="22"/>
          <w:szCs w:val="22"/>
        </w:rPr>
      </w:pPr>
      <w:r w:rsidRPr="00080097">
        <w:rPr>
          <w:rFonts w:ascii="Times New Roman" w:hAnsi="Times New Roman" w:cs="Times New Roman"/>
          <w:b/>
          <w:color w:val="476166" w:themeColor="accent1"/>
          <w:sz w:val="22"/>
          <w:szCs w:val="22"/>
          <w:lang w:val="en-CA"/>
        </w:rPr>
        <w:t>SGD</w:t>
      </w:r>
      <w:r w:rsidR="008D577A" w:rsidRPr="00080097">
        <w:rPr>
          <w:rFonts w:ascii="Times New Roman" w:hAnsi="Times New Roman" w:cs="Times New Roman"/>
          <w:b/>
          <w:color w:val="476166" w:themeColor="accent1"/>
          <w:sz w:val="22"/>
          <w:szCs w:val="22"/>
          <w:lang w:val="en-CA"/>
        </w:rPr>
        <w:t xml:space="preserve"> </w:t>
      </w:r>
      <w:r w:rsidRPr="00080097">
        <w:rPr>
          <w:rFonts w:ascii="Times New Roman" w:hAnsi="Times New Roman" w:cs="Times New Roman"/>
          <w:b/>
          <w:color w:val="476166" w:themeColor="accent1"/>
          <w:sz w:val="22"/>
          <w:szCs w:val="22"/>
          <w:lang w:val="en-CA"/>
        </w:rPr>
        <w:t>Regressor:</w:t>
      </w:r>
      <w:r w:rsidR="008D577A" w:rsidRPr="008D577A">
        <w:rPr>
          <w:rFonts w:ascii="Times New Roman" w:hAnsi="Times New Roman" w:cs="Times New Roman"/>
          <w:sz w:val="22"/>
          <w:szCs w:val="22"/>
        </w:rPr>
        <w:t xml:space="preserve"> </w:t>
      </w:r>
      <w:r w:rsidRPr="008D577A">
        <w:rPr>
          <w:rFonts w:ascii="Times New Roman" w:hAnsi="Times New Roman" w:cs="Times New Roman"/>
          <w:sz w:val="22"/>
          <w:szCs w:val="22"/>
        </w:rPr>
        <w:t xml:space="preserve">Provides a scalable linear approach for large datasets </w:t>
      </w:r>
    </w:p>
    <w:p w14:paraId="04AF35BC" w14:textId="4FAACA57" w:rsidR="005102E0" w:rsidRPr="008D577A" w:rsidRDefault="005102E0" w:rsidP="00660DEB">
      <w:pPr>
        <w:ind w:left="360" w:firstLine="0"/>
        <w:jc w:val="both"/>
        <w:rPr>
          <w:rFonts w:ascii="Times New Roman" w:hAnsi="Times New Roman" w:cs="Times New Roman"/>
          <w:sz w:val="22"/>
          <w:szCs w:val="22"/>
        </w:rPr>
      </w:pPr>
      <w:r w:rsidRPr="008D577A">
        <w:rPr>
          <w:rFonts w:ascii="Times New Roman" w:hAnsi="Times New Roman" w:cs="Times New Roman"/>
          <w:sz w:val="22"/>
          <w:szCs w:val="22"/>
        </w:rPr>
        <w:t>By comparing these models, we can determine</w:t>
      </w:r>
      <w:r w:rsidR="00660DEB">
        <w:rPr>
          <w:rFonts w:ascii="Times New Roman" w:hAnsi="Times New Roman" w:cs="Times New Roman"/>
          <w:sz w:val="22"/>
          <w:szCs w:val="22"/>
        </w:rPr>
        <w:t xml:space="preserve"> w</w:t>
      </w:r>
      <w:r w:rsidRPr="008D577A">
        <w:rPr>
          <w:rFonts w:ascii="Times New Roman" w:hAnsi="Times New Roman" w:cs="Times New Roman"/>
          <w:sz w:val="22"/>
          <w:szCs w:val="22"/>
        </w:rPr>
        <w:t>hether relationships are linear or complex</w:t>
      </w:r>
      <w:r w:rsidR="00660DEB">
        <w:rPr>
          <w:rFonts w:ascii="Times New Roman" w:hAnsi="Times New Roman" w:cs="Times New Roman"/>
          <w:sz w:val="22"/>
          <w:szCs w:val="22"/>
        </w:rPr>
        <w:t>, w</w:t>
      </w:r>
      <w:r w:rsidRPr="008D577A">
        <w:rPr>
          <w:rFonts w:ascii="Times New Roman" w:hAnsi="Times New Roman" w:cs="Times New Roman"/>
          <w:sz w:val="22"/>
          <w:szCs w:val="22"/>
        </w:rPr>
        <w:t xml:space="preserve">hich features contribute most to </w:t>
      </w:r>
      <w:r w:rsidR="00660DEB" w:rsidRPr="008D577A">
        <w:rPr>
          <w:rFonts w:ascii="Times New Roman" w:hAnsi="Times New Roman" w:cs="Times New Roman"/>
          <w:sz w:val="22"/>
          <w:szCs w:val="22"/>
        </w:rPr>
        <w:t xml:space="preserve">predictions </w:t>
      </w:r>
      <w:r w:rsidR="00660DEB">
        <w:rPr>
          <w:rFonts w:ascii="Times New Roman" w:hAnsi="Times New Roman" w:cs="Times New Roman"/>
          <w:sz w:val="22"/>
          <w:szCs w:val="22"/>
        </w:rPr>
        <w:t>and w</w:t>
      </w:r>
      <w:r w:rsidRPr="008D577A">
        <w:rPr>
          <w:rFonts w:ascii="Times New Roman" w:hAnsi="Times New Roman" w:cs="Times New Roman"/>
          <w:sz w:val="22"/>
          <w:szCs w:val="22"/>
        </w:rPr>
        <w:t>hich model generalizes best</w:t>
      </w:r>
      <w:r w:rsidR="00660DEB">
        <w:rPr>
          <w:rFonts w:ascii="Times New Roman" w:hAnsi="Times New Roman" w:cs="Times New Roman"/>
          <w:sz w:val="22"/>
          <w:szCs w:val="22"/>
        </w:rPr>
        <w:t>.</w:t>
      </w:r>
    </w:p>
    <w:p w14:paraId="4378F2C2" w14:textId="2CD3899A" w:rsidR="00424EBD" w:rsidRDefault="00934CAC" w:rsidP="00A33D4A">
      <w:pPr>
        <w:ind w:firstLine="0"/>
        <w:jc w:val="both"/>
        <w:rPr>
          <w:rFonts w:ascii="Times New Roman" w:hAnsi="Times New Roman" w:cs="Times New Roman"/>
          <w:b/>
          <w:color w:val="476166" w:themeColor="accent1"/>
        </w:rPr>
      </w:pPr>
      <w:r w:rsidRPr="00934CAC">
        <w:rPr>
          <w:rFonts w:ascii="Times New Roman" w:hAnsi="Times New Roman" w:cs="Times New Roman"/>
          <w:b/>
          <w:color w:val="476166" w:themeColor="accent1"/>
          <w:lang w:val="en-CA"/>
        </w:rPr>
        <w:t>Results Interpretation and Implications</w:t>
      </w:r>
      <w:r>
        <w:rPr>
          <w:rFonts w:ascii="Times New Roman" w:hAnsi="Times New Roman" w:cs="Times New Roman"/>
          <w:b/>
          <w:color w:val="476166" w:themeColor="accent1"/>
        </w:rPr>
        <w:t xml:space="preserve"> </w:t>
      </w:r>
    </w:p>
    <w:p w14:paraId="42F3242B" w14:textId="77777777" w:rsidR="00A33D4A" w:rsidRPr="00A33D4A" w:rsidRDefault="00A33D4A" w:rsidP="00933222">
      <w:pPr>
        <w:ind w:firstLine="0"/>
        <w:jc w:val="both"/>
        <w:rPr>
          <w:rFonts w:ascii="Times New Roman" w:hAnsi="Times New Roman" w:cs="Times New Roman"/>
          <w:sz w:val="22"/>
          <w:szCs w:val="22"/>
        </w:rPr>
      </w:pPr>
      <w:r w:rsidRPr="00A33D4A">
        <w:rPr>
          <w:rFonts w:ascii="Times New Roman" w:hAnsi="Times New Roman" w:cs="Times New Roman"/>
          <w:sz w:val="22"/>
          <w:szCs w:val="22"/>
        </w:rPr>
        <w:t>The pipeline implementation was complemented with several experiments to evaluate the impact of different feature configurations. Specifically, predictions were performed using:</w:t>
      </w:r>
    </w:p>
    <w:p w14:paraId="04BF4C82" w14:textId="61A4D1E1" w:rsidR="00A33D4A" w:rsidRPr="00933222" w:rsidRDefault="00933222" w:rsidP="00933222">
      <w:pPr>
        <w:pStyle w:val="ListParagraph"/>
        <w:numPr>
          <w:ilvl w:val="0"/>
          <w:numId w:val="42"/>
        </w:numPr>
        <w:tabs>
          <w:tab w:val="num" w:pos="720"/>
        </w:tabs>
        <w:jc w:val="both"/>
        <w:rPr>
          <w:rFonts w:ascii="Times New Roman" w:hAnsi="Times New Roman" w:cs="Times New Roman"/>
          <w:sz w:val="22"/>
          <w:szCs w:val="22"/>
        </w:rPr>
      </w:pPr>
      <w:r w:rsidRPr="00933222">
        <w:rPr>
          <w:rFonts w:ascii="Times New Roman" w:hAnsi="Times New Roman" w:cs="Times New Roman"/>
          <w:sz w:val="22"/>
          <w:szCs w:val="22"/>
        </w:rPr>
        <w:t>O</w:t>
      </w:r>
      <w:r w:rsidR="00A33D4A" w:rsidRPr="00933222">
        <w:rPr>
          <w:rFonts w:ascii="Times New Roman" w:hAnsi="Times New Roman" w:cs="Times New Roman"/>
          <w:sz w:val="22"/>
          <w:szCs w:val="22"/>
        </w:rPr>
        <w:t>nly numerical features</w:t>
      </w:r>
      <w:r w:rsidRPr="00933222">
        <w:rPr>
          <w:rFonts w:ascii="Times New Roman" w:hAnsi="Times New Roman" w:cs="Times New Roman"/>
          <w:sz w:val="22"/>
          <w:szCs w:val="22"/>
        </w:rPr>
        <w:t>.</w:t>
      </w:r>
    </w:p>
    <w:p w14:paraId="39E6C442" w14:textId="3133CCCB" w:rsidR="00A33D4A" w:rsidRPr="00933222" w:rsidRDefault="00933222" w:rsidP="00933222">
      <w:pPr>
        <w:pStyle w:val="ListParagraph"/>
        <w:numPr>
          <w:ilvl w:val="0"/>
          <w:numId w:val="42"/>
        </w:numPr>
        <w:tabs>
          <w:tab w:val="num" w:pos="720"/>
        </w:tabs>
        <w:jc w:val="both"/>
        <w:rPr>
          <w:rFonts w:ascii="Times New Roman" w:hAnsi="Times New Roman" w:cs="Times New Roman"/>
          <w:sz w:val="22"/>
          <w:szCs w:val="22"/>
        </w:rPr>
      </w:pPr>
      <w:r w:rsidRPr="00933222">
        <w:rPr>
          <w:rFonts w:ascii="Times New Roman" w:hAnsi="Times New Roman" w:cs="Times New Roman"/>
          <w:sz w:val="22"/>
          <w:szCs w:val="22"/>
        </w:rPr>
        <w:t>N</w:t>
      </w:r>
      <w:r w:rsidR="00A33D4A" w:rsidRPr="00933222">
        <w:rPr>
          <w:rFonts w:ascii="Times New Roman" w:hAnsi="Times New Roman" w:cs="Times New Roman"/>
          <w:sz w:val="22"/>
          <w:szCs w:val="22"/>
        </w:rPr>
        <w:t>umerical features with feature selection</w:t>
      </w:r>
      <w:r w:rsidRPr="00933222">
        <w:rPr>
          <w:rFonts w:ascii="Times New Roman" w:hAnsi="Times New Roman" w:cs="Times New Roman"/>
          <w:sz w:val="22"/>
          <w:szCs w:val="22"/>
        </w:rPr>
        <w:t>.</w:t>
      </w:r>
    </w:p>
    <w:p w14:paraId="7F4ABA1F" w14:textId="1F788248" w:rsidR="00933222" w:rsidRPr="00933222" w:rsidRDefault="00933222" w:rsidP="00933222">
      <w:pPr>
        <w:pStyle w:val="ListParagraph"/>
        <w:numPr>
          <w:ilvl w:val="0"/>
          <w:numId w:val="42"/>
        </w:numPr>
        <w:jc w:val="both"/>
        <w:rPr>
          <w:rFonts w:ascii="Times New Roman" w:hAnsi="Times New Roman" w:cs="Times New Roman"/>
          <w:sz w:val="22"/>
          <w:szCs w:val="22"/>
        </w:rPr>
      </w:pPr>
      <w:r w:rsidRPr="00933222">
        <w:rPr>
          <w:rFonts w:ascii="Times New Roman" w:hAnsi="Times New Roman" w:cs="Times New Roman"/>
          <w:sz w:val="22"/>
          <w:szCs w:val="22"/>
        </w:rPr>
        <w:t>N</w:t>
      </w:r>
      <w:r w:rsidR="00A33D4A" w:rsidRPr="00933222">
        <w:rPr>
          <w:rFonts w:ascii="Times New Roman" w:hAnsi="Times New Roman" w:cs="Times New Roman"/>
          <w:sz w:val="22"/>
          <w:szCs w:val="22"/>
        </w:rPr>
        <w:t>umerical features combined with encoded categorical variables (dummies) and feature selection.</w:t>
      </w:r>
      <w:r w:rsidRPr="00933222">
        <w:rPr>
          <w:rFonts w:ascii="Times New Roman" w:hAnsi="Times New Roman" w:cs="Times New Roman"/>
          <w:sz w:val="22"/>
          <w:szCs w:val="22"/>
        </w:rPr>
        <w:t xml:space="preserve"> </w:t>
      </w:r>
    </w:p>
    <w:p w14:paraId="2BF8483F" w14:textId="77777777" w:rsidR="00933222" w:rsidRDefault="00933222" w:rsidP="00933222">
      <w:pPr>
        <w:ind w:left="360" w:firstLine="0"/>
        <w:jc w:val="both"/>
        <w:rPr>
          <w:rFonts w:ascii="Times New Roman" w:hAnsi="Times New Roman" w:cs="Times New Roman"/>
          <w:b/>
          <w:color w:val="476166" w:themeColor="accent1"/>
          <w:lang w:val="en-CA"/>
        </w:rPr>
      </w:pPr>
    </w:p>
    <w:p w14:paraId="490EC101" w14:textId="77777777" w:rsidR="00933222" w:rsidRDefault="00933222" w:rsidP="00933222">
      <w:pPr>
        <w:ind w:left="360" w:firstLine="0"/>
        <w:jc w:val="both"/>
        <w:rPr>
          <w:rFonts w:ascii="Times New Roman" w:hAnsi="Times New Roman" w:cs="Times New Roman"/>
          <w:b/>
          <w:color w:val="476166" w:themeColor="accent1"/>
          <w:lang w:val="en-CA"/>
        </w:rPr>
      </w:pPr>
    </w:p>
    <w:p w14:paraId="1EF10DC5" w14:textId="77777777" w:rsidR="00933222" w:rsidRDefault="00933222" w:rsidP="00933222">
      <w:pPr>
        <w:ind w:left="360" w:firstLine="0"/>
        <w:jc w:val="both"/>
        <w:rPr>
          <w:rFonts w:ascii="Times New Roman" w:hAnsi="Times New Roman" w:cs="Times New Roman"/>
          <w:b/>
          <w:color w:val="476166" w:themeColor="accent1"/>
          <w:lang w:val="en-CA"/>
        </w:rPr>
      </w:pPr>
    </w:p>
    <w:p w14:paraId="33FF12ED" w14:textId="77777777" w:rsidR="00933222" w:rsidRDefault="00933222" w:rsidP="00933222">
      <w:pPr>
        <w:ind w:left="360" w:firstLine="0"/>
        <w:jc w:val="both"/>
        <w:rPr>
          <w:rFonts w:ascii="Times New Roman" w:hAnsi="Times New Roman" w:cs="Times New Roman"/>
          <w:b/>
          <w:color w:val="476166" w:themeColor="accent1"/>
          <w:lang w:val="en-CA"/>
        </w:rPr>
      </w:pPr>
    </w:p>
    <w:p w14:paraId="4C45033B" w14:textId="176D4BAD" w:rsidR="00A33D4A" w:rsidRPr="00A33D4A" w:rsidRDefault="00933222" w:rsidP="00933222">
      <w:pPr>
        <w:ind w:firstLine="0"/>
        <w:jc w:val="both"/>
        <w:rPr>
          <w:rFonts w:ascii="Times New Roman" w:hAnsi="Times New Roman" w:cs="Times New Roman"/>
          <w:b/>
          <w:bCs/>
          <w:sz w:val="22"/>
          <w:szCs w:val="22"/>
          <w:lang w:val="en-CA"/>
        </w:rPr>
      </w:pPr>
      <w:r w:rsidRPr="00080097">
        <w:rPr>
          <w:rFonts w:ascii="Times New Roman" w:hAnsi="Times New Roman" w:cs="Times New Roman"/>
          <w:b/>
          <w:noProof/>
          <w:color w:val="476166" w:themeColor="accent1"/>
          <w:lang w:val="en-CA"/>
        </w:rPr>
        <w:lastRenderedPageBreak/>
        <w:drawing>
          <wp:anchor distT="0" distB="0" distL="114300" distR="114300" simplePos="0" relativeHeight="251661312" behindDoc="1" locked="0" layoutInCell="1" allowOverlap="1" wp14:anchorId="272E83C7" wp14:editId="3CF69180">
            <wp:simplePos x="0" y="0"/>
            <wp:positionH relativeFrom="column">
              <wp:posOffset>4572000</wp:posOffset>
            </wp:positionH>
            <wp:positionV relativeFrom="paragraph">
              <wp:posOffset>0</wp:posOffset>
            </wp:positionV>
            <wp:extent cx="2389505" cy="2112010"/>
            <wp:effectExtent l="0" t="0" r="0" b="2540"/>
            <wp:wrapTight wrapText="bothSides">
              <wp:wrapPolygon edited="0">
                <wp:start x="0" y="0"/>
                <wp:lineTo x="0" y="21431"/>
                <wp:lineTo x="21353" y="21431"/>
                <wp:lineTo x="21353" y="0"/>
                <wp:lineTo x="0" y="0"/>
              </wp:wrapPolygon>
            </wp:wrapTight>
            <wp:docPr id="214448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81282" name=""/>
                    <pic:cNvPicPr/>
                  </pic:nvPicPr>
                  <pic:blipFill>
                    <a:blip r:embed="rId18">
                      <a:extLst>
                        <a:ext uri="{28A0092B-C50C-407E-A947-70E740481C1C}">
                          <a14:useLocalDpi xmlns:a14="http://schemas.microsoft.com/office/drawing/2010/main" val="0"/>
                        </a:ext>
                      </a:extLst>
                    </a:blip>
                    <a:stretch>
                      <a:fillRect/>
                    </a:stretch>
                  </pic:blipFill>
                  <pic:spPr>
                    <a:xfrm>
                      <a:off x="0" y="0"/>
                      <a:ext cx="2389505" cy="2112010"/>
                    </a:xfrm>
                    <a:prstGeom prst="rect">
                      <a:avLst/>
                    </a:prstGeom>
                  </pic:spPr>
                </pic:pic>
              </a:graphicData>
            </a:graphic>
            <wp14:sizeRelH relativeFrom="margin">
              <wp14:pctWidth>0</wp14:pctWidth>
            </wp14:sizeRelH>
            <wp14:sizeRelV relativeFrom="margin">
              <wp14:pctHeight>0</wp14:pctHeight>
            </wp14:sizeRelV>
          </wp:anchor>
        </w:drawing>
      </w:r>
      <w:r w:rsidR="00A33D4A" w:rsidRPr="00A33D4A">
        <w:rPr>
          <w:rFonts w:ascii="Times New Roman" w:hAnsi="Times New Roman" w:cs="Times New Roman"/>
          <w:b/>
          <w:color w:val="476166" w:themeColor="accent1"/>
          <w:lang w:val="en-CA"/>
        </w:rPr>
        <w:t>Experiment 1: Numerical Features Only</w:t>
      </w:r>
    </w:p>
    <w:p w14:paraId="0E99CD72" w14:textId="68942C1D" w:rsidR="00A33D4A" w:rsidRPr="00A33D4A" w:rsidRDefault="00A33D4A" w:rsidP="00A33D4A">
      <w:pPr>
        <w:numPr>
          <w:ilvl w:val="0"/>
          <w:numId w:val="35"/>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Using all numerical features, the best-performing model was </w:t>
      </w:r>
      <w:r w:rsidRPr="00A33D4A">
        <w:rPr>
          <w:rFonts w:ascii="Times New Roman" w:hAnsi="Times New Roman" w:cs="Times New Roman"/>
          <w:b/>
          <w:color w:val="476166" w:themeColor="accent1"/>
          <w:sz w:val="22"/>
          <w:szCs w:val="22"/>
          <w:lang w:val="en-CA"/>
        </w:rPr>
        <w:t>LGBMRegressor.</w:t>
      </w:r>
      <w:r w:rsidRPr="00A33D4A">
        <w:rPr>
          <w:rFonts w:ascii="Times New Roman" w:hAnsi="Times New Roman" w:cs="Times New Roman"/>
          <w:sz w:val="20"/>
          <w:szCs w:val="20"/>
          <w:lang w:val="en-CA"/>
        </w:rPr>
        <w:t xml:space="preserve"> </w:t>
      </w:r>
    </w:p>
    <w:p w14:paraId="3D6B4E2E" w14:textId="02EEB407" w:rsidR="00A33D4A" w:rsidRPr="00A33D4A" w:rsidRDefault="00A33D4A" w:rsidP="00A33D4A">
      <w:pPr>
        <w:numPr>
          <w:ilvl w:val="0"/>
          <w:numId w:val="35"/>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Most boosting models achieved strong performance, with high R² scores. </w:t>
      </w:r>
    </w:p>
    <w:p w14:paraId="11B4374C" w14:textId="0E4CD118" w:rsidR="00A33D4A" w:rsidRPr="00A33D4A" w:rsidRDefault="00A33D4A" w:rsidP="00933222">
      <w:pPr>
        <w:numPr>
          <w:ilvl w:val="0"/>
          <w:numId w:val="35"/>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Simpler models such as </w:t>
      </w:r>
      <w:r w:rsidRPr="00A33D4A">
        <w:rPr>
          <w:rFonts w:ascii="Times New Roman" w:hAnsi="Times New Roman" w:cs="Times New Roman"/>
          <w:b/>
          <w:color w:val="476166" w:themeColor="accent1"/>
          <w:sz w:val="22"/>
          <w:szCs w:val="22"/>
          <w:lang w:val="en-CA"/>
        </w:rPr>
        <w:t>Linear Regression</w:t>
      </w:r>
      <w:r w:rsidRPr="00A33D4A">
        <w:rPr>
          <w:rFonts w:ascii="Times New Roman" w:hAnsi="Times New Roman" w:cs="Times New Roman"/>
          <w:sz w:val="22"/>
          <w:szCs w:val="22"/>
          <w:lang w:val="en-CA"/>
        </w:rPr>
        <w:t xml:space="preserve"> and </w:t>
      </w:r>
      <w:r w:rsidRPr="00A33D4A">
        <w:rPr>
          <w:rFonts w:ascii="Times New Roman" w:hAnsi="Times New Roman" w:cs="Times New Roman"/>
          <w:b/>
          <w:color w:val="476166" w:themeColor="accent1"/>
          <w:sz w:val="22"/>
          <w:szCs w:val="22"/>
          <w:lang w:val="en-CA"/>
        </w:rPr>
        <w:t>SGD Regressor</w:t>
      </w:r>
      <w:r w:rsidRPr="00A33D4A">
        <w:rPr>
          <w:rFonts w:ascii="Times New Roman" w:hAnsi="Times New Roman" w:cs="Times New Roman"/>
          <w:sz w:val="22"/>
          <w:szCs w:val="22"/>
          <w:lang w:val="en-CA"/>
        </w:rPr>
        <w:t xml:space="preserve"> performed slightly worse, but still showed acceptable results. </w:t>
      </w:r>
    </w:p>
    <w:p w14:paraId="59FCA0F1" w14:textId="5228FB6A" w:rsidR="00A33D4A" w:rsidRPr="00A33D4A" w:rsidRDefault="00A33D4A" w:rsidP="00A33D4A">
      <w:pPr>
        <w:ind w:firstLine="0"/>
        <w:jc w:val="both"/>
        <w:rPr>
          <w:rFonts w:ascii="Times New Roman" w:hAnsi="Times New Roman" w:cs="Times New Roman"/>
          <w:b/>
          <w:color w:val="476166" w:themeColor="accent1"/>
          <w:lang w:val="en-CA"/>
        </w:rPr>
      </w:pPr>
      <w:r w:rsidRPr="00A33D4A">
        <w:rPr>
          <w:rFonts w:ascii="Times New Roman" w:hAnsi="Times New Roman" w:cs="Times New Roman"/>
          <w:b/>
          <w:color w:val="476166" w:themeColor="accent1"/>
          <w:lang w:val="en-CA"/>
        </w:rPr>
        <w:t>Experiment 2: Numerical Features with Feature Selection</w:t>
      </w:r>
    </w:p>
    <w:p w14:paraId="4BB72B65" w14:textId="33FE45C9" w:rsidR="00A33D4A" w:rsidRPr="00A33D4A" w:rsidRDefault="00933222" w:rsidP="00A33D4A">
      <w:pPr>
        <w:numPr>
          <w:ilvl w:val="0"/>
          <w:numId w:val="36"/>
        </w:numPr>
        <w:jc w:val="both"/>
        <w:rPr>
          <w:rFonts w:ascii="Times New Roman" w:hAnsi="Times New Roman" w:cs="Times New Roman"/>
          <w:sz w:val="22"/>
          <w:szCs w:val="22"/>
          <w:lang w:val="en-CA"/>
        </w:rPr>
      </w:pPr>
      <w:r>
        <w:rPr>
          <w:noProof/>
        </w:rPr>
        <w:drawing>
          <wp:anchor distT="0" distB="0" distL="114300" distR="114300" simplePos="0" relativeHeight="251662336" behindDoc="1" locked="0" layoutInCell="1" allowOverlap="1" wp14:anchorId="42939637" wp14:editId="1CEFE9CD">
            <wp:simplePos x="0" y="0"/>
            <wp:positionH relativeFrom="column">
              <wp:posOffset>4629785</wp:posOffset>
            </wp:positionH>
            <wp:positionV relativeFrom="paragraph">
              <wp:posOffset>13335</wp:posOffset>
            </wp:positionV>
            <wp:extent cx="2328796" cy="1973167"/>
            <wp:effectExtent l="0" t="0" r="0" b="8255"/>
            <wp:wrapTight wrapText="bothSides">
              <wp:wrapPolygon edited="0">
                <wp:start x="0" y="0"/>
                <wp:lineTo x="0" y="21482"/>
                <wp:lineTo x="21382" y="21482"/>
                <wp:lineTo x="21382" y="0"/>
                <wp:lineTo x="0" y="0"/>
              </wp:wrapPolygon>
            </wp:wrapTight>
            <wp:docPr id="157585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55976" name=""/>
                    <pic:cNvPicPr/>
                  </pic:nvPicPr>
                  <pic:blipFill>
                    <a:blip r:embed="rId19">
                      <a:extLst>
                        <a:ext uri="{28A0092B-C50C-407E-A947-70E740481C1C}">
                          <a14:useLocalDpi xmlns:a14="http://schemas.microsoft.com/office/drawing/2010/main" val="0"/>
                        </a:ext>
                      </a:extLst>
                    </a:blip>
                    <a:stretch>
                      <a:fillRect/>
                    </a:stretch>
                  </pic:blipFill>
                  <pic:spPr>
                    <a:xfrm>
                      <a:off x="0" y="0"/>
                      <a:ext cx="2328796" cy="1973167"/>
                    </a:xfrm>
                    <a:prstGeom prst="rect">
                      <a:avLst/>
                    </a:prstGeom>
                  </pic:spPr>
                </pic:pic>
              </a:graphicData>
            </a:graphic>
            <wp14:sizeRelH relativeFrom="margin">
              <wp14:pctWidth>0</wp14:pctWidth>
            </wp14:sizeRelH>
            <wp14:sizeRelV relativeFrom="margin">
              <wp14:pctHeight>0</wp14:pctHeight>
            </wp14:sizeRelV>
          </wp:anchor>
        </w:drawing>
      </w:r>
      <w:r w:rsidR="00A33D4A" w:rsidRPr="00A33D4A">
        <w:rPr>
          <w:rFonts w:ascii="Times New Roman" w:hAnsi="Times New Roman" w:cs="Times New Roman"/>
          <w:sz w:val="22"/>
          <w:szCs w:val="22"/>
          <w:lang w:val="en-CA"/>
        </w:rPr>
        <w:t xml:space="preserve">The overall performance ranking of the models remained similar to the first experiment. </w:t>
      </w:r>
    </w:p>
    <w:p w14:paraId="4D08A678" w14:textId="271C9380" w:rsidR="00A33D4A" w:rsidRPr="00A33D4A" w:rsidRDefault="00A33D4A" w:rsidP="00A33D4A">
      <w:pPr>
        <w:numPr>
          <w:ilvl w:val="0"/>
          <w:numId w:val="36"/>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Using all numerical features produced slightly better results than using </w:t>
      </w:r>
      <w:r w:rsidRPr="00A33D4A">
        <w:rPr>
          <w:rFonts w:ascii="Times New Roman" w:hAnsi="Times New Roman" w:cs="Times New Roman"/>
          <w:b/>
          <w:color w:val="476166" w:themeColor="accent1"/>
          <w:sz w:val="22"/>
          <w:szCs w:val="22"/>
          <w:lang w:val="en-CA"/>
        </w:rPr>
        <w:t>SelectFromModel,</w:t>
      </w:r>
      <w:r w:rsidRPr="00A33D4A">
        <w:rPr>
          <w:rFonts w:ascii="Times New Roman" w:hAnsi="Times New Roman" w:cs="Times New Roman"/>
          <w:sz w:val="22"/>
          <w:szCs w:val="22"/>
          <w:lang w:val="en-CA"/>
        </w:rPr>
        <w:t xml:space="preserve"> although the difference was minimal. </w:t>
      </w:r>
    </w:p>
    <w:p w14:paraId="5FE72F32" w14:textId="3BA7E61F" w:rsidR="00A33D4A" w:rsidRPr="00A33D4A" w:rsidRDefault="00A33D4A" w:rsidP="00A33D4A">
      <w:pPr>
        <w:numPr>
          <w:ilvl w:val="0"/>
          <w:numId w:val="36"/>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This is likely because a small number of features </w:t>
      </w:r>
      <w:r w:rsidRPr="00A33D4A">
        <w:rPr>
          <w:rFonts w:ascii="Times New Roman" w:hAnsi="Times New Roman" w:cs="Times New Roman"/>
          <w:b/>
          <w:color w:val="476166" w:themeColor="accent1"/>
          <w:sz w:val="22"/>
          <w:szCs w:val="22"/>
          <w:lang w:val="en-CA"/>
        </w:rPr>
        <w:t>(Trip_Distance, Tip_Amount, Trip_Duration)</w:t>
      </w:r>
      <w:r w:rsidRPr="00A33D4A">
        <w:rPr>
          <w:rFonts w:ascii="Times New Roman" w:hAnsi="Times New Roman" w:cs="Times New Roman"/>
          <w:sz w:val="22"/>
          <w:szCs w:val="22"/>
          <w:lang w:val="en-CA"/>
        </w:rPr>
        <w:t xml:space="preserve"> dominate the prediction. </w:t>
      </w:r>
    </w:p>
    <w:p w14:paraId="216A9885" w14:textId="17C1AB11" w:rsidR="00A33D4A" w:rsidRPr="00A33D4A" w:rsidRDefault="00A33D4A" w:rsidP="00933222">
      <w:pPr>
        <w:numPr>
          <w:ilvl w:val="0"/>
          <w:numId w:val="36"/>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However, this approach is considered more realistic, as it reduces reliance on all available features and focuses on the most relevant ones.</w:t>
      </w:r>
    </w:p>
    <w:p w14:paraId="3C8D9898" w14:textId="709121CB" w:rsidR="00A33D4A" w:rsidRPr="00A33D4A" w:rsidRDefault="000939C1" w:rsidP="00A33D4A">
      <w:pPr>
        <w:ind w:firstLine="0"/>
        <w:jc w:val="both"/>
        <w:rPr>
          <w:rFonts w:ascii="Times New Roman" w:hAnsi="Times New Roman" w:cs="Times New Roman"/>
          <w:b/>
          <w:bCs/>
          <w:sz w:val="22"/>
          <w:szCs w:val="22"/>
          <w:lang w:val="en-CA"/>
        </w:rPr>
      </w:pPr>
      <w:r w:rsidRPr="00933222">
        <w:rPr>
          <w:rFonts w:ascii="Times New Roman" w:hAnsi="Times New Roman" w:cs="Times New Roman"/>
          <w:b/>
          <w:noProof/>
          <w:color w:val="476166" w:themeColor="accent1"/>
          <w:lang w:val="en-CA"/>
        </w:rPr>
        <w:drawing>
          <wp:anchor distT="0" distB="0" distL="114300" distR="114300" simplePos="0" relativeHeight="251663360" behindDoc="1" locked="0" layoutInCell="1" allowOverlap="1" wp14:anchorId="217407B0" wp14:editId="7060035B">
            <wp:simplePos x="0" y="0"/>
            <wp:positionH relativeFrom="column">
              <wp:posOffset>4305300</wp:posOffset>
            </wp:positionH>
            <wp:positionV relativeFrom="paragraph">
              <wp:posOffset>331470</wp:posOffset>
            </wp:positionV>
            <wp:extent cx="2652395" cy="2344420"/>
            <wp:effectExtent l="0" t="0" r="0" b="0"/>
            <wp:wrapTight wrapText="bothSides">
              <wp:wrapPolygon edited="0">
                <wp:start x="0" y="0"/>
                <wp:lineTo x="0" y="21413"/>
                <wp:lineTo x="21409" y="21413"/>
                <wp:lineTo x="21409" y="0"/>
                <wp:lineTo x="0" y="0"/>
              </wp:wrapPolygon>
            </wp:wrapTight>
            <wp:docPr id="15391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15447" name=""/>
                    <pic:cNvPicPr/>
                  </pic:nvPicPr>
                  <pic:blipFill>
                    <a:blip r:embed="rId20">
                      <a:extLst>
                        <a:ext uri="{28A0092B-C50C-407E-A947-70E740481C1C}">
                          <a14:useLocalDpi xmlns:a14="http://schemas.microsoft.com/office/drawing/2010/main" val="0"/>
                        </a:ext>
                      </a:extLst>
                    </a:blip>
                    <a:stretch>
                      <a:fillRect/>
                    </a:stretch>
                  </pic:blipFill>
                  <pic:spPr>
                    <a:xfrm>
                      <a:off x="0" y="0"/>
                      <a:ext cx="2652395" cy="2344420"/>
                    </a:xfrm>
                    <a:prstGeom prst="rect">
                      <a:avLst/>
                    </a:prstGeom>
                  </pic:spPr>
                </pic:pic>
              </a:graphicData>
            </a:graphic>
          </wp:anchor>
        </w:drawing>
      </w:r>
      <w:r w:rsidR="00A33D4A" w:rsidRPr="00A33D4A">
        <w:rPr>
          <w:rFonts w:ascii="Times New Roman" w:hAnsi="Times New Roman" w:cs="Times New Roman"/>
          <w:b/>
          <w:color w:val="476166" w:themeColor="accent1"/>
          <w:lang w:val="en-CA"/>
        </w:rPr>
        <w:t>Experiment 3: Numerical + Categorical Features (Dummies) with Feature Selection</w:t>
      </w:r>
    </w:p>
    <w:p w14:paraId="1F23CE92" w14:textId="687F23E6" w:rsidR="00A33D4A" w:rsidRPr="00A33D4A" w:rsidRDefault="00A33D4A" w:rsidP="00A33D4A">
      <w:pPr>
        <w:numPr>
          <w:ilvl w:val="0"/>
          <w:numId w:val="37"/>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Incorporating categorical features as one-hot encoded variables significantly improved model performance. </w:t>
      </w:r>
    </w:p>
    <w:p w14:paraId="3BB8783A" w14:textId="36686944" w:rsidR="00A33D4A" w:rsidRPr="00A33D4A" w:rsidRDefault="00A33D4A" w:rsidP="00A33D4A">
      <w:pPr>
        <w:numPr>
          <w:ilvl w:val="0"/>
          <w:numId w:val="37"/>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The R² increased from approximately </w:t>
      </w:r>
      <w:r w:rsidRPr="00A33D4A">
        <w:rPr>
          <w:rFonts w:ascii="Times New Roman" w:hAnsi="Times New Roman" w:cs="Times New Roman"/>
          <w:b/>
          <w:color w:val="476166" w:themeColor="accent1"/>
          <w:sz w:val="22"/>
          <w:szCs w:val="22"/>
          <w:lang w:val="en-CA"/>
        </w:rPr>
        <w:t>0.871 to 0.884</w:t>
      </w:r>
      <w:r w:rsidRPr="00A33D4A">
        <w:rPr>
          <w:rFonts w:ascii="Times New Roman" w:hAnsi="Times New Roman" w:cs="Times New Roman"/>
          <w:sz w:val="22"/>
          <w:szCs w:val="22"/>
          <w:lang w:val="en-CA"/>
        </w:rPr>
        <w:t xml:space="preserve">, while RMSE decreased </w:t>
      </w:r>
      <w:r w:rsidRPr="00A33D4A">
        <w:rPr>
          <w:rFonts w:ascii="Times New Roman" w:hAnsi="Times New Roman" w:cs="Times New Roman"/>
          <w:b/>
          <w:color w:val="476166" w:themeColor="accent1"/>
          <w:sz w:val="22"/>
          <w:szCs w:val="22"/>
          <w:lang w:val="en-CA"/>
        </w:rPr>
        <w:t>from ~6.38 to ~6.06</w:t>
      </w:r>
      <w:r w:rsidRPr="00A33D4A">
        <w:rPr>
          <w:rFonts w:ascii="Times New Roman" w:hAnsi="Times New Roman" w:cs="Times New Roman"/>
          <w:sz w:val="22"/>
          <w:szCs w:val="22"/>
          <w:lang w:val="en-CA"/>
        </w:rPr>
        <w:t xml:space="preserve">. </w:t>
      </w:r>
    </w:p>
    <w:p w14:paraId="2EE923F6" w14:textId="6B78B414" w:rsidR="00A33D4A" w:rsidRDefault="00A33D4A" w:rsidP="00A33D4A">
      <w:pPr>
        <w:numPr>
          <w:ilvl w:val="0"/>
          <w:numId w:val="37"/>
        </w:numPr>
        <w:jc w:val="both"/>
        <w:rPr>
          <w:rFonts w:ascii="Times New Roman" w:hAnsi="Times New Roman" w:cs="Times New Roman"/>
          <w:sz w:val="22"/>
          <w:szCs w:val="22"/>
          <w:lang w:val="en-CA"/>
        </w:rPr>
      </w:pPr>
      <w:r w:rsidRPr="00A33D4A">
        <w:rPr>
          <w:rFonts w:ascii="Times New Roman" w:hAnsi="Times New Roman" w:cs="Times New Roman"/>
          <w:sz w:val="22"/>
          <w:szCs w:val="22"/>
          <w:lang w:val="en-CA"/>
        </w:rPr>
        <w:t xml:space="preserve">This indicates that variables such as pickup/drop-off locations, rate type, and vendor </w:t>
      </w:r>
      <w:r w:rsidR="000939C1">
        <w:rPr>
          <w:rFonts w:ascii="Times New Roman" w:hAnsi="Times New Roman" w:cs="Times New Roman"/>
          <w:sz w:val="22"/>
          <w:szCs w:val="22"/>
          <w:lang w:val="en-CA"/>
        </w:rPr>
        <w:t xml:space="preserve">may </w:t>
      </w:r>
      <w:r w:rsidRPr="00A33D4A">
        <w:rPr>
          <w:rFonts w:ascii="Times New Roman" w:hAnsi="Times New Roman" w:cs="Times New Roman"/>
          <w:sz w:val="22"/>
          <w:szCs w:val="22"/>
          <w:lang w:val="en-CA"/>
        </w:rPr>
        <w:t xml:space="preserve">contain meaningful predictive information. </w:t>
      </w:r>
    </w:p>
    <w:p w14:paraId="15E598CC" w14:textId="77777777" w:rsidR="000939C1" w:rsidRDefault="000939C1" w:rsidP="000939C1">
      <w:pPr>
        <w:jc w:val="both"/>
        <w:rPr>
          <w:rFonts w:ascii="Times New Roman" w:hAnsi="Times New Roman" w:cs="Times New Roman"/>
          <w:sz w:val="22"/>
          <w:szCs w:val="22"/>
          <w:lang w:val="en-CA"/>
        </w:rPr>
      </w:pPr>
    </w:p>
    <w:p w14:paraId="7FC3DE9A" w14:textId="77777777" w:rsidR="000939C1" w:rsidRDefault="000939C1" w:rsidP="000939C1">
      <w:pPr>
        <w:jc w:val="both"/>
        <w:rPr>
          <w:rFonts w:ascii="Times New Roman" w:hAnsi="Times New Roman" w:cs="Times New Roman"/>
          <w:sz w:val="22"/>
          <w:szCs w:val="22"/>
          <w:lang w:val="en-CA"/>
        </w:rPr>
      </w:pPr>
    </w:p>
    <w:p w14:paraId="0E7FEE30" w14:textId="77777777" w:rsidR="000939C1" w:rsidRDefault="000939C1" w:rsidP="000939C1">
      <w:pPr>
        <w:jc w:val="both"/>
        <w:rPr>
          <w:rFonts w:ascii="Times New Roman" w:hAnsi="Times New Roman" w:cs="Times New Roman"/>
          <w:sz w:val="22"/>
          <w:szCs w:val="22"/>
          <w:lang w:val="en-CA"/>
        </w:rPr>
      </w:pPr>
    </w:p>
    <w:p w14:paraId="4D806822" w14:textId="77777777" w:rsidR="000939C1" w:rsidRDefault="000939C1" w:rsidP="000939C1">
      <w:pPr>
        <w:jc w:val="both"/>
        <w:rPr>
          <w:rFonts w:ascii="Times New Roman" w:hAnsi="Times New Roman" w:cs="Times New Roman"/>
          <w:sz w:val="22"/>
          <w:szCs w:val="22"/>
          <w:lang w:val="en-CA"/>
        </w:rPr>
      </w:pPr>
    </w:p>
    <w:p w14:paraId="28486837" w14:textId="399A1010" w:rsidR="000939C1" w:rsidRPr="00A33D4A" w:rsidRDefault="000939C1" w:rsidP="000939C1">
      <w:pPr>
        <w:ind w:firstLine="0"/>
        <w:jc w:val="both"/>
        <w:rPr>
          <w:rFonts w:ascii="Times New Roman" w:hAnsi="Times New Roman" w:cs="Times New Roman"/>
          <w:b/>
          <w:color w:val="476166" w:themeColor="accent1"/>
          <w:lang w:val="en-CA"/>
        </w:rPr>
      </w:pPr>
      <w:r w:rsidRPr="000939C1">
        <w:rPr>
          <w:rFonts w:ascii="Times New Roman" w:hAnsi="Times New Roman" w:cs="Times New Roman"/>
          <w:b/>
          <w:color w:val="476166" w:themeColor="accent1"/>
          <w:lang w:val="en-CA"/>
        </w:rPr>
        <w:lastRenderedPageBreak/>
        <w:t>Final Model Selection</w:t>
      </w:r>
    </w:p>
    <w:p w14:paraId="047FB33E" w14:textId="77777777" w:rsidR="00A33D4A" w:rsidRPr="00A33D4A" w:rsidRDefault="00A33D4A" w:rsidP="00A33D4A">
      <w:pPr>
        <w:ind w:firstLine="0"/>
        <w:jc w:val="both"/>
        <w:rPr>
          <w:rFonts w:ascii="Times New Roman" w:hAnsi="Times New Roman" w:cs="Times New Roman"/>
          <w:sz w:val="22"/>
          <w:szCs w:val="22"/>
        </w:rPr>
      </w:pPr>
      <w:r w:rsidRPr="00A33D4A">
        <w:rPr>
          <w:rFonts w:ascii="Times New Roman" w:hAnsi="Times New Roman" w:cs="Times New Roman"/>
          <w:sz w:val="22"/>
          <w:szCs w:val="22"/>
        </w:rPr>
        <w:t>Based on the experiments, the most reliable and realistic approach is the model using SelectFromModel with encoded categorical features.</w:t>
      </w:r>
    </w:p>
    <w:p w14:paraId="320C042D" w14:textId="77777777" w:rsidR="00A33D4A" w:rsidRPr="00A33D4A" w:rsidRDefault="00A33D4A" w:rsidP="00A33D4A">
      <w:pPr>
        <w:numPr>
          <w:ilvl w:val="0"/>
          <w:numId w:val="38"/>
        </w:numPr>
        <w:jc w:val="both"/>
        <w:rPr>
          <w:rFonts w:ascii="Times New Roman" w:hAnsi="Times New Roman" w:cs="Times New Roman"/>
          <w:sz w:val="22"/>
          <w:szCs w:val="22"/>
        </w:rPr>
      </w:pPr>
      <w:r w:rsidRPr="00A33D4A">
        <w:rPr>
          <w:rFonts w:ascii="Times New Roman" w:hAnsi="Times New Roman" w:cs="Times New Roman"/>
          <w:b/>
          <w:color w:val="476166" w:themeColor="accent1"/>
          <w:sz w:val="22"/>
          <w:szCs w:val="22"/>
          <w:lang w:val="en-CA"/>
        </w:rPr>
        <w:t>Best Model:</w:t>
      </w:r>
      <w:r w:rsidRPr="00A33D4A">
        <w:rPr>
          <w:rFonts w:ascii="Times New Roman" w:hAnsi="Times New Roman" w:cs="Times New Roman"/>
          <w:sz w:val="22"/>
          <w:szCs w:val="22"/>
        </w:rPr>
        <w:t xml:space="preserve"> LGBMRegressor </w:t>
      </w:r>
    </w:p>
    <w:p w14:paraId="12090419" w14:textId="126D8A99" w:rsidR="00A33D4A" w:rsidRPr="00A33D4A" w:rsidRDefault="00A33D4A" w:rsidP="00A33D4A">
      <w:pPr>
        <w:numPr>
          <w:ilvl w:val="0"/>
          <w:numId w:val="38"/>
        </w:numPr>
        <w:jc w:val="both"/>
        <w:rPr>
          <w:rFonts w:ascii="Times New Roman" w:hAnsi="Times New Roman" w:cs="Times New Roman"/>
          <w:sz w:val="22"/>
          <w:szCs w:val="22"/>
        </w:rPr>
      </w:pPr>
      <w:r w:rsidRPr="00A33D4A">
        <w:rPr>
          <w:rFonts w:ascii="Times New Roman" w:hAnsi="Times New Roman" w:cs="Times New Roman"/>
          <w:b/>
          <w:color w:val="476166" w:themeColor="accent1"/>
          <w:sz w:val="22"/>
          <w:szCs w:val="22"/>
          <w:lang w:val="en-CA"/>
        </w:rPr>
        <w:t>R</w:t>
      </w:r>
      <w:r w:rsidR="00024B6B">
        <w:rPr>
          <w:rFonts w:ascii="Times New Roman" w:hAnsi="Times New Roman" w:cs="Times New Roman"/>
          <w:b/>
          <w:color w:val="476166" w:themeColor="accent1"/>
          <w:sz w:val="22"/>
          <w:szCs w:val="22"/>
          <w:vertAlign w:val="superscript"/>
          <w:lang w:val="en-CA"/>
        </w:rPr>
        <w:t>2</w:t>
      </w:r>
      <w:r w:rsidRPr="00A33D4A">
        <w:rPr>
          <w:rFonts w:ascii="Times New Roman" w:hAnsi="Times New Roman" w:cs="Times New Roman"/>
          <w:b/>
          <w:color w:val="476166" w:themeColor="accent1"/>
          <w:sz w:val="22"/>
          <w:szCs w:val="22"/>
          <w:lang w:val="en-CA"/>
        </w:rPr>
        <w:t>:</w:t>
      </w:r>
      <w:r w:rsidRPr="00A33D4A">
        <w:rPr>
          <w:rFonts w:ascii="Times New Roman" w:hAnsi="Times New Roman" w:cs="Times New Roman"/>
          <w:sz w:val="22"/>
          <w:szCs w:val="22"/>
        </w:rPr>
        <w:t xml:space="preserve"> 0.884 </w:t>
      </w:r>
    </w:p>
    <w:p w14:paraId="7EEEED13" w14:textId="77777777" w:rsidR="00A33D4A" w:rsidRPr="00A33D4A" w:rsidRDefault="00A33D4A" w:rsidP="00A33D4A">
      <w:pPr>
        <w:numPr>
          <w:ilvl w:val="0"/>
          <w:numId w:val="38"/>
        </w:numPr>
        <w:jc w:val="both"/>
        <w:rPr>
          <w:rFonts w:ascii="Times New Roman" w:hAnsi="Times New Roman" w:cs="Times New Roman"/>
          <w:sz w:val="22"/>
          <w:szCs w:val="22"/>
        </w:rPr>
      </w:pPr>
      <w:r w:rsidRPr="00A33D4A">
        <w:rPr>
          <w:rFonts w:ascii="Times New Roman" w:hAnsi="Times New Roman" w:cs="Times New Roman"/>
          <w:b/>
          <w:color w:val="476166" w:themeColor="accent1"/>
          <w:sz w:val="22"/>
          <w:szCs w:val="22"/>
          <w:lang w:val="en-CA"/>
        </w:rPr>
        <w:t>RMSE:</w:t>
      </w:r>
      <w:r w:rsidRPr="00A33D4A">
        <w:rPr>
          <w:rFonts w:ascii="Times New Roman" w:hAnsi="Times New Roman" w:cs="Times New Roman"/>
          <w:sz w:val="22"/>
          <w:szCs w:val="22"/>
        </w:rPr>
        <w:t xml:space="preserve"> 6.06 </w:t>
      </w:r>
    </w:p>
    <w:p w14:paraId="2F09E25F" w14:textId="77777777" w:rsidR="00A33D4A" w:rsidRPr="00A33D4A" w:rsidRDefault="00A33D4A" w:rsidP="00A33D4A">
      <w:pPr>
        <w:ind w:firstLine="0"/>
        <w:jc w:val="both"/>
        <w:rPr>
          <w:rFonts w:ascii="Times New Roman" w:hAnsi="Times New Roman" w:cs="Times New Roman"/>
          <w:sz w:val="22"/>
          <w:szCs w:val="22"/>
        </w:rPr>
      </w:pPr>
      <w:r w:rsidRPr="00A33D4A">
        <w:rPr>
          <w:rFonts w:ascii="Times New Roman" w:hAnsi="Times New Roman" w:cs="Times New Roman"/>
          <w:sz w:val="22"/>
          <w:szCs w:val="22"/>
        </w:rPr>
        <w:t>This model provides a strong balance between performance and generalization, making it the preferred choice for predicting taxi trip fares.</w:t>
      </w:r>
    </w:p>
    <w:p w14:paraId="36493ABA" w14:textId="77777777" w:rsidR="00A33D4A" w:rsidRPr="004346F9" w:rsidRDefault="00A33D4A" w:rsidP="00A33D4A">
      <w:pPr>
        <w:ind w:firstLine="0"/>
        <w:jc w:val="both"/>
        <w:rPr>
          <w:rFonts w:ascii="Times New Roman" w:hAnsi="Times New Roman" w:cs="Times New Roman"/>
          <w:b/>
          <w:color w:val="476166" w:themeColor="accent1"/>
          <w:lang w:val="en-CA"/>
        </w:rPr>
      </w:pPr>
      <w:r w:rsidRPr="00A33D4A">
        <w:rPr>
          <w:rFonts w:ascii="Times New Roman" w:hAnsi="Times New Roman" w:cs="Times New Roman"/>
          <w:b/>
          <w:color w:val="476166" w:themeColor="accent1"/>
          <w:lang w:val="en-CA"/>
        </w:rPr>
        <w:t xml:space="preserve">Out-of-sample Predictions </w:t>
      </w:r>
    </w:p>
    <w:p w14:paraId="1882F930" w14:textId="77777777" w:rsidR="004B2B9C" w:rsidRPr="004B2B9C" w:rsidRDefault="004B2B9C" w:rsidP="004B2B9C">
      <w:pPr>
        <w:ind w:firstLine="0"/>
        <w:jc w:val="both"/>
        <w:rPr>
          <w:rFonts w:ascii="Times New Roman" w:hAnsi="Times New Roman" w:cs="Times New Roman"/>
          <w:sz w:val="22"/>
          <w:szCs w:val="22"/>
        </w:rPr>
      </w:pPr>
      <w:r w:rsidRPr="004B2B9C">
        <w:rPr>
          <w:rFonts w:ascii="Times New Roman" w:hAnsi="Times New Roman" w:cs="Times New Roman"/>
          <w:sz w:val="22"/>
          <w:szCs w:val="22"/>
        </w:rPr>
        <w:t>The final prediction was performed using the best model on a new dataset from the same source as the training data, but collected in a different month of the same year (February-2026). This ensures the evaluation is done on unseen data while maintaining consistency in data origin.</w:t>
      </w:r>
    </w:p>
    <w:p w14:paraId="5FFC0E6C" w14:textId="77777777" w:rsidR="00F71079" w:rsidRDefault="004B2B9C" w:rsidP="00F71079">
      <w:pPr>
        <w:ind w:firstLine="0"/>
        <w:jc w:val="both"/>
        <w:rPr>
          <w:rFonts w:ascii="Times New Roman" w:hAnsi="Times New Roman" w:cs="Times New Roman"/>
          <w:sz w:val="22"/>
          <w:szCs w:val="22"/>
        </w:rPr>
      </w:pPr>
      <w:r w:rsidRPr="004B2B9C">
        <w:rPr>
          <w:rFonts w:ascii="Times New Roman" w:hAnsi="Times New Roman" w:cs="Times New Roman"/>
          <w:sz w:val="22"/>
          <w:szCs w:val="22"/>
        </w:rPr>
        <w:t xml:space="preserve">The new dataset has the same format and structure as the training dataset, and therefore the same preprocessing and cleaning procedures were applied to maintain consistency for model prediction. Additional information can be found in </w:t>
      </w:r>
      <w:r w:rsidRPr="004B2B9C">
        <w:rPr>
          <w:rFonts w:ascii="Times New Roman" w:hAnsi="Times New Roman" w:cs="Times New Roman"/>
          <w:bCs/>
          <w:sz w:val="22"/>
          <w:szCs w:val="22"/>
          <w:lang w:val="en-CA"/>
        </w:rPr>
        <w:t>the</w:t>
      </w:r>
      <w:r w:rsidRPr="004B2B9C">
        <w:rPr>
          <w:rFonts w:ascii="Times New Roman" w:hAnsi="Times New Roman" w:cs="Times New Roman"/>
          <w:b/>
          <w:color w:val="476166" w:themeColor="accent1"/>
          <w:sz w:val="22"/>
          <w:szCs w:val="22"/>
          <w:lang w:val="en-CA"/>
        </w:rPr>
        <w:t> </w:t>
      </w:r>
      <w:r w:rsidR="004346F9">
        <w:rPr>
          <w:rFonts w:ascii="Times New Roman" w:hAnsi="Times New Roman" w:cs="Times New Roman"/>
          <w:b/>
          <w:color w:val="476166" w:themeColor="accent1"/>
          <w:sz w:val="22"/>
          <w:szCs w:val="22"/>
          <w:lang w:val="en-CA"/>
        </w:rPr>
        <w:t>“</w:t>
      </w:r>
      <w:r w:rsidRPr="004B2B9C">
        <w:rPr>
          <w:rFonts w:ascii="Times New Roman" w:hAnsi="Times New Roman" w:cs="Times New Roman"/>
          <w:b/>
          <w:color w:val="476166" w:themeColor="accent1"/>
          <w:sz w:val="22"/>
          <w:szCs w:val="22"/>
          <w:lang w:val="en-CA"/>
        </w:rPr>
        <w:t>New_Dataset_</w:t>
      </w:r>
      <w:r w:rsidR="004346F9" w:rsidRPr="004B2B9C">
        <w:rPr>
          <w:rFonts w:ascii="Times New Roman" w:hAnsi="Times New Roman" w:cs="Times New Roman"/>
          <w:b/>
          <w:color w:val="476166" w:themeColor="accent1"/>
          <w:sz w:val="22"/>
          <w:szCs w:val="22"/>
          <w:lang w:val="en-CA"/>
        </w:rPr>
        <w:t>test.ipynb</w:t>
      </w:r>
      <w:r w:rsidR="004346F9">
        <w:rPr>
          <w:rFonts w:ascii="Times New Roman" w:hAnsi="Times New Roman" w:cs="Times New Roman"/>
          <w:b/>
          <w:color w:val="476166" w:themeColor="accent1"/>
          <w:sz w:val="22"/>
          <w:szCs w:val="22"/>
          <w:lang w:val="en-CA"/>
        </w:rPr>
        <w:t>”</w:t>
      </w:r>
      <w:r w:rsidRPr="004B2B9C">
        <w:rPr>
          <w:rFonts w:ascii="Times New Roman" w:hAnsi="Times New Roman" w:cs="Times New Roman"/>
          <w:b/>
          <w:color w:val="476166" w:themeColor="accent1"/>
          <w:sz w:val="22"/>
          <w:szCs w:val="22"/>
          <w:lang w:val="en-CA"/>
        </w:rPr>
        <w:t> </w:t>
      </w:r>
      <w:r w:rsidRPr="004B2B9C">
        <w:rPr>
          <w:rFonts w:ascii="Times New Roman" w:hAnsi="Times New Roman" w:cs="Times New Roman"/>
          <w:sz w:val="22"/>
          <w:szCs w:val="22"/>
        </w:rPr>
        <w:t>file.</w:t>
      </w:r>
      <w:r w:rsidR="00F71079">
        <w:rPr>
          <w:rFonts w:ascii="Times New Roman" w:hAnsi="Times New Roman" w:cs="Times New Roman"/>
          <w:sz w:val="22"/>
          <w:szCs w:val="22"/>
        </w:rPr>
        <w:t xml:space="preserve"> </w:t>
      </w:r>
    </w:p>
    <w:p w14:paraId="1B649741" w14:textId="2C39F626" w:rsidR="004B2B9C" w:rsidRDefault="00F71079" w:rsidP="00F71079">
      <w:pPr>
        <w:ind w:firstLine="0"/>
        <w:jc w:val="both"/>
        <w:rPr>
          <w:rFonts w:ascii="Times New Roman" w:hAnsi="Times New Roman" w:cs="Times New Roman"/>
          <w:sz w:val="22"/>
          <w:szCs w:val="22"/>
        </w:rPr>
      </w:pPr>
      <w:r w:rsidRPr="00F71079">
        <w:rPr>
          <w:rFonts w:ascii="Times New Roman" w:hAnsi="Times New Roman" w:cs="Times New Roman"/>
          <w:sz w:val="22"/>
          <w:szCs w:val="22"/>
        </w:rPr>
        <w:t xml:space="preserve">First, predictions were generated using the original dataset that was used to train the model. </w:t>
      </w:r>
      <w:r>
        <w:rPr>
          <w:rFonts w:ascii="Times New Roman" w:hAnsi="Times New Roman" w:cs="Times New Roman"/>
          <w:sz w:val="22"/>
          <w:szCs w:val="22"/>
        </w:rPr>
        <w:t xml:space="preserve"> </w:t>
      </w:r>
      <w:r w:rsidRPr="00F71079">
        <w:rPr>
          <w:rFonts w:ascii="Times New Roman" w:hAnsi="Times New Roman" w:cs="Times New Roman"/>
          <w:sz w:val="22"/>
          <w:szCs w:val="22"/>
        </w:rPr>
        <w:t>This was done to compare the results with those obtained using a new, unseen dataset.</w:t>
      </w:r>
    </w:p>
    <w:p w14:paraId="5EFA6C25" w14:textId="46A4D3FD" w:rsidR="00F71079" w:rsidRDefault="00F71079" w:rsidP="00F71079">
      <w:pPr>
        <w:ind w:firstLine="0"/>
        <w:jc w:val="both"/>
        <w:rPr>
          <w:rFonts w:ascii="Times New Roman" w:hAnsi="Times New Roman" w:cs="Times New Roman"/>
          <w:sz w:val="22"/>
          <w:szCs w:val="22"/>
        </w:rPr>
      </w:pPr>
      <w:r w:rsidRPr="00F71079">
        <w:rPr>
          <w:rFonts w:ascii="Times New Roman" w:hAnsi="Times New Roman" w:cs="Times New Roman"/>
          <w:noProof/>
          <w:sz w:val="22"/>
          <w:szCs w:val="22"/>
        </w:rPr>
        <w:drawing>
          <wp:anchor distT="0" distB="0" distL="114300" distR="114300" simplePos="0" relativeHeight="251668480" behindDoc="1" locked="0" layoutInCell="1" allowOverlap="1" wp14:anchorId="593C8F20" wp14:editId="22708659">
            <wp:simplePos x="0" y="0"/>
            <wp:positionH relativeFrom="column">
              <wp:posOffset>861060</wp:posOffset>
            </wp:positionH>
            <wp:positionV relativeFrom="paragraph">
              <wp:posOffset>224155</wp:posOffset>
            </wp:positionV>
            <wp:extent cx="4791710" cy="2874010"/>
            <wp:effectExtent l="0" t="0" r="8890" b="2540"/>
            <wp:wrapTight wrapText="bothSides">
              <wp:wrapPolygon edited="0">
                <wp:start x="0" y="0"/>
                <wp:lineTo x="0" y="21476"/>
                <wp:lineTo x="21554" y="21476"/>
                <wp:lineTo x="21554" y="0"/>
                <wp:lineTo x="0" y="0"/>
              </wp:wrapPolygon>
            </wp:wrapTight>
            <wp:docPr id="83110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05757" name=""/>
                    <pic:cNvPicPr/>
                  </pic:nvPicPr>
                  <pic:blipFill>
                    <a:blip r:embed="rId21">
                      <a:extLst>
                        <a:ext uri="{28A0092B-C50C-407E-A947-70E740481C1C}">
                          <a14:useLocalDpi xmlns:a14="http://schemas.microsoft.com/office/drawing/2010/main" val="0"/>
                        </a:ext>
                      </a:extLst>
                    </a:blip>
                    <a:stretch>
                      <a:fillRect/>
                    </a:stretch>
                  </pic:blipFill>
                  <pic:spPr>
                    <a:xfrm>
                      <a:off x="0" y="0"/>
                      <a:ext cx="4791710" cy="2874010"/>
                    </a:xfrm>
                    <a:prstGeom prst="rect">
                      <a:avLst/>
                    </a:prstGeom>
                  </pic:spPr>
                </pic:pic>
              </a:graphicData>
            </a:graphic>
          </wp:anchor>
        </w:drawing>
      </w:r>
      <w:r>
        <w:rPr>
          <w:rFonts w:ascii="Times New Roman" w:hAnsi="Times New Roman" w:cs="Times New Roman"/>
          <w:sz w:val="22"/>
          <w:szCs w:val="22"/>
        </w:rPr>
        <w:t>Prediction with original dataset:</w:t>
      </w:r>
    </w:p>
    <w:p w14:paraId="1B6C4607" w14:textId="77777777" w:rsidR="00F71079" w:rsidRDefault="00F71079" w:rsidP="00F71079">
      <w:pPr>
        <w:ind w:firstLine="0"/>
        <w:jc w:val="both"/>
        <w:rPr>
          <w:rFonts w:ascii="Times New Roman" w:hAnsi="Times New Roman" w:cs="Times New Roman"/>
          <w:sz w:val="22"/>
          <w:szCs w:val="22"/>
        </w:rPr>
      </w:pPr>
    </w:p>
    <w:p w14:paraId="2A854FC4" w14:textId="77777777" w:rsidR="00F71079" w:rsidRDefault="00F71079" w:rsidP="00F71079">
      <w:pPr>
        <w:ind w:firstLine="0"/>
        <w:jc w:val="both"/>
        <w:rPr>
          <w:rFonts w:ascii="Times New Roman" w:hAnsi="Times New Roman" w:cs="Times New Roman"/>
          <w:sz w:val="22"/>
          <w:szCs w:val="22"/>
        </w:rPr>
      </w:pPr>
    </w:p>
    <w:p w14:paraId="7C0FFCB8" w14:textId="77777777" w:rsidR="00F71079" w:rsidRDefault="00F71079" w:rsidP="00F71079">
      <w:pPr>
        <w:ind w:firstLine="0"/>
        <w:jc w:val="both"/>
        <w:rPr>
          <w:rFonts w:ascii="Times New Roman" w:hAnsi="Times New Roman" w:cs="Times New Roman"/>
          <w:sz w:val="22"/>
          <w:szCs w:val="22"/>
        </w:rPr>
      </w:pPr>
    </w:p>
    <w:p w14:paraId="356281B2" w14:textId="77777777" w:rsidR="00F71079" w:rsidRDefault="00F71079" w:rsidP="00F71079">
      <w:pPr>
        <w:ind w:firstLine="0"/>
        <w:jc w:val="both"/>
        <w:rPr>
          <w:rFonts w:ascii="Times New Roman" w:hAnsi="Times New Roman" w:cs="Times New Roman"/>
          <w:sz w:val="22"/>
          <w:szCs w:val="22"/>
        </w:rPr>
      </w:pPr>
    </w:p>
    <w:p w14:paraId="3A55ADA1" w14:textId="77777777" w:rsidR="00F71079" w:rsidRDefault="00F71079" w:rsidP="00F71079">
      <w:pPr>
        <w:ind w:firstLine="0"/>
        <w:jc w:val="both"/>
        <w:rPr>
          <w:rFonts w:ascii="Times New Roman" w:hAnsi="Times New Roman" w:cs="Times New Roman"/>
          <w:sz w:val="22"/>
          <w:szCs w:val="22"/>
        </w:rPr>
      </w:pPr>
    </w:p>
    <w:p w14:paraId="14577E10" w14:textId="77777777" w:rsidR="00F71079" w:rsidRDefault="00F71079" w:rsidP="00F71079">
      <w:pPr>
        <w:ind w:firstLine="0"/>
        <w:jc w:val="both"/>
        <w:rPr>
          <w:rFonts w:ascii="Times New Roman" w:hAnsi="Times New Roman" w:cs="Times New Roman"/>
          <w:sz w:val="22"/>
          <w:szCs w:val="22"/>
        </w:rPr>
      </w:pPr>
    </w:p>
    <w:p w14:paraId="41F8F4EC" w14:textId="77777777" w:rsidR="00F71079" w:rsidRDefault="00F71079" w:rsidP="00F71079">
      <w:pPr>
        <w:ind w:firstLine="0"/>
        <w:jc w:val="both"/>
        <w:rPr>
          <w:rFonts w:ascii="Times New Roman" w:hAnsi="Times New Roman" w:cs="Times New Roman"/>
          <w:sz w:val="22"/>
          <w:szCs w:val="22"/>
        </w:rPr>
      </w:pPr>
    </w:p>
    <w:p w14:paraId="49861B66" w14:textId="77777777" w:rsidR="00F71079" w:rsidRDefault="00F71079" w:rsidP="00F71079">
      <w:pPr>
        <w:ind w:firstLine="0"/>
        <w:jc w:val="both"/>
        <w:rPr>
          <w:rFonts w:ascii="Times New Roman" w:hAnsi="Times New Roman" w:cs="Times New Roman"/>
          <w:sz w:val="22"/>
          <w:szCs w:val="22"/>
        </w:rPr>
      </w:pPr>
    </w:p>
    <w:p w14:paraId="05541159" w14:textId="77777777" w:rsidR="00F71079" w:rsidRDefault="00F71079" w:rsidP="00F71079">
      <w:pPr>
        <w:ind w:firstLine="0"/>
        <w:jc w:val="both"/>
        <w:rPr>
          <w:rFonts w:ascii="Times New Roman" w:hAnsi="Times New Roman" w:cs="Times New Roman"/>
          <w:sz w:val="22"/>
          <w:szCs w:val="22"/>
        </w:rPr>
      </w:pPr>
    </w:p>
    <w:p w14:paraId="3D6ECCED" w14:textId="5368A915" w:rsidR="00F71079" w:rsidRPr="00A33D4A" w:rsidRDefault="00C60AF7" w:rsidP="00F71079">
      <w:pPr>
        <w:ind w:firstLine="0"/>
        <w:jc w:val="both"/>
        <w:rPr>
          <w:rFonts w:ascii="Times New Roman" w:hAnsi="Times New Roman" w:cs="Times New Roman"/>
          <w:sz w:val="22"/>
          <w:szCs w:val="22"/>
        </w:rPr>
      </w:pPr>
      <w:r>
        <w:rPr>
          <w:noProof/>
        </w:rPr>
        <w:lastRenderedPageBreak/>
        <w:drawing>
          <wp:anchor distT="0" distB="0" distL="114300" distR="114300" simplePos="0" relativeHeight="251669504" behindDoc="0" locked="0" layoutInCell="1" allowOverlap="1" wp14:anchorId="325ED288" wp14:editId="334E5269">
            <wp:simplePos x="0" y="0"/>
            <wp:positionH relativeFrom="column">
              <wp:posOffset>723900</wp:posOffset>
            </wp:positionH>
            <wp:positionV relativeFrom="paragraph">
              <wp:posOffset>267970</wp:posOffset>
            </wp:positionV>
            <wp:extent cx="5447322" cy="3162300"/>
            <wp:effectExtent l="0" t="0" r="1270" b="0"/>
            <wp:wrapSquare wrapText="bothSides"/>
            <wp:docPr id="9472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94874" name=""/>
                    <pic:cNvPicPr/>
                  </pic:nvPicPr>
                  <pic:blipFill rotWithShape="1">
                    <a:blip r:embed="rId22">
                      <a:extLst>
                        <a:ext uri="{28A0092B-C50C-407E-A947-70E740481C1C}">
                          <a14:useLocalDpi xmlns:a14="http://schemas.microsoft.com/office/drawing/2010/main" val="0"/>
                        </a:ext>
                      </a:extLst>
                    </a:blip>
                    <a:srcRect b="1853"/>
                    <a:stretch>
                      <a:fillRect/>
                    </a:stretch>
                  </pic:blipFill>
                  <pic:spPr bwMode="auto">
                    <a:xfrm>
                      <a:off x="0" y="0"/>
                      <a:ext cx="5447322" cy="3162300"/>
                    </a:xfrm>
                    <a:prstGeom prst="rect">
                      <a:avLst/>
                    </a:prstGeom>
                    <a:ln>
                      <a:noFill/>
                    </a:ln>
                    <a:extLst>
                      <a:ext uri="{53640926-AAD7-44D8-BBD7-CCE9431645EC}">
                        <a14:shadowObscured xmlns:a14="http://schemas.microsoft.com/office/drawing/2010/main"/>
                      </a:ext>
                    </a:extLst>
                  </pic:spPr>
                </pic:pic>
              </a:graphicData>
            </a:graphic>
          </wp:anchor>
        </w:drawing>
      </w:r>
      <w:r w:rsidR="00F71079">
        <w:rPr>
          <w:rFonts w:ascii="Times New Roman" w:hAnsi="Times New Roman" w:cs="Times New Roman"/>
          <w:sz w:val="22"/>
          <w:szCs w:val="22"/>
        </w:rPr>
        <w:t>Prediction with New Dataset:</w:t>
      </w:r>
    </w:p>
    <w:p w14:paraId="3293A5F9" w14:textId="3E5EBC40" w:rsidR="00C60AF7" w:rsidRDefault="00C60AF7" w:rsidP="00C60AF7">
      <w:pPr>
        <w:ind w:firstLine="0"/>
        <w:rPr>
          <w:rFonts w:ascii="Times New Roman" w:hAnsi="Times New Roman" w:cs="Times New Roman"/>
          <w:sz w:val="22"/>
          <w:szCs w:val="22"/>
          <w:lang w:val="en-CA"/>
        </w:rPr>
      </w:pPr>
    </w:p>
    <w:p w14:paraId="3D0C49A8" w14:textId="77777777" w:rsidR="00C60AF7" w:rsidRPr="00C60AF7" w:rsidRDefault="00C60AF7" w:rsidP="00C60AF7">
      <w:pPr>
        <w:rPr>
          <w:rFonts w:ascii="Times New Roman" w:hAnsi="Times New Roman" w:cs="Times New Roman"/>
          <w:sz w:val="22"/>
          <w:szCs w:val="22"/>
          <w:lang w:val="en-CA"/>
        </w:rPr>
      </w:pPr>
    </w:p>
    <w:p w14:paraId="149D997D" w14:textId="77777777" w:rsidR="00C60AF7" w:rsidRPr="00C60AF7" w:rsidRDefault="00C60AF7" w:rsidP="00C60AF7">
      <w:pPr>
        <w:rPr>
          <w:rFonts w:ascii="Times New Roman" w:hAnsi="Times New Roman" w:cs="Times New Roman"/>
          <w:sz w:val="22"/>
          <w:szCs w:val="22"/>
          <w:lang w:val="en-CA"/>
        </w:rPr>
      </w:pPr>
    </w:p>
    <w:p w14:paraId="518E8267" w14:textId="77777777" w:rsidR="00C60AF7" w:rsidRPr="00C60AF7" w:rsidRDefault="00C60AF7" w:rsidP="00C60AF7">
      <w:pPr>
        <w:rPr>
          <w:rFonts w:ascii="Times New Roman" w:hAnsi="Times New Roman" w:cs="Times New Roman"/>
          <w:sz w:val="22"/>
          <w:szCs w:val="22"/>
          <w:lang w:val="en-CA"/>
        </w:rPr>
      </w:pPr>
    </w:p>
    <w:p w14:paraId="647E87BB" w14:textId="77777777" w:rsidR="00C60AF7" w:rsidRPr="00C60AF7" w:rsidRDefault="00C60AF7" w:rsidP="00C60AF7">
      <w:pPr>
        <w:rPr>
          <w:rFonts w:ascii="Times New Roman" w:hAnsi="Times New Roman" w:cs="Times New Roman"/>
          <w:sz w:val="22"/>
          <w:szCs w:val="22"/>
          <w:lang w:val="en-CA"/>
        </w:rPr>
      </w:pPr>
    </w:p>
    <w:p w14:paraId="19564399" w14:textId="77777777" w:rsidR="00C60AF7" w:rsidRPr="00C60AF7" w:rsidRDefault="00C60AF7" w:rsidP="00C60AF7">
      <w:pPr>
        <w:rPr>
          <w:rFonts w:ascii="Times New Roman" w:hAnsi="Times New Roman" w:cs="Times New Roman"/>
          <w:sz w:val="22"/>
          <w:szCs w:val="22"/>
          <w:lang w:val="en-CA"/>
        </w:rPr>
      </w:pPr>
    </w:p>
    <w:p w14:paraId="52ECDF8D" w14:textId="77777777" w:rsidR="00C60AF7" w:rsidRPr="00C60AF7" w:rsidRDefault="00C60AF7" w:rsidP="00C60AF7">
      <w:pPr>
        <w:rPr>
          <w:rFonts w:ascii="Times New Roman" w:hAnsi="Times New Roman" w:cs="Times New Roman"/>
          <w:sz w:val="22"/>
          <w:szCs w:val="22"/>
          <w:lang w:val="en-CA"/>
        </w:rPr>
      </w:pPr>
    </w:p>
    <w:p w14:paraId="5F80FAE5" w14:textId="77777777" w:rsidR="00C60AF7" w:rsidRPr="00C60AF7" w:rsidRDefault="00C60AF7" w:rsidP="00C60AF7">
      <w:pPr>
        <w:rPr>
          <w:rFonts w:ascii="Times New Roman" w:hAnsi="Times New Roman" w:cs="Times New Roman"/>
          <w:sz w:val="22"/>
          <w:szCs w:val="22"/>
          <w:lang w:val="en-CA"/>
        </w:rPr>
      </w:pPr>
    </w:p>
    <w:p w14:paraId="325EC976" w14:textId="2CB4FD24" w:rsidR="00A33D4A" w:rsidRDefault="00A33D4A" w:rsidP="00C60AF7">
      <w:pPr>
        <w:ind w:firstLine="0"/>
        <w:rPr>
          <w:rFonts w:ascii="Times New Roman" w:hAnsi="Times New Roman" w:cs="Times New Roman"/>
          <w:sz w:val="22"/>
          <w:szCs w:val="22"/>
          <w:lang w:val="en-CA"/>
        </w:rPr>
      </w:pPr>
    </w:p>
    <w:p w14:paraId="214FDAE6" w14:textId="77777777" w:rsidR="00C60AF7" w:rsidRDefault="00C60AF7" w:rsidP="00C60AF7">
      <w:pPr>
        <w:ind w:firstLine="0"/>
        <w:rPr>
          <w:rFonts w:ascii="Times New Roman" w:hAnsi="Times New Roman" w:cs="Times New Roman"/>
          <w:sz w:val="22"/>
          <w:szCs w:val="22"/>
          <w:lang w:val="en-CA"/>
        </w:rPr>
      </w:pPr>
    </w:p>
    <w:p w14:paraId="249EAAA5" w14:textId="37509EE3" w:rsidR="00C8442C" w:rsidRPr="00A33D4A" w:rsidRDefault="00C8442C" w:rsidP="00C8442C">
      <w:pPr>
        <w:ind w:firstLine="0"/>
        <w:jc w:val="both"/>
        <w:rPr>
          <w:rFonts w:ascii="Times New Roman" w:hAnsi="Times New Roman" w:cs="Times New Roman"/>
          <w:b/>
          <w:color w:val="476166" w:themeColor="accent1"/>
          <w:lang w:val="en-CA"/>
        </w:rPr>
      </w:pPr>
      <w:r w:rsidRPr="00C8442C">
        <w:rPr>
          <w:rFonts w:ascii="Times New Roman" w:hAnsi="Times New Roman" w:cs="Times New Roman"/>
          <w:b/>
          <w:color w:val="476166" w:themeColor="accent1"/>
          <w:lang w:val="en-CA"/>
        </w:rPr>
        <w:t xml:space="preserve">Concluding Remarks </w:t>
      </w:r>
    </w:p>
    <w:p w14:paraId="4983BF09" w14:textId="77777777" w:rsidR="00F71079" w:rsidRPr="00F71079" w:rsidRDefault="00F71079" w:rsidP="00F71079">
      <w:pPr>
        <w:ind w:left="360" w:firstLine="0"/>
        <w:jc w:val="both"/>
        <w:rPr>
          <w:rFonts w:ascii="Times New Roman" w:hAnsi="Times New Roman" w:cs="Times New Roman"/>
          <w:sz w:val="22"/>
          <w:szCs w:val="22"/>
          <w:lang w:val="en-CA"/>
        </w:rPr>
      </w:pPr>
      <w:r w:rsidRPr="00F71079">
        <w:rPr>
          <w:rFonts w:ascii="Times New Roman" w:hAnsi="Times New Roman" w:cs="Times New Roman"/>
          <w:sz w:val="22"/>
          <w:szCs w:val="22"/>
          <w:lang w:val="en-CA"/>
        </w:rPr>
        <w:t>This project involved a full analytics and machine learning pipeline, including data cleaning, feature engineering, feature selection, model training, and evaluation using multiple regression algorithms.</w:t>
      </w:r>
    </w:p>
    <w:p w14:paraId="5E449E0D" w14:textId="77777777" w:rsidR="00F71079" w:rsidRPr="00F71079" w:rsidRDefault="00F71079" w:rsidP="00F71079">
      <w:pPr>
        <w:ind w:left="360" w:firstLine="0"/>
        <w:jc w:val="both"/>
        <w:rPr>
          <w:rFonts w:ascii="Times New Roman" w:hAnsi="Times New Roman" w:cs="Times New Roman"/>
          <w:sz w:val="22"/>
          <w:szCs w:val="22"/>
          <w:lang w:val="en-CA"/>
        </w:rPr>
      </w:pPr>
      <w:r w:rsidRPr="00F71079">
        <w:rPr>
          <w:rFonts w:ascii="Times New Roman" w:hAnsi="Times New Roman" w:cs="Times New Roman"/>
          <w:sz w:val="22"/>
          <w:szCs w:val="22"/>
          <w:lang w:val="en-CA"/>
        </w:rPr>
        <w:t>The results show that the model is generally accurate and successfully captures the overall relationship between the input features and taxi fare amounts. However, some dispersion around the ideal prediction line indicates the presence of moderate prediction error.</w:t>
      </w:r>
    </w:p>
    <w:p w14:paraId="09703424" w14:textId="77777777" w:rsidR="00F71079" w:rsidRPr="00F71079" w:rsidRDefault="00F71079" w:rsidP="00F71079">
      <w:pPr>
        <w:ind w:left="360" w:firstLine="0"/>
        <w:jc w:val="both"/>
        <w:rPr>
          <w:rFonts w:ascii="Times New Roman" w:hAnsi="Times New Roman" w:cs="Times New Roman"/>
          <w:sz w:val="22"/>
          <w:szCs w:val="22"/>
          <w:lang w:val="en-CA"/>
        </w:rPr>
      </w:pPr>
      <w:r w:rsidRPr="00F71079">
        <w:rPr>
          <w:rFonts w:ascii="Times New Roman" w:hAnsi="Times New Roman" w:cs="Times New Roman"/>
          <w:sz w:val="22"/>
          <w:szCs w:val="22"/>
          <w:lang w:val="en-CA"/>
        </w:rPr>
        <w:t>It was also observed that prediction errors increase as fare values become higher, with the model tending to slightly underestimate high-cost trips. Additionally, a few outliers were identified where predictions significantly deviate from actual values. Despite this, similar patterns were observed when evaluating the model on both the training dataset and an unseen dataset, suggesting good generalization performance.</w:t>
      </w:r>
    </w:p>
    <w:p w14:paraId="308CED45" w14:textId="77777777" w:rsidR="00F71079" w:rsidRPr="00F71079" w:rsidRDefault="00F71079" w:rsidP="00F71079">
      <w:pPr>
        <w:ind w:left="360" w:firstLine="0"/>
        <w:jc w:val="both"/>
        <w:rPr>
          <w:rFonts w:ascii="Times New Roman" w:hAnsi="Times New Roman" w:cs="Times New Roman"/>
          <w:sz w:val="22"/>
          <w:szCs w:val="22"/>
          <w:lang w:val="en-CA"/>
        </w:rPr>
      </w:pPr>
      <w:r w:rsidRPr="00F71079">
        <w:rPr>
          <w:rFonts w:ascii="Times New Roman" w:hAnsi="Times New Roman" w:cs="Times New Roman"/>
          <w:sz w:val="22"/>
          <w:szCs w:val="22"/>
          <w:lang w:val="en-CA"/>
        </w:rPr>
        <w:t>From a modeling perspective, although using all numerical features produced slightly higher R² scores, these results may be inflated due to strong correlations with the target variable, potentially leading to data leakage. To address this, feature selection using SelectFromModel was applied, reducing redundancy and improving model robustness.</w:t>
      </w:r>
    </w:p>
    <w:p w14:paraId="313A5DD4" w14:textId="7F77E38E" w:rsidR="00A33D4A" w:rsidRDefault="00F71079" w:rsidP="00F71079">
      <w:pPr>
        <w:ind w:left="360" w:firstLine="0"/>
        <w:jc w:val="both"/>
        <w:rPr>
          <w:rFonts w:ascii="Times New Roman" w:hAnsi="Times New Roman" w:cs="Times New Roman"/>
          <w:sz w:val="22"/>
          <w:szCs w:val="22"/>
          <w:lang w:val="en-CA"/>
        </w:rPr>
      </w:pPr>
      <w:r w:rsidRPr="00F71079">
        <w:rPr>
          <w:rFonts w:ascii="Times New Roman" w:hAnsi="Times New Roman" w:cs="Times New Roman"/>
          <w:sz w:val="22"/>
          <w:szCs w:val="22"/>
          <w:lang w:val="en-CA"/>
        </w:rPr>
        <w:t>Furthermore, incorporating categorical variables through one-hot encoding improved the model’s ability to capture additional patterns in the data, leading to more realistic and stable predictions.</w:t>
      </w:r>
    </w:p>
    <w:p w14:paraId="6760452A" w14:textId="6329A606" w:rsidR="00060180" w:rsidRDefault="00C60AF7" w:rsidP="00C60AF7">
      <w:pPr>
        <w:ind w:left="360" w:firstLine="0"/>
        <w:jc w:val="both"/>
        <w:rPr>
          <w:rFonts w:ascii="Times New Roman" w:hAnsi="Times New Roman" w:cs="Times New Roman"/>
        </w:rPr>
      </w:pPr>
      <w:r>
        <w:rPr>
          <w:rFonts w:ascii="Times New Roman" w:hAnsi="Times New Roman" w:cs="Times New Roman"/>
          <w:b/>
          <w:color w:val="476166" w:themeColor="accent1"/>
          <w:lang w:val="en-CA"/>
        </w:rPr>
        <w:t>V</w:t>
      </w:r>
      <w:r w:rsidRPr="00C60AF7">
        <w:rPr>
          <w:rFonts w:ascii="Times New Roman" w:hAnsi="Times New Roman" w:cs="Times New Roman"/>
          <w:b/>
          <w:color w:val="476166" w:themeColor="accent1"/>
          <w:lang w:val="en-CA"/>
        </w:rPr>
        <w:t>ideo Presentation</w:t>
      </w:r>
      <w:r>
        <w:rPr>
          <w:rFonts w:ascii="Times New Roman" w:hAnsi="Times New Roman" w:cs="Times New Roman"/>
          <w:b/>
          <w:color w:val="476166" w:themeColor="accent1"/>
          <w:lang w:val="en-CA"/>
        </w:rPr>
        <w:t xml:space="preserve"> Link</w:t>
      </w:r>
      <w:r w:rsidRPr="00C60AF7">
        <w:rPr>
          <w:rFonts w:ascii="Times New Roman" w:hAnsi="Times New Roman" w:cs="Times New Roman"/>
          <w:b/>
          <w:color w:val="476166" w:themeColor="accent1"/>
          <w:lang w:val="en-CA"/>
        </w:rPr>
        <w:t>:</w:t>
      </w:r>
      <w:r>
        <w:rPr>
          <w:rFonts w:ascii="Times New Roman" w:hAnsi="Times New Roman" w:cs="Times New Roman"/>
          <w:sz w:val="22"/>
          <w:szCs w:val="22"/>
          <w:lang w:val="en-CA"/>
        </w:rPr>
        <w:t xml:space="preserve"> </w:t>
      </w:r>
      <w:hyperlink r:id="rId23" w:history="1">
        <w:r w:rsidRPr="00A34BA3">
          <w:rPr>
            <w:rStyle w:val="Hyperlink"/>
            <w:rFonts w:ascii="Times New Roman" w:hAnsi="Times New Roman" w:cs="Times New Roman"/>
            <w:sz w:val="22"/>
            <w:szCs w:val="22"/>
            <w:lang w:val="en-CA"/>
          </w:rPr>
          <w:t>https://youtu.be/Y6JZ1</w:t>
        </w:r>
        <w:r w:rsidRPr="00A34BA3">
          <w:rPr>
            <w:rStyle w:val="Hyperlink"/>
            <w:rFonts w:ascii="Times New Roman" w:hAnsi="Times New Roman" w:cs="Times New Roman"/>
            <w:sz w:val="22"/>
            <w:szCs w:val="22"/>
            <w:lang w:val="en-CA"/>
          </w:rPr>
          <w:t>S</w:t>
        </w:r>
        <w:r w:rsidRPr="00A34BA3">
          <w:rPr>
            <w:rStyle w:val="Hyperlink"/>
            <w:rFonts w:ascii="Times New Roman" w:hAnsi="Times New Roman" w:cs="Times New Roman"/>
            <w:sz w:val="22"/>
            <w:szCs w:val="22"/>
            <w:lang w:val="en-CA"/>
          </w:rPr>
          <w:t>CJvT4</w:t>
        </w:r>
      </w:hyperlink>
    </w:p>
    <w:sectPr w:rsidR="00060180" w:rsidSect="0022595B">
      <w:footerReference w:type="default" r:id="rId24"/>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B601D" w14:textId="77777777" w:rsidR="00422B6E" w:rsidRDefault="00422B6E" w:rsidP="00E74B29">
      <w:r>
        <w:separator/>
      </w:r>
    </w:p>
  </w:endnote>
  <w:endnote w:type="continuationSeparator" w:id="0">
    <w:p w14:paraId="2779EB35" w14:textId="77777777" w:rsidR="00422B6E" w:rsidRDefault="00422B6E"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489521"/>
      <w:docPartObj>
        <w:docPartGallery w:val="Page Numbers (Bottom of Page)"/>
        <w:docPartUnique/>
      </w:docPartObj>
    </w:sdtPr>
    <w:sdtEndPr>
      <w:rPr>
        <w:color w:val="7F7F7F" w:themeColor="background1" w:themeShade="7F"/>
        <w:spacing w:val="60"/>
      </w:rPr>
    </w:sdtEndPr>
    <w:sdtContent>
      <w:p w14:paraId="4B469F6C" w14:textId="13EE0527" w:rsidR="0022595B" w:rsidRDefault="00CD4606" w:rsidP="0022595B">
        <w:pPr>
          <w:pStyle w:val="Footer"/>
          <w:pBdr>
            <w:top w:val="single" w:sz="4" w:space="1" w:color="D9D9D9" w:themeColor="background1" w:themeShade="D9"/>
          </w:pBdr>
          <w:jc w:val="right"/>
        </w:pPr>
        <w:r>
          <w:t>Isaac David Rangel Blanco - 300410730</w:t>
        </w:r>
        <w:r w:rsidR="0022595B">
          <w:t xml:space="preserve">                                     </w:t>
        </w:r>
        <w:r w:rsidR="0022595B">
          <w:fldChar w:fldCharType="begin"/>
        </w:r>
        <w:r w:rsidR="0022595B">
          <w:instrText xml:space="preserve"> PAGE   \* MERGEFORMAT </w:instrText>
        </w:r>
        <w:r w:rsidR="0022595B">
          <w:fldChar w:fldCharType="separate"/>
        </w:r>
        <w:r w:rsidR="0022595B">
          <w:rPr>
            <w:noProof/>
          </w:rPr>
          <w:t>2</w:t>
        </w:r>
        <w:r w:rsidR="0022595B">
          <w:rPr>
            <w:noProof/>
          </w:rPr>
          <w:fldChar w:fldCharType="end"/>
        </w:r>
        <w:r w:rsidR="0022595B">
          <w:t xml:space="preserve"> | </w:t>
        </w:r>
        <w:r w:rsidR="0022595B">
          <w:rPr>
            <w:color w:val="7F7F7F" w:themeColor="background1" w:themeShade="7F"/>
            <w:spacing w:val="60"/>
          </w:rPr>
          <w:t>Page</w:t>
        </w:r>
      </w:p>
    </w:sdtContent>
  </w:sdt>
  <w:p w14:paraId="5F22B929" w14:textId="000A3A39" w:rsidR="003E69DD" w:rsidRDefault="003E69DD" w:rsidP="002259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1A494" w14:textId="77777777" w:rsidR="00422B6E" w:rsidRDefault="00422B6E" w:rsidP="00E74B29">
      <w:r>
        <w:separator/>
      </w:r>
    </w:p>
  </w:footnote>
  <w:footnote w:type="continuationSeparator" w:id="0">
    <w:p w14:paraId="2FF11AC8" w14:textId="77777777" w:rsidR="00422B6E" w:rsidRDefault="00422B6E"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F7A84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7771C7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1E1946"/>
    <w:multiLevelType w:val="hybridMultilevel"/>
    <w:tmpl w:val="98B62C2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080D0E79"/>
    <w:multiLevelType w:val="multilevel"/>
    <w:tmpl w:val="E1C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F7EDF"/>
    <w:multiLevelType w:val="hybridMultilevel"/>
    <w:tmpl w:val="238AD6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B380543"/>
    <w:multiLevelType w:val="multilevel"/>
    <w:tmpl w:val="102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94309"/>
    <w:multiLevelType w:val="multilevel"/>
    <w:tmpl w:val="EA007F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FA3194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1A4723F"/>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53C36"/>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56C7"/>
    <w:multiLevelType w:val="multilevel"/>
    <w:tmpl w:val="B27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D28319D"/>
    <w:multiLevelType w:val="multilevel"/>
    <w:tmpl w:val="353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164EA"/>
    <w:multiLevelType w:val="multilevel"/>
    <w:tmpl w:val="600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127E6"/>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97CCC"/>
    <w:multiLevelType w:val="multilevel"/>
    <w:tmpl w:val="F9CEF2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058"/>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11904"/>
    <w:multiLevelType w:val="multilevel"/>
    <w:tmpl w:val="E79AA5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78E3852"/>
    <w:multiLevelType w:val="multilevel"/>
    <w:tmpl w:val="F9CEF2B8"/>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81B5963"/>
    <w:multiLevelType w:val="multilevel"/>
    <w:tmpl w:val="C60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6D17F1"/>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C3B6D"/>
    <w:multiLevelType w:val="multilevel"/>
    <w:tmpl w:val="0A3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0FF9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D460B80"/>
    <w:multiLevelType w:val="hybridMultilevel"/>
    <w:tmpl w:val="A38002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24A02A4"/>
    <w:multiLevelType w:val="multilevel"/>
    <w:tmpl w:val="0AF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0D1014"/>
    <w:multiLevelType w:val="hybridMultilevel"/>
    <w:tmpl w:val="EAF2C5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C931A16"/>
    <w:multiLevelType w:val="hybridMultilevel"/>
    <w:tmpl w:val="CA3CFB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E092B8C"/>
    <w:multiLevelType w:val="hybridMultilevel"/>
    <w:tmpl w:val="35766C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E691181"/>
    <w:multiLevelType w:val="multilevel"/>
    <w:tmpl w:val="57DC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F71D7"/>
    <w:multiLevelType w:val="multilevel"/>
    <w:tmpl w:val="074640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09028FF"/>
    <w:multiLevelType w:val="hybridMultilevel"/>
    <w:tmpl w:val="DED2CB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5120E16"/>
    <w:multiLevelType w:val="multilevel"/>
    <w:tmpl w:val="1FF8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0F69CD"/>
    <w:multiLevelType w:val="hybridMultilevel"/>
    <w:tmpl w:val="31808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F5C2F51"/>
    <w:multiLevelType w:val="multilevel"/>
    <w:tmpl w:val="C8D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F31EA"/>
    <w:multiLevelType w:val="multilevel"/>
    <w:tmpl w:val="216C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B28A0"/>
    <w:multiLevelType w:val="multilevel"/>
    <w:tmpl w:val="87D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3608B6"/>
    <w:multiLevelType w:val="hybridMultilevel"/>
    <w:tmpl w:val="CAAE0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8DF1DD8"/>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15C1B"/>
    <w:multiLevelType w:val="multilevel"/>
    <w:tmpl w:val="764477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8293AF3"/>
    <w:multiLevelType w:val="multilevel"/>
    <w:tmpl w:val="655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B66DE2"/>
    <w:multiLevelType w:val="multilevel"/>
    <w:tmpl w:val="7E5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44C43"/>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2180E"/>
    <w:multiLevelType w:val="multilevel"/>
    <w:tmpl w:val="B6D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22A7F"/>
    <w:multiLevelType w:val="multilevel"/>
    <w:tmpl w:val="183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2495468">
    <w:abstractNumId w:val="11"/>
  </w:num>
  <w:num w:numId="2" w16cid:durableId="194122757">
    <w:abstractNumId w:val="27"/>
  </w:num>
  <w:num w:numId="3" w16cid:durableId="246618295">
    <w:abstractNumId w:val="21"/>
  </w:num>
  <w:num w:numId="4" w16cid:durableId="1152599242">
    <w:abstractNumId w:val="40"/>
  </w:num>
  <w:num w:numId="5" w16cid:durableId="761796480">
    <w:abstractNumId w:val="25"/>
  </w:num>
  <w:num w:numId="6" w16cid:durableId="539056652">
    <w:abstractNumId w:val="36"/>
  </w:num>
  <w:num w:numId="7" w16cid:durableId="195504756">
    <w:abstractNumId w:val="17"/>
  </w:num>
  <w:num w:numId="8" w16cid:durableId="438529185">
    <w:abstractNumId w:val="38"/>
  </w:num>
  <w:num w:numId="9" w16cid:durableId="916014521">
    <w:abstractNumId w:val="6"/>
  </w:num>
  <w:num w:numId="10" w16cid:durableId="1312521295">
    <w:abstractNumId w:val="34"/>
  </w:num>
  <w:num w:numId="11" w16cid:durableId="1876573963">
    <w:abstractNumId w:val="29"/>
  </w:num>
  <w:num w:numId="12" w16cid:durableId="2063750712">
    <w:abstractNumId w:val="15"/>
  </w:num>
  <w:num w:numId="13" w16cid:durableId="1214660452">
    <w:abstractNumId w:val="18"/>
  </w:num>
  <w:num w:numId="14" w16cid:durableId="1841044339">
    <w:abstractNumId w:val="32"/>
  </w:num>
  <w:num w:numId="15" w16cid:durableId="999390124">
    <w:abstractNumId w:val="10"/>
  </w:num>
  <w:num w:numId="16" w16cid:durableId="1386567669">
    <w:abstractNumId w:val="4"/>
  </w:num>
  <w:num w:numId="17" w16cid:durableId="1549756610">
    <w:abstractNumId w:val="12"/>
  </w:num>
  <w:num w:numId="18" w16cid:durableId="279607438">
    <w:abstractNumId w:val="23"/>
  </w:num>
  <w:num w:numId="19" w16cid:durableId="1365405390">
    <w:abstractNumId w:val="0"/>
  </w:num>
  <w:num w:numId="20" w16cid:durableId="1809856773">
    <w:abstractNumId w:val="24"/>
  </w:num>
  <w:num w:numId="21" w16cid:durableId="1410929129">
    <w:abstractNumId w:val="33"/>
  </w:num>
  <w:num w:numId="22" w16cid:durableId="1637370966">
    <w:abstractNumId w:val="26"/>
  </w:num>
  <w:num w:numId="23" w16cid:durableId="811600203">
    <w:abstractNumId w:val="28"/>
  </w:num>
  <w:num w:numId="24" w16cid:durableId="1281647125">
    <w:abstractNumId w:val="41"/>
  </w:num>
  <w:num w:numId="25" w16cid:durableId="27224225">
    <w:abstractNumId w:val="5"/>
  </w:num>
  <w:num w:numId="26" w16cid:durableId="99499560">
    <w:abstractNumId w:val="30"/>
  </w:num>
  <w:num w:numId="27" w16cid:durableId="788478085">
    <w:abstractNumId w:val="42"/>
  </w:num>
  <w:num w:numId="28" w16cid:durableId="851065629">
    <w:abstractNumId w:val="8"/>
  </w:num>
  <w:num w:numId="29" w16cid:durableId="1009064709">
    <w:abstractNumId w:val="1"/>
  </w:num>
  <w:num w:numId="30" w16cid:durableId="436759334">
    <w:abstractNumId w:val="43"/>
  </w:num>
  <w:num w:numId="31" w16cid:durableId="1363824386">
    <w:abstractNumId w:val="35"/>
  </w:num>
  <w:num w:numId="32" w16cid:durableId="1344240913">
    <w:abstractNumId w:val="13"/>
  </w:num>
  <w:num w:numId="33" w16cid:durableId="310141482">
    <w:abstractNumId w:val="39"/>
  </w:num>
  <w:num w:numId="34" w16cid:durableId="12189801">
    <w:abstractNumId w:val="31"/>
  </w:num>
  <w:num w:numId="35" w16cid:durableId="378895035">
    <w:abstractNumId w:val="9"/>
  </w:num>
  <w:num w:numId="36" w16cid:durableId="161899231">
    <w:abstractNumId w:val="16"/>
  </w:num>
  <w:num w:numId="37" w16cid:durableId="1790011608">
    <w:abstractNumId w:val="14"/>
  </w:num>
  <w:num w:numId="38" w16cid:durableId="714696596">
    <w:abstractNumId w:val="20"/>
  </w:num>
  <w:num w:numId="39" w16cid:durableId="1421288936">
    <w:abstractNumId w:val="22"/>
  </w:num>
  <w:num w:numId="40" w16cid:durableId="94131938">
    <w:abstractNumId w:val="3"/>
  </w:num>
  <w:num w:numId="41" w16cid:durableId="1008872950">
    <w:abstractNumId w:val="19"/>
  </w:num>
  <w:num w:numId="42" w16cid:durableId="709766159">
    <w:abstractNumId w:val="2"/>
  </w:num>
  <w:num w:numId="43" w16cid:durableId="1201092570">
    <w:abstractNumId w:val="37"/>
  </w:num>
  <w:num w:numId="44" w16cid:durableId="91054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E7"/>
    <w:rsid w:val="00011BC0"/>
    <w:rsid w:val="00021C60"/>
    <w:rsid w:val="00024B6B"/>
    <w:rsid w:val="000375CE"/>
    <w:rsid w:val="0004250E"/>
    <w:rsid w:val="00051513"/>
    <w:rsid w:val="0005747B"/>
    <w:rsid w:val="00060180"/>
    <w:rsid w:val="000676A8"/>
    <w:rsid w:val="00080097"/>
    <w:rsid w:val="00086FA5"/>
    <w:rsid w:val="000939C1"/>
    <w:rsid w:val="000E4154"/>
    <w:rsid w:val="000E4641"/>
    <w:rsid w:val="0010449B"/>
    <w:rsid w:val="001346F5"/>
    <w:rsid w:val="00142040"/>
    <w:rsid w:val="00151F66"/>
    <w:rsid w:val="00152407"/>
    <w:rsid w:val="0015261C"/>
    <w:rsid w:val="00166840"/>
    <w:rsid w:val="00172655"/>
    <w:rsid w:val="00177F8D"/>
    <w:rsid w:val="00184F87"/>
    <w:rsid w:val="00185F4A"/>
    <w:rsid w:val="001906E1"/>
    <w:rsid w:val="001D6772"/>
    <w:rsid w:val="001E097E"/>
    <w:rsid w:val="001E26C2"/>
    <w:rsid w:val="001E3D28"/>
    <w:rsid w:val="001F4B42"/>
    <w:rsid w:val="00216811"/>
    <w:rsid w:val="00217A6B"/>
    <w:rsid w:val="00222A68"/>
    <w:rsid w:val="0022595B"/>
    <w:rsid w:val="00242A28"/>
    <w:rsid w:val="002571AA"/>
    <w:rsid w:val="0026580E"/>
    <w:rsid w:val="00273A0E"/>
    <w:rsid w:val="00276E62"/>
    <w:rsid w:val="002A22A2"/>
    <w:rsid w:val="002D2200"/>
    <w:rsid w:val="002E3C4C"/>
    <w:rsid w:val="003028D5"/>
    <w:rsid w:val="003130FC"/>
    <w:rsid w:val="00340C01"/>
    <w:rsid w:val="00347CF5"/>
    <w:rsid w:val="003626A9"/>
    <w:rsid w:val="003868B7"/>
    <w:rsid w:val="003875EC"/>
    <w:rsid w:val="003D26AE"/>
    <w:rsid w:val="003E69DD"/>
    <w:rsid w:val="00401A1D"/>
    <w:rsid w:val="004045B7"/>
    <w:rsid w:val="0040564B"/>
    <w:rsid w:val="0041073D"/>
    <w:rsid w:val="00422B6E"/>
    <w:rsid w:val="00424EBD"/>
    <w:rsid w:val="00427FB3"/>
    <w:rsid w:val="004346F9"/>
    <w:rsid w:val="00457F35"/>
    <w:rsid w:val="004619F8"/>
    <w:rsid w:val="00461DA9"/>
    <w:rsid w:val="004632D8"/>
    <w:rsid w:val="0048120C"/>
    <w:rsid w:val="00482D99"/>
    <w:rsid w:val="004875AF"/>
    <w:rsid w:val="004909D9"/>
    <w:rsid w:val="004A6BE7"/>
    <w:rsid w:val="004B2B9C"/>
    <w:rsid w:val="004C4EA0"/>
    <w:rsid w:val="004C5781"/>
    <w:rsid w:val="004D725C"/>
    <w:rsid w:val="004E3266"/>
    <w:rsid w:val="004F3365"/>
    <w:rsid w:val="005022E8"/>
    <w:rsid w:val="005102E0"/>
    <w:rsid w:val="00510A4A"/>
    <w:rsid w:val="00521481"/>
    <w:rsid w:val="00525A7A"/>
    <w:rsid w:val="00525A99"/>
    <w:rsid w:val="005327BC"/>
    <w:rsid w:val="00563ED8"/>
    <w:rsid w:val="00590A1C"/>
    <w:rsid w:val="00597E91"/>
    <w:rsid w:val="005C0D4C"/>
    <w:rsid w:val="005E598B"/>
    <w:rsid w:val="00660DEB"/>
    <w:rsid w:val="00663150"/>
    <w:rsid w:val="00665110"/>
    <w:rsid w:val="006709F1"/>
    <w:rsid w:val="00671446"/>
    <w:rsid w:val="006C114A"/>
    <w:rsid w:val="006C56E4"/>
    <w:rsid w:val="006C60E6"/>
    <w:rsid w:val="00704255"/>
    <w:rsid w:val="00750B5E"/>
    <w:rsid w:val="00763931"/>
    <w:rsid w:val="00777C1D"/>
    <w:rsid w:val="00785B9D"/>
    <w:rsid w:val="007E7573"/>
    <w:rsid w:val="0082744C"/>
    <w:rsid w:val="00837914"/>
    <w:rsid w:val="0086725A"/>
    <w:rsid w:val="0086750B"/>
    <w:rsid w:val="00874FE7"/>
    <w:rsid w:val="008A4915"/>
    <w:rsid w:val="008C56F4"/>
    <w:rsid w:val="008D2021"/>
    <w:rsid w:val="008D577A"/>
    <w:rsid w:val="008F3777"/>
    <w:rsid w:val="00902C9D"/>
    <w:rsid w:val="00933222"/>
    <w:rsid w:val="00934CAC"/>
    <w:rsid w:val="009370FA"/>
    <w:rsid w:val="00943E9C"/>
    <w:rsid w:val="00952F7D"/>
    <w:rsid w:val="009654F2"/>
    <w:rsid w:val="00965DDE"/>
    <w:rsid w:val="009A38BA"/>
    <w:rsid w:val="009D01A6"/>
    <w:rsid w:val="009E47C8"/>
    <w:rsid w:val="009F5F82"/>
    <w:rsid w:val="00A10FE6"/>
    <w:rsid w:val="00A33D4A"/>
    <w:rsid w:val="00A444B4"/>
    <w:rsid w:val="00A61A31"/>
    <w:rsid w:val="00A71BF8"/>
    <w:rsid w:val="00A753C6"/>
    <w:rsid w:val="00A96CB9"/>
    <w:rsid w:val="00AB293B"/>
    <w:rsid w:val="00AC2DE7"/>
    <w:rsid w:val="00AC6CC1"/>
    <w:rsid w:val="00B36EE6"/>
    <w:rsid w:val="00B43E11"/>
    <w:rsid w:val="00B6726D"/>
    <w:rsid w:val="00B72AFD"/>
    <w:rsid w:val="00B76865"/>
    <w:rsid w:val="00B82E44"/>
    <w:rsid w:val="00BA21E2"/>
    <w:rsid w:val="00BA518A"/>
    <w:rsid w:val="00BB5B88"/>
    <w:rsid w:val="00BC1E80"/>
    <w:rsid w:val="00BE53A3"/>
    <w:rsid w:val="00BE7575"/>
    <w:rsid w:val="00C31139"/>
    <w:rsid w:val="00C37086"/>
    <w:rsid w:val="00C5654C"/>
    <w:rsid w:val="00C60AF7"/>
    <w:rsid w:val="00C8442C"/>
    <w:rsid w:val="00C96F0B"/>
    <w:rsid w:val="00CA5DF6"/>
    <w:rsid w:val="00CA7391"/>
    <w:rsid w:val="00CB6205"/>
    <w:rsid w:val="00CD29F2"/>
    <w:rsid w:val="00CD4606"/>
    <w:rsid w:val="00CE5D43"/>
    <w:rsid w:val="00D06AA9"/>
    <w:rsid w:val="00D43125"/>
    <w:rsid w:val="00D66A3A"/>
    <w:rsid w:val="00D72C7C"/>
    <w:rsid w:val="00D83C81"/>
    <w:rsid w:val="00DD7B21"/>
    <w:rsid w:val="00DF198B"/>
    <w:rsid w:val="00E078E1"/>
    <w:rsid w:val="00E26AD6"/>
    <w:rsid w:val="00E74B29"/>
    <w:rsid w:val="00E75017"/>
    <w:rsid w:val="00EA29F3"/>
    <w:rsid w:val="00EA6BE7"/>
    <w:rsid w:val="00EB7C2B"/>
    <w:rsid w:val="00F12C95"/>
    <w:rsid w:val="00F3306F"/>
    <w:rsid w:val="00F43D9E"/>
    <w:rsid w:val="00F51CF8"/>
    <w:rsid w:val="00F71079"/>
    <w:rsid w:val="00F72027"/>
    <w:rsid w:val="00F844AF"/>
    <w:rsid w:val="00F84B79"/>
    <w:rsid w:val="00F86BD1"/>
    <w:rsid w:val="00F962E9"/>
    <w:rsid w:val="00FA040E"/>
    <w:rsid w:val="00FA442E"/>
    <w:rsid w:val="00FB2F1A"/>
    <w:rsid w:val="00FB5796"/>
    <w:rsid w:val="00FD7EB2"/>
    <w:rsid w:val="00FE0BB9"/>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3D96"/>
  <w15:chartTrackingRefBased/>
  <w15:docId w15:val="{5244A447-4AFC-46A7-BABB-AB75ABE4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8F3777"/>
  </w:style>
  <w:style w:type="paragraph" w:styleId="Heading1">
    <w:name w:val="heading 1"/>
    <w:basedOn w:val="Normal"/>
    <w:next w:val="Normal"/>
    <w:link w:val="Heading1Char"/>
    <w:uiPriority w:val="9"/>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3E69D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3E69DD"/>
    <w:pPr>
      <w:spacing w:after="100"/>
    </w:pPr>
  </w:style>
  <w:style w:type="paragraph" w:styleId="TOC2">
    <w:name w:val="toc 2"/>
    <w:basedOn w:val="Normal"/>
    <w:next w:val="Normal"/>
    <w:autoRedefine/>
    <w:uiPriority w:val="39"/>
    <w:rsid w:val="003E69DD"/>
    <w:pPr>
      <w:spacing w:after="100"/>
      <w:ind w:left="240"/>
    </w:pPr>
  </w:style>
  <w:style w:type="paragraph" w:styleId="TOC3">
    <w:name w:val="toc 3"/>
    <w:basedOn w:val="Normal"/>
    <w:next w:val="Normal"/>
    <w:autoRedefine/>
    <w:uiPriority w:val="39"/>
    <w:rsid w:val="003E69DD"/>
    <w:pPr>
      <w:spacing w:after="100"/>
      <w:ind w:left="480"/>
    </w:pPr>
  </w:style>
  <w:style w:type="character" w:styleId="Hyperlink">
    <w:name w:val="Hyperlink"/>
    <w:basedOn w:val="DefaultParagraphFont"/>
    <w:uiPriority w:val="99"/>
    <w:unhideWhenUsed/>
    <w:rsid w:val="003E69DD"/>
    <w:rPr>
      <w:color w:val="0000FF" w:themeColor="hyperlink"/>
      <w:u w:val="single"/>
    </w:rPr>
  </w:style>
  <w:style w:type="paragraph" w:styleId="ListParagraph">
    <w:name w:val="List Paragraph"/>
    <w:basedOn w:val="Normal"/>
    <w:uiPriority w:val="34"/>
    <w:semiHidden/>
    <w:qFormat/>
    <w:rsid w:val="009370FA"/>
    <w:pPr>
      <w:ind w:left="720"/>
      <w:contextualSpacing/>
    </w:pPr>
  </w:style>
  <w:style w:type="paragraph" w:styleId="Bibliography">
    <w:name w:val="Bibliography"/>
    <w:basedOn w:val="Normal"/>
    <w:next w:val="Normal"/>
    <w:uiPriority w:val="37"/>
    <w:unhideWhenUsed/>
    <w:rsid w:val="00C5654C"/>
  </w:style>
  <w:style w:type="paragraph" w:styleId="NormalWeb">
    <w:name w:val="Normal (Web)"/>
    <w:basedOn w:val="Normal"/>
    <w:uiPriority w:val="99"/>
    <w:semiHidden/>
    <w:rsid w:val="00763931"/>
    <w:rPr>
      <w:rFonts w:ascii="Times New Roman" w:hAnsi="Times New Roman" w:cs="Times New Roman"/>
    </w:rPr>
  </w:style>
  <w:style w:type="character" w:styleId="UnresolvedMention">
    <w:name w:val="Unresolved Mention"/>
    <w:basedOn w:val="DefaultParagraphFont"/>
    <w:uiPriority w:val="99"/>
    <w:semiHidden/>
    <w:unhideWhenUsed/>
    <w:rsid w:val="003868B7"/>
    <w:rPr>
      <w:color w:val="605E5C"/>
      <w:shd w:val="clear" w:color="auto" w:fill="E1DFDD"/>
    </w:rPr>
  </w:style>
  <w:style w:type="character" w:styleId="Strong">
    <w:name w:val="Strong"/>
    <w:basedOn w:val="DefaultParagraphFont"/>
    <w:uiPriority w:val="22"/>
    <w:qFormat/>
    <w:rsid w:val="00424EBD"/>
    <w:rPr>
      <w:b/>
      <w:bCs/>
    </w:rPr>
  </w:style>
  <w:style w:type="character" w:styleId="FollowedHyperlink">
    <w:name w:val="FollowedHyperlink"/>
    <w:basedOn w:val="DefaultParagraphFont"/>
    <w:uiPriority w:val="99"/>
    <w:semiHidden/>
    <w:rsid w:val="00C60AF7"/>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20113">
      <w:bodyDiv w:val="1"/>
      <w:marLeft w:val="0"/>
      <w:marRight w:val="0"/>
      <w:marTop w:val="0"/>
      <w:marBottom w:val="0"/>
      <w:divBdr>
        <w:top w:val="none" w:sz="0" w:space="0" w:color="auto"/>
        <w:left w:val="none" w:sz="0" w:space="0" w:color="auto"/>
        <w:bottom w:val="none" w:sz="0" w:space="0" w:color="auto"/>
        <w:right w:val="none" w:sz="0" w:space="0" w:color="auto"/>
      </w:divBdr>
    </w:div>
    <w:div w:id="372996325">
      <w:bodyDiv w:val="1"/>
      <w:marLeft w:val="0"/>
      <w:marRight w:val="0"/>
      <w:marTop w:val="0"/>
      <w:marBottom w:val="0"/>
      <w:divBdr>
        <w:top w:val="none" w:sz="0" w:space="0" w:color="auto"/>
        <w:left w:val="none" w:sz="0" w:space="0" w:color="auto"/>
        <w:bottom w:val="none" w:sz="0" w:space="0" w:color="auto"/>
        <w:right w:val="none" w:sz="0" w:space="0" w:color="auto"/>
      </w:divBdr>
    </w:div>
    <w:div w:id="910120231">
      <w:bodyDiv w:val="1"/>
      <w:marLeft w:val="0"/>
      <w:marRight w:val="0"/>
      <w:marTop w:val="0"/>
      <w:marBottom w:val="0"/>
      <w:divBdr>
        <w:top w:val="none" w:sz="0" w:space="0" w:color="auto"/>
        <w:left w:val="none" w:sz="0" w:space="0" w:color="auto"/>
        <w:bottom w:val="none" w:sz="0" w:space="0" w:color="auto"/>
        <w:right w:val="none" w:sz="0" w:space="0" w:color="auto"/>
      </w:divBdr>
    </w:div>
    <w:div w:id="1201936992">
      <w:bodyDiv w:val="1"/>
      <w:marLeft w:val="0"/>
      <w:marRight w:val="0"/>
      <w:marTop w:val="0"/>
      <w:marBottom w:val="0"/>
      <w:divBdr>
        <w:top w:val="none" w:sz="0" w:space="0" w:color="auto"/>
        <w:left w:val="none" w:sz="0" w:space="0" w:color="auto"/>
        <w:bottom w:val="none" w:sz="0" w:space="0" w:color="auto"/>
        <w:right w:val="none" w:sz="0" w:space="0" w:color="auto"/>
      </w:divBdr>
    </w:div>
    <w:div w:id="1276523319">
      <w:bodyDiv w:val="1"/>
      <w:marLeft w:val="0"/>
      <w:marRight w:val="0"/>
      <w:marTop w:val="0"/>
      <w:marBottom w:val="0"/>
      <w:divBdr>
        <w:top w:val="none" w:sz="0" w:space="0" w:color="auto"/>
        <w:left w:val="none" w:sz="0" w:space="0" w:color="auto"/>
        <w:bottom w:val="none" w:sz="0" w:space="0" w:color="auto"/>
        <w:right w:val="none" w:sz="0" w:space="0" w:color="auto"/>
      </w:divBdr>
    </w:div>
    <w:div w:id="1304967731">
      <w:bodyDiv w:val="1"/>
      <w:marLeft w:val="0"/>
      <w:marRight w:val="0"/>
      <w:marTop w:val="0"/>
      <w:marBottom w:val="0"/>
      <w:divBdr>
        <w:top w:val="none" w:sz="0" w:space="0" w:color="auto"/>
        <w:left w:val="none" w:sz="0" w:space="0" w:color="auto"/>
        <w:bottom w:val="none" w:sz="0" w:space="0" w:color="auto"/>
        <w:right w:val="none" w:sz="0" w:space="0" w:color="auto"/>
      </w:divBdr>
    </w:div>
    <w:div w:id="1592204725">
      <w:bodyDiv w:val="1"/>
      <w:marLeft w:val="0"/>
      <w:marRight w:val="0"/>
      <w:marTop w:val="0"/>
      <w:marBottom w:val="0"/>
      <w:divBdr>
        <w:top w:val="none" w:sz="0" w:space="0" w:color="auto"/>
        <w:left w:val="none" w:sz="0" w:space="0" w:color="auto"/>
        <w:bottom w:val="none" w:sz="0" w:space="0" w:color="auto"/>
        <w:right w:val="none" w:sz="0" w:space="0" w:color="auto"/>
      </w:divBdr>
    </w:div>
    <w:div w:id="1773549491">
      <w:bodyDiv w:val="1"/>
      <w:marLeft w:val="0"/>
      <w:marRight w:val="0"/>
      <w:marTop w:val="0"/>
      <w:marBottom w:val="0"/>
      <w:divBdr>
        <w:top w:val="none" w:sz="0" w:space="0" w:color="auto"/>
        <w:left w:val="none" w:sz="0" w:space="0" w:color="auto"/>
        <w:bottom w:val="none" w:sz="0" w:space="0" w:color="auto"/>
        <w:right w:val="none" w:sz="0" w:space="0" w:color="auto"/>
      </w:divBdr>
    </w:div>
    <w:div w:id="1831825766">
      <w:bodyDiv w:val="1"/>
      <w:marLeft w:val="0"/>
      <w:marRight w:val="0"/>
      <w:marTop w:val="0"/>
      <w:marBottom w:val="0"/>
      <w:divBdr>
        <w:top w:val="none" w:sz="0" w:space="0" w:color="auto"/>
        <w:left w:val="none" w:sz="0" w:space="0" w:color="auto"/>
        <w:bottom w:val="none" w:sz="0" w:space="0" w:color="auto"/>
        <w:right w:val="none" w:sz="0" w:space="0" w:color="auto"/>
      </w:divBdr>
    </w:div>
    <w:div w:id="1832990547">
      <w:bodyDiv w:val="1"/>
      <w:marLeft w:val="0"/>
      <w:marRight w:val="0"/>
      <w:marTop w:val="0"/>
      <w:marBottom w:val="0"/>
      <w:divBdr>
        <w:top w:val="none" w:sz="0" w:space="0" w:color="auto"/>
        <w:left w:val="none" w:sz="0" w:space="0" w:color="auto"/>
        <w:bottom w:val="none" w:sz="0" w:space="0" w:color="auto"/>
        <w:right w:val="none" w:sz="0" w:space="0" w:color="auto"/>
      </w:divBdr>
    </w:div>
    <w:div w:id="20970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yc.gov/site/tlc/about/tlc-trip-record-data.page"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youtu.be/Y6JZ1SCJvT4"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ac\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Med25</b:Tag>
    <b:SourceType>DocumentFromInternetSite</b:SourceType>
    <b:Guid>{598985B8-5561-481A-BB10-0A2BF7BEC386}</b:Guid>
    <b:Author>
      <b:Author>
        <b:Corporate>Medesk</b:Corporate>
      </b:Author>
    </b:Author>
    <b:InternetSiteTitle>7 Best Medical Apps for Doctors and Healthcare Providers in 2025</b:InternetSiteTitle>
    <b:Year>2025</b:Year>
    <b:Month>August</b:Month>
    <b:Day>27</b:Day>
    <b:URL>https://www.medesk.net/en/blog/apps-for-general-practitioners</b:URL>
    <b:RefOrder>1</b:RefOrder>
  </b:Source>
  <b:Source>
    <b:Tag>Jot25</b:Tag>
    <b:SourceType>InternetSite</b:SourceType>
    <b:Guid>{E987E3D8-74B1-4C1B-8A7F-C4EC9B87384B}</b:Guid>
    <b:InternetSiteTitle>The top 10 medical apps for doctors in 2025</b:InternetSiteTitle>
    <b:Year>2025</b:Year>
    <b:Month>November</b:Month>
    <b:Day>5</b:Day>
    <b:URL>https://www.jotform.com/blog/medical-apps</b:URL>
    <b:Author>
      <b:Author>
        <b:Corporate>Jotform</b:Corporate>
      </b:Author>
    </b:Author>
    <b:RefOrder>2</b:RefOrder>
  </b:Source>
  <b:Source>
    <b:Tag>Mal25</b:Tag>
    <b:SourceType>InternetSite</b:SourceType>
    <b:Guid>{26821972-0D19-4302-A818-BC40948BBF4D}</b:Guid>
    <b:Author>
      <b:Author>
        <b:NameList>
          <b:Person>
            <b:Last>Malyshev</b:Last>
            <b:First>Alex</b:First>
          </b:Person>
        </b:NameList>
      </b:Author>
    </b:Author>
    <b:InternetSiteTitle>The Future of Mobile Banking Technology: Key Trends and Innovations</b:InternetSiteTitle>
    <b:Year>2025</b:Year>
    <b:Month>April</b:Month>
    <b:Day>4</b:Day>
    <b:URL>https://sdk.finance/blog/the-future-of-mobile-banking-technology</b:URL>
    <b:RefOrder>3</b:RefOrder>
  </b:Source>
  <b:Source>
    <b:Tag>Jon23</b:Tag>
    <b:SourceType>InternetSite</b:SourceType>
    <b:Guid>{10058A31-2311-452B-8691-B6ABE547F8B0}</b:Guid>
    <b:Author>
      <b:Author>
        <b:NameList>
          <b:Person>
            <b:Last>Jones</b:Last>
            <b:First>Todd</b:First>
          </b:Person>
        </b:NameList>
      </b:Author>
    </b:Author>
    <b:InternetSiteTitle>The Risks of Mobile Banking Apps: Keep Your Money Safe</b:InternetSiteTitle>
    <b:Year>2023</b:Year>
    <b:Month>December</b:Month>
    <b:Day>7</b:Day>
    <b:URL>https://www.identityguard.com/news/risks-of-using-mobile-banking-apps</b:URL>
    <b:RefOrder>4</b:RefOrder>
  </b:Source>
  <b:Source>
    <b:Tag>Gov22</b:Tag>
    <b:SourceType>InternetSite</b:SourceType>
    <b:Guid>{604E7A34-D934-4472-9C60-3BABDA3803B3}</b:Guid>
    <b:Author>
      <b:Author>
        <b:Corporate>Goverment of Canada</b:Corporate>
      </b:Author>
    </b:Author>
    <b:InternetSiteTitle>How to use online banking securely - ITSAP.00.080</b:InternetSiteTitle>
    <b:Year>2022</b:Year>
    <b:Month>July</b:Month>
    <b:URL>https://www.cyber.gc.ca/en/guidance/how-use-online-banking-securely-itsap00080</b:URL>
    <b:RefOrder>5</b:RefOrder>
  </b:Source>
  <b:Source>
    <b:Tag>Szc25</b:Tag>
    <b:SourceType>InternetSite</b:SourceType>
    <b:Guid>{58DF4B79-BC61-4397-A929-AD4F79F16C8C}</b:Guid>
    <b:Author>
      <b:Author>
        <b:NameList>
          <b:Person>
            <b:Last>Szczygiel</b:Last>
            <b:First>Bartosz</b:First>
          </b:Person>
        </b:NameList>
      </b:Author>
    </b:Author>
    <b:InternetSiteTitle>iOS vs Android: Key Differences in 2025</b:InternetSiteTitle>
    <b:Year>2025</b:Year>
    <b:Month>September</b:Month>
    <b:Day>5</b:Day>
    <b:URL>https://www.netguru.com/blog/iphone-vs-android-users-differences</b:URL>
    <b:RefOrder>6</b:RefOrder>
  </b:Source>
  <b:Source>
    <b:Tag>LGN23</b:Tag>
    <b:SourceType>InternetSite</b:SourceType>
    <b:Guid>{813C6D66-6424-4300-A564-FF25ED87C4B0}</b:Guid>
    <b:Author>
      <b:Author>
        <b:Corporate>LG Nova</b:Corporate>
      </b:Author>
    </b:Author>
    <b:InternetSiteTitle>How Technological Convergence Is Shaping the Future</b:InternetSiteTitle>
    <b:Year>2023</b:Year>
    <b:Month>November</b:Month>
    <b:Day>16</b:Day>
    <b:URL>https://www.lgnova.com/news/how-technological-convergence-is-shaping-the-future</b:URL>
    <b:RefOrder>7</b:RefOrder>
  </b:Source>
  <b:Source>
    <b:Tag>LIS24</b:Tag>
    <b:SourceType>InternetSite</b:SourceType>
    <b:Guid>{DE49C515-0D96-4F8F-8750-A8E4D9C75804}</b:Guid>
    <b:Author>
      <b:Author>
        <b:Corporate>LIS Academy</b:Corporate>
      </b:Author>
    </b:Author>
    <b:InternetSiteTitle>Understanding Technology Convergence: The Backbone of a Networked Society</b:InternetSiteTitle>
    <b:Year>2024</b:Year>
    <b:Month>February</b:Month>
    <b:Day>17</b:Day>
    <b:URL>https://lis.academy/ict-fundamentals/technology-convergence-networked-society</b:URL>
    <b:RefOrder>8</b:RefOrder>
  </b:Source>
  <b:Source>
    <b:Tag>Geb23</b:Tag>
    <b:SourceType>InternetSite</b:SourceType>
    <b:Guid>{EA5F9716-D1E7-4B77-82BC-BF6DA82E9548}</b:Guid>
    <b:Author>
      <b:Author>
        <b:NameList>
          <b:Person>
            <b:Last>Gebremeskel</b:Last>
            <b:First>Ben</b:First>
          </b:Person>
        </b:NameList>
      </b:Author>
    </b:Author>
    <b:InternetSiteTitle>Top 10 Industries That Are Heavily Technology-Dependant</b:InternetSiteTitle>
    <b:Year>2023</b:Year>
    <b:Month>November</b:Month>
    <b:Day>13</b:Day>
    <b:URL>https://teckpath.com/top-10-industries-that-are-heavily-technology-dependant</b:URL>
    <b:RefOrder>9</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4C18B1-9706-4E5B-BFF6-E8819D691C1B}">
  <ds:schemaRefs>
    <ds:schemaRef ds:uri="http://schemas.openxmlformats.org/officeDocument/2006/bibliography"/>
  </ds:schemaRefs>
</ds:datastoreItem>
</file>

<file path=customXml/itemProps4.xml><?xml version="1.0" encoding="utf-8"?>
<ds:datastoreItem xmlns:ds="http://schemas.openxmlformats.org/officeDocument/2006/customXml" ds:itemID="{E5839996-CCC2-4B4B-BB45-A9C641419A3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report.dotx</Template>
  <TotalTime>602</TotalTime>
  <Pages>8</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dc:creator>
  <cp:keywords/>
  <dc:description/>
  <cp:lastModifiedBy>Isaac</cp:lastModifiedBy>
  <cp:revision>83</cp:revision>
  <cp:lastPrinted>2025-11-11T08:53:00Z</cp:lastPrinted>
  <dcterms:created xsi:type="dcterms:W3CDTF">2025-11-11T02:46:00Z</dcterms:created>
  <dcterms:modified xsi:type="dcterms:W3CDTF">2026-04-14T01:53:00Z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