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22CDE882"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55395C">
              <w:rPr>
                <w:rFonts w:ascii="Franklin Gothic Demi Cond" w:hAnsi="Franklin Gothic Demi Cond"/>
                <w:color w:val="2F5496" w:themeColor="accent1" w:themeShade="BF"/>
                <w:sz w:val="40"/>
                <w:szCs w:val="40"/>
                <w:lang w:val="en-US"/>
              </w:rPr>
              <w:t>Data Cleaning &amp; Processing</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2C4D132D" w:rsidR="00362B65" w:rsidRPr="00C75939" w:rsidRDefault="00306B21"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G16</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23FABE6" w:rsidR="00C75939" w:rsidRPr="00C75939" w:rsidRDefault="00306B21" w:rsidP="00306B21">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2020/10/16</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4FB266CD" w:rsidR="00E259C2" w:rsidRDefault="0055395C" w:rsidP="00176EBE">
      <w:pPr>
        <w:pStyle w:val="Ttulo1"/>
        <w:rPr>
          <w:lang w:val="en-US"/>
        </w:rPr>
      </w:pPr>
      <w:r>
        <w:rPr>
          <w:lang w:val="en-US"/>
        </w:rPr>
        <w:t>Initial Dataset</w:t>
      </w:r>
    </w:p>
    <w:p w14:paraId="1242CB4F" w14:textId="77777777" w:rsidR="00306B21" w:rsidRPr="00C75939" w:rsidRDefault="00306B21" w:rsidP="00306B21">
      <w:pPr>
        <w:pStyle w:val="Ttulo2"/>
        <w:rPr>
          <w:rFonts w:asciiTheme="minorHAnsi" w:eastAsiaTheme="minorHAnsi" w:hAnsiTheme="minorHAnsi" w:cstheme="minorBidi"/>
          <w:color w:val="auto"/>
          <w:sz w:val="22"/>
          <w:szCs w:val="22"/>
          <w:lang w:val="en-US"/>
        </w:rPr>
      </w:pPr>
      <w:r w:rsidRPr="003C0BD7">
        <w:rPr>
          <w:rFonts w:asciiTheme="minorHAnsi" w:eastAsiaTheme="minorHAnsi" w:hAnsiTheme="minorHAnsi" w:cstheme="minorBidi"/>
          <w:color w:val="auto"/>
          <w:sz w:val="22"/>
          <w:szCs w:val="22"/>
          <w:lang w:val="en-US"/>
        </w:rPr>
        <w:t>We came across two different datasets that will complement each other to enhance the visualization:</w:t>
      </w:r>
    </w:p>
    <w:p w14:paraId="277E4F79" w14:textId="77777777" w:rsidR="00306B21" w:rsidRPr="00306B21" w:rsidRDefault="00306B21" w:rsidP="00306B21">
      <w:pPr>
        <w:pStyle w:val="Ttulo2"/>
        <w:numPr>
          <w:ilvl w:val="0"/>
          <w:numId w:val="2"/>
        </w:numPr>
        <w:rPr>
          <w:rFonts w:asciiTheme="minorHAnsi" w:eastAsiaTheme="minorHAnsi" w:hAnsiTheme="minorHAnsi" w:cstheme="minorBidi"/>
          <w:color w:val="auto"/>
          <w:sz w:val="22"/>
          <w:szCs w:val="22"/>
          <w:lang w:val="en-US"/>
        </w:rPr>
      </w:pPr>
      <w:r w:rsidRPr="00306B21">
        <w:rPr>
          <w:rFonts w:asciiTheme="minorHAnsi" w:eastAsiaTheme="minorHAnsi" w:hAnsiTheme="minorHAnsi" w:cstheme="minorBidi"/>
          <w:color w:val="auto"/>
          <w:sz w:val="22"/>
          <w:szCs w:val="22"/>
          <w:lang w:val="en-US"/>
        </w:rPr>
        <w:t>The datasets we’ll be using are “</w:t>
      </w:r>
      <w:r w:rsidRPr="00306B21">
        <w:rPr>
          <w:rFonts w:asciiTheme="minorHAnsi" w:eastAsiaTheme="minorHAnsi" w:hAnsiTheme="minorHAnsi" w:cstheme="minorBidi"/>
          <w:i/>
          <w:iCs/>
          <w:color w:val="auto"/>
          <w:sz w:val="22"/>
          <w:szCs w:val="22"/>
          <w:lang w:val="en-US"/>
        </w:rPr>
        <w:t>Cell Phones Brands and Models</w:t>
      </w:r>
      <w:r w:rsidRPr="00306B21">
        <w:rPr>
          <w:rFonts w:asciiTheme="minorHAnsi" w:eastAsiaTheme="minorHAnsi" w:hAnsiTheme="minorHAnsi" w:cstheme="minorBidi"/>
          <w:color w:val="auto"/>
          <w:sz w:val="22"/>
          <w:szCs w:val="22"/>
          <w:lang w:val="en-US"/>
        </w:rPr>
        <w:t>”, a dataset containing over 8000 models and 100 brands, each model along with its hardware specifications; and “</w:t>
      </w:r>
      <w:r w:rsidRPr="00306B21">
        <w:rPr>
          <w:rFonts w:asciiTheme="minorHAnsi" w:eastAsiaTheme="minorHAnsi" w:hAnsiTheme="minorHAnsi" w:cstheme="minorBidi"/>
          <w:i/>
          <w:iCs/>
          <w:color w:val="auto"/>
          <w:sz w:val="22"/>
          <w:szCs w:val="22"/>
          <w:lang w:val="en-US"/>
        </w:rPr>
        <w:t>List of best-selling mobile phones - Annual sales by manufacturer</w:t>
      </w:r>
      <w:r w:rsidRPr="00306B21">
        <w:rPr>
          <w:rFonts w:asciiTheme="minorHAnsi" w:eastAsiaTheme="minorHAnsi" w:hAnsiTheme="minorHAnsi" w:cstheme="minorBidi"/>
          <w:color w:val="auto"/>
          <w:sz w:val="22"/>
          <w:szCs w:val="22"/>
          <w:lang w:val="en-US"/>
        </w:rPr>
        <w:t>”, which has information about the revenue of each of the major brands by year.</w:t>
      </w:r>
    </w:p>
    <w:p w14:paraId="33BB8A28" w14:textId="77777777" w:rsidR="00306B21" w:rsidRPr="00306B21" w:rsidRDefault="00306B21" w:rsidP="00306B21">
      <w:pPr>
        <w:pStyle w:val="Ttulo2"/>
        <w:numPr>
          <w:ilvl w:val="0"/>
          <w:numId w:val="2"/>
        </w:numPr>
        <w:rPr>
          <w:rFonts w:asciiTheme="minorHAnsi" w:eastAsiaTheme="minorHAnsi" w:hAnsiTheme="minorHAnsi" w:cstheme="minorBidi"/>
          <w:color w:val="auto"/>
          <w:sz w:val="22"/>
          <w:szCs w:val="22"/>
          <w:lang w:val="en-US"/>
        </w:rPr>
      </w:pPr>
      <w:r w:rsidRPr="00306B21">
        <w:rPr>
          <w:rFonts w:asciiTheme="minorHAnsi" w:eastAsiaTheme="minorHAnsi" w:hAnsiTheme="minorHAnsi" w:cstheme="minorBidi"/>
          <w:color w:val="auto"/>
          <w:sz w:val="22"/>
          <w:szCs w:val="22"/>
          <w:lang w:val="en-US"/>
        </w:rPr>
        <w:t xml:space="preserve">The first dataset is available in </w:t>
      </w:r>
      <w:hyperlink r:id="rId8" w:history="1">
        <w:r w:rsidRPr="00306B21">
          <w:rPr>
            <w:rStyle w:val="Hiperligao"/>
            <w:rFonts w:asciiTheme="minorHAnsi" w:eastAsiaTheme="minorHAnsi" w:hAnsiTheme="minorHAnsi" w:cstheme="minorBidi"/>
            <w:sz w:val="22"/>
            <w:szCs w:val="22"/>
            <w:lang w:val="en-US"/>
          </w:rPr>
          <w:t>Back4App</w:t>
        </w:r>
      </w:hyperlink>
      <w:r w:rsidRPr="00306B21">
        <w:rPr>
          <w:rFonts w:asciiTheme="minorHAnsi" w:eastAsiaTheme="minorHAnsi" w:hAnsiTheme="minorHAnsi" w:cstheme="minorBidi"/>
          <w:color w:val="auto"/>
          <w:sz w:val="22"/>
          <w:szCs w:val="22"/>
          <w:lang w:val="en-US"/>
        </w:rPr>
        <w:t xml:space="preserve"> and can be freely downloaded for further use and can be accessed either by the raw file or by their API. The second dataset will need to be treated because the information is stored on a table of a </w:t>
      </w:r>
      <w:hyperlink r:id="rId9" w:anchor="Annual_sales_by_manufacturer" w:history="1">
        <w:r w:rsidRPr="00306B21">
          <w:rPr>
            <w:rStyle w:val="Hiperligao"/>
            <w:rFonts w:asciiTheme="minorHAnsi" w:eastAsiaTheme="minorHAnsi" w:hAnsiTheme="minorHAnsi" w:cstheme="minorBidi"/>
            <w:sz w:val="22"/>
            <w:szCs w:val="22"/>
            <w:lang w:val="en-US"/>
          </w:rPr>
          <w:t>Wikipedia Web Page</w:t>
        </w:r>
      </w:hyperlink>
      <w:r w:rsidRPr="00306B21">
        <w:rPr>
          <w:rFonts w:asciiTheme="minorHAnsi" w:eastAsiaTheme="minorHAnsi" w:hAnsiTheme="minorHAnsi" w:cstheme="minorBidi"/>
          <w:color w:val="auto"/>
          <w:sz w:val="22"/>
          <w:szCs w:val="22"/>
          <w:lang w:val="en-US"/>
        </w:rPr>
        <w:t>. Furthermore, the last dataset will complement the first dataset, which doesn't contain the brands sales.</w:t>
      </w:r>
    </w:p>
    <w:p w14:paraId="0A1EB4EC" w14:textId="2C01F1C6" w:rsidR="00306B21" w:rsidRDefault="00306B21" w:rsidP="00306B21">
      <w:pPr>
        <w:rPr>
          <w:lang w:val="en-US"/>
        </w:rPr>
      </w:pPr>
      <w:r w:rsidRPr="00306B21">
        <w:rPr>
          <w:lang w:val="en-US"/>
        </w:rPr>
        <w:t>We are going to use all the attributes from both datasets, since all help answer the following questions.</w:t>
      </w:r>
    </w:p>
    <w:p w14:paraId="6196713A" w14:textId="77777777" w:rsidR="00306B21" w:rsidRPr="00E00BA0" w:rsidRDefault="00306B21" w:rsidP="00306B21">
      <w:pPr>
        <w:rPr>
          <w:rFonts w:ascii="Courier New" w:hAnsi="Courier New" w:cs="Courier New"/>
          <w:sz w:val="18"/>
          <w:lang w:val="en-US"/>
        </w:rPr>
      </w:pPr>
      <w:r>
        <w:rPr>
          <w:rFonts w:ascii="Courier New" w:hAnsi="Courier New" w:cs="Courier New"/>
          <w:sz w:val="18"/>
          <w:lang w:val="en-US"/>
        </w:rPr>
        <w:t>(</w:t>
      </w:r>
      <w:r w:rsidRPr="00E00BA0">
        <w:rPr>
          <w:rFonts w:ascii="Courier New" w:hAnsi="Courier New" w:cs="Courier New"/>
          <w:sz w:val="18"/>
          <w:lang w:val="en-US"/>
        </w:rPr>
        <w:t>from “</w:t>
      </w:r>
      <w:proofErr w:type="spellStart"/>
      <w:r w:rsidRPr="00E00BA0">
        <w:rPr>
          <w:rFonts w:ascii="Courier New" w:hAnsi="Courier New" w:cs="Courier New"/>
          <w:sz w:val="18"/>
          <w:lang w:val="en-US"/>
        </w:rPr>
        <w:t>Dataset_Cell_Phones_Model_Brand.json</w:t>
      </w:r>
      <w:proofErr w:type="spellEnd"/>
      <w:r w:rsidRPr="00E00BA0">
        <w:rPr>
          <w:rFonts w:ascii="Courier New" w:hAnsi="Courier New" w:cs="Courier New"/>
          <w:sz w:val="18"/>
          <w:lang w:val="en-US"/>
        </w:rPr>
        <w:t>”)</w:t>
      </w:r>
    </w:p>
    <w:p w14:paraId="63829702" w14:textId="77777777" w:rsidR="00306B21" w:rsidRPr="00E00BA0" w:rsidRDefault="00306B21" w:rsidP="00306B21">
      <w:pPr>
        <w:rPr>
          <w:rFonts w:ascii="Courier New" w:hAnsi="Courier New" w:cs="Courier New"/>
          <w:sz w:val="18"/>
          <w:lang w:val="en-US"/>
        </w:rPr>
      </w:pPr>
      <w:r w:rsidRPr="00E00BA0">
        <w:rPr>
          <w:rFonts w:ascii="Courier New" w:hAnsi="Courier New" w:cs="Courier New"/>
          <w:sz w:val="18"/>
          <w:lang w:val="en-US"/>
        </w:rPr>
        <w:t xml:space="preserve">Brand; Model; Announced; </w:t>
      </w:r>
      <w:proofErr w:type="spellStart"/>
      <w:r w:rsidRPr="00E00BA0">
        <w:rPr>
          <w:rFonts w:ascii="Courier New" w:hAnsi="Courier New" w:cs="Courier New"/>
          <w:sz w:val="18"/>
          <w:lang w:val="en-US"/>
        </w:rPr>
        <w:t>Audio_jack</w:t>
      </w:r>
      <w:proofErr w:type="spellEnd"/>
      <w:r w:rsidRPr="00E00BA0">
        <w:rPr>
          <w:rFonts w:ascii="Courier New" w:hAnsi="Courier New" w:cs="Courier New"/>
          <w:sz w:val="18"/>
          <w:lang w:val="en-US"/>
        </w:rPr>
        <w:t xml:space="preserve">; Battery; Bluetooth; CPU; Chipset; Colors; Dimensions; </w:t>
      </w:r>
      <w:proofErr w:type="spellStart"/>
      <w:r w:rsidRPr="00E00BA0">
        <w:rPr>
          <w:rFonts w:ascii="Courier New" w:hAnsi="Courier New" w:cs="Courier New"/>
          <w:sz w:val="18"/>
          <w:lang w:val="en-US"/>
        </w:rPr>
        <w:t>Display_resolution</w:t>
      </w:r>
      <w:proofErr w:type="spellEnd"/>
      <w:r w:rsidRPr="00E00BA0">
        <w:rPr>
          <w:rFonts w:ascii="Courier New" w:hAnsi="Courier New" w:cs="Courier New"/>
          <w:sz w:val="18"/>
          <w:lang w:val="en-US"/>
        </w:rPr>
        <w:t xml:space="preserve">; </w:t>
      </w:r>
      <w:proofErr w:type="spellStart"/>
      <w:r w:rsidRPr="00E00BA0">
        <w:rPr>
          <w:rFonts w:ascii="Courier New" w:hAnsi="Courier New" w:cs="Courier New"/>
          <w:sz w:val="18"/>
          <w:lang w:val="en-US"/>
        </w:rPr>
        <w:t>Display_size</w:t>
      </w:r>
      <w:proofErr w:type="spellEnd"/>
      <w:r w:rsidRPr="00E00BA0">
        <w:rPr>
          <w:rFonts w:ascii="Courier New" w:hAnsi="Courier New" w:cs="Courier New"/>
          <w:sz w:val="18"/>
          <w:lang w:val="en-US"/>
        </w:rPr>
        <w:t xml:space="preserve">; </w:t>
      </w:r>
      <w:proofErr w:type="spellStart"/>
      <w:r w:rsidRPr="00E00BA0">
        <w:rPr>
          <w:rFonts w:ascii="Courier New" w:hAnsi="Courier New" w:cs="Courier New"/>
          <w:sz w:val="18"/>
          <w:lang w:val="en-US"/>
        </w:rPr>
        <w:t>Display_type</w:t>
      </w:r>
      <w:proofErr w:type="spellEnd"/>
      <w:r w:rsidRPr="00E00BA0">
        <w:rPr>
          <w:rFonts w:ascii="Courier New" w:hAnsi="Courier New" w:cs="Courier New"/>
          <w:sz w:val="18"/>
          <w:lang w:val="en-US"/>
        </w:rPr>
        <w:t xml:space="preserve">; EDGE; </w:t>
      </w:r>
      <w:proofErr w:type="spellStart"/>
      <w:r w:rsidRPr="00E00BA0">
        <w:rPr>
          <w:rFonts w:ascii="Courier New" w:hAnsi="Courier New" w:cs="Courier New"/>
          <w:sz w:val="18"/>
          <w:lang w:val="en-US"/>
        </w:rPr>
        <w:t>FourG</w:t>
      </w:r>
      <w:proofErr w:type="spellEnd"/>
      <w:r w:rsidRPr="00E00BA0">
        <w:rPr>
          <w:rFonts w:ascii="Courier New" w:hAnsi="Courier New" w:cs="Courier New"/>
          <w:sz w:val="18"/>
          <w:lang w:val="en-US"/>
        </w:rPr>
        <w:t xml:space="preserve">; GPRS; GPS; GPU; </w:t>
      </w:r>
      <w:proofErr w:type="spellStart"/>
      <w:r w:rsidRPr="00E00BA0">
        <w:rPr>
          <w:rFonts w:ascii="Courier New" w:hAnsi="Courier New" w:cs="Courier New"/>
          <w:sz w:val="18"/>
          <w:lang w:val="en-US"/>
        </w:rPr>
        <w:t>Internal_memory</w:t>
      </w:r>
      <w:proofErr w:type="spellEnd"/>
      <w:r w:rsidRPr="00E00BA0">
        <w:rPr>
          <w:rFonts w:ascii="Courier New" w:hAnsi="Courier New" w:cs="Courier New"/>
          <w:sz w:val="18"/>
          <w:lang w:val="en-US"/>
        </w:rPr>
        <w:t xml:space="preserve">; </w:t>
      </w:r>
      <w:proofErr w:type="spellStart"/>
      <w:r w:rsidRPr="00E00BA0">
        <w:rPr>
          <w:rFonts w:ascii="Courier New" w:hAnsi="Courier New" w:cs="Courier New"/>
          <w:sz w:val="18"/>
          <w:lang w:val="en-US"/>
        </w:rPr>
        <w:t>Loud_speaker</w:t>
      </w:r>
      <w:proofErr w:type="spellEnd"/>
      <w:r w:rsidRPr="00E00BA0">
        <w:rPr>
          <w:rFonts w:ascii="Courier New" w:hAnsi="Courier New" w:cs="Courier New"/>
          <w:sz w:val="18"/>
          <w:lang w:val="en-US"/>
        </w:rPr>
        <w:t xml:space="preserve">; </w:t>
      </w:r>
      <w:proofErr w:type="spellStart"/>
      <w:r w:rsidRPr="00E00BA0">
        <w:rPr>
          <w:rFonts w:ascii="Courier New" w:hAnsi="Courier New" w:cs="Courier New"/>
          <w:sz w:val="18"/>
          <w:lang w:val="en-US"/>
        </w:rPr>
        <w:t>Memory_card</w:t>
      </w:r>
      <w:proofErr w:type="spellEnd"/>
      <w:r w:rsidRPr="00E00BA0">
        <w:rPr>
          <w:rFonts w:ascii="Courier New" w:hAnsi="Courier New" w:cs="Courier New"/>
          <w:sz w:val="18"/>
          <w:lang w:val="en-US"/>
        </w:rPr>
        <w:t xml:space="preserve">; NFC; Network; </w:t>
      </w:r>
      <w:proofErr w:type="spellStart"/>
      <w:r w:rsidRPr="00E00BA0">
        <w:rPr>
          <w:rFonts w:ascii="Courier New" w:hAnsi="Courier New" w:cs="Courier New"/>
          <w:sz w:val="18"/>
          <w:lang w:val="en-US"/>
        </w:rPr>
        <w:t>Network_Speed</w:t>
      </w:r>
      <w:proofErr w:type="spellEnd"/>
      <w:r w:rsidRPr="00E00BA0">
        <w:rPr>
          <w:rFonts w:ascii="Courier New" w:hAnsi="Courier New" w:cs="Courier New"/>
          <w:sz w:val="18"/>
          <w:lang w:val="en-US"/>
        </w:rPr>
        <w:t xml:space="preserve">; </w:t>
      </w:r>
      <w:proofErr w:type="spellStart"/>
      <w:r w:rsidRPr="00E00BA0">
        <w:rPr>
          <w:rFonts w:ascii="Courier New" w:hAnsi="Courier New" w:cs="Courier New"/>
          <w:sz w:val="18"/>
          <w:lang w:val="en-US"/>
        </w:rPr>
        <w:t>Operating_System</w:t>
      </w:r>
      <w:proofErr w:type="spellEnd"/>
      <w:r w:rsidRPr="00E00BA0">
        <w:rPr>
          <w:rFonts w:ascii="Courier New" w:hAnsi="Courier New" w:cs="Courier New"/>
          <w:sz w:val="18"/>
          <w:lang w:val="en-US"/>
        </w:rPr>
        <w:t xml:space="preserve">; </w:t>
      </w:r>
      <w:proofErr w:type="spellStart"/>
      <w:r w:rsidRPr="00E00BA0">
        <w:rPr>
          <w:rFonts w:ascii="Courier New" w:hAnsi="Courier New" w:cs="Courier New"/>
          <w:sz w:val="18"/>
          <w:lang w:val="en-US"/>
        </w:rPr>
        <w:t>Primary_camera</w:t>
      </w:r>
      <w:proofErr w:type="spellEnd"/>
      <w:r w:rsidRPr="00E00BA0">
        <w:rPr>
          <w:rFonts w:ascii="Courier New" w:hAnsi="Courier New" w:cs="Courier New"/>
          <w:sz w:val="18"/>
          <w:lang w:val="en-US"/>
        </w:rPr>
        <w:t xml:space="preserve">; RAM; Radio; SIM; </w:t>
      </w:r>
      <w:proofErr w:type="spellStart"/>
      <w:r w:rsidRPr="00E00BA0">
        <w:rPr>
          <w:rFonts w:ascii="Courier New" w:hAnsi="Courier New" w:cs="Courier New"/>
          <w:sz w:val="18"/>
          <w:lang w:val="en-US"/>
        </w:rPr>
        <w:t>Secondary_camera</w:t>
      </w:r>
      <w:proofErr w:type="spellEnd"/>
      <w:r w:rsidRPr="00E00BA0">
        <w:rPr>
          <w:rFonts w:ascii="Courier New" w:hAnsi="Courier New" w:cs="Courier New"/>
          <w:sz w:val="18"/>
          <w:lang w:val="en-US"/>
        </w:rPr>
        <w:t xml:space="preserve">; Sensors; Status; </w:t>
      </w:r>
      <w:proofErr w:type="spellStart"/>
      <w:r w:rsidRPr="00E00BA0">
        <w:rPr>
          <w:rFonts w:ascii="Courier New" w:hAnsi="Courier New" w:cs="Courier New"/>
          <w:sz w:val="18"/>
          <w:lang w:val="en-US"/>
        </w:rPr>
        <w:t>ThreeG</w:t>
      </w:r>
      <w:proofErr w:type="spellEnd"/>
      <w:r w:rsidRPr="00E00BA0">
        <w:rPr>
          <w:rFonts w:ascii="Courier New" w:hAnsi="Courier New" w:cs="Courier New"/>
          <w:sz w:val="18"/>
          <w:lang w:val="en-US"/>
        </w:rPr>
        <w:t xml:space="preserve">; </w:t>
      </w:r>
      <w:proofErr w:type="spellStart"/>
      <w:r w:rsidRPr="00E00BA0">
        <w:rPr>
          <w:rFonts w:ascii="Courier New" w:hAnsi="Courier New" w:cs="Courier New"/>
          <w:sz w:val="18"/>
          <w:lang w:val="en-US"/>
        </w:rPr>
        <w:t>TwoG</w:t>
      </w:r>
      <w:proofErr w:type="spellEnd"/>
      <w:r w:rsidRPr="00E00BA0">
        <w:rPr>
          <w:rFonts w:ascii="Courier New" w:hAnsi="Courier New" w:cs="Courier New"/>
          <w:sz w:val="18"/>
          <w:lang w:val="en-US"/>
        </w:rPr>
        <w:t>; USB; WLAN</w:t>
      </w:r>
    </w:p>
    <w:p w14:paraId="23E818DF" w14:textId="77777777" w:rsidR="00306B21" w:rsidRPr="00E00BA0" w:rsidRDefault="00306B21" w:rsidP="00306B21">
      <w:pPr>
        <w:spacing w:after="0"/>
        <w:rPr>
          <w:rFonts w:ascii="Courier New" w:hAnsi="Courier New" w:cs="Courier New"/>
          <w:sz w:val="18"/>
          <w:lang w:val="en-US"/>
        </w:rPr>
      </w:pPr>
      <w:r w:rsidRPr="00E00BA0">
        <w:rPr>
          <w:rFonts w:ascii="Courier New" w:hAnsi="Courier New" w:cs="Courier New"/>
          <w:sz w:val="18"/>
          <w:lang w:val="en-US"/>
        </w:rPr>
        <w:t>{</w:t>
      </w:r>
    </w:p>
    <w:p w14:paraId="1A0EE121" w14:textId="77777777" w:rsidR="00306B21" w:rsidRPr="00E00BA0" w:rsidRDefault="00306B21" w:rsidP="00306B21">
      <w:pPr>
        <w:spacing w:after="0"/>
        <w:rPr>
          <w:rFonts w:ascii="Courier New" w:hAnsi="Courier New" w:cs="Courier New"/>
          <w:sz w:val="18"/>
          <w:lang w:val="en-US"/>
        </w:rPr>
      </w:pPr>
      <w:r w:rsidRPr="00E00BA0">
        <w:rPr>
          <w:rFonts w:ascii="Courier New" w:hAnsi="Courier New" w:cs="Courier New"/>
          <w:sz w:val="18"/>
          <w:lang w:val="en-US"/>
        </w:rPr>
        <w:t xml:space="preserve">    "Model": "_3",</w:t>
      </w:r>
    </w:p>
    <w:p w14:paraId="47DF78B8" w14:textId="77777777" w:rsidR="00306B21" w:rsidRPr="00E00BA0" w:rsidRDefault="00306B21" w:rsidP="00306B21">
      <w:pPr>
        <w:spacing w:after="0"/>
        <w:rPr>
          <w:rFonts w:ascii="Courier New" w:hAnsi="Courier New" w:cs="Courier New"/>
          <w:sz w:val="18"/>
          <w:lang w:val="en-US"/>
        </w:rPr>
      </w:pPr>
      <w:r w:rsidRPr="00E00BA0">
        <w:rPr>
          <w:rFonts w:ascii="Courier New" w:hAnsi="Courier New" w:cs="Courier New"/>
          <w:sz w:val="18"/>
          <w:lang w:val="en-US"/>
        </w:rPr>
        <w:t xml:space="preserve">    "Brand": "Nokia",</w:t>
      </w:r>
    </w:p>
    <w:p w14:paraId="6326FA7E" w14:textId="77777777" w:rsidR="00306B21" w:rsidRPr="00E00BA0" w:rsidRDefault="00306B21" w:rsidP="00306B21">
      <w:pPr>
        <w:spacing w:after="0"/>
        <w:rPr>
          <w:rFonts w:ascii="Courier New" w:hAnsi="Courier New" w:cs="Courier New"/>
          <w:sz w:val="18"/>
          <w:lang w:val="en-US"/>
        </w:rPr>
      </w:pPr>
      <w:r w:rsidRPr="00E00BA0">
        <w:rPr>
          <w:rFonts w:ascii="Courier New" w:hAnsi="Courier New" w:cs="Courier New"/>
          <w:sz w:val="18"/>
          <w:lang w:val="en-US"/>
        </w:rPr>
        <w:t xml:space="preserve">    "Network": "GSM / HSPA / LTE",</w:t>
      </w:r>
    </w:p>
    <w:p w14:paraId="696490D5" w14:textId="77777777" w:rsidR="00306B21" w:rsidRPr="00E00BA0" w:rsidRDefault="00306B21" w:rsidP="00306B21">
      <w:pPr>
        <w:spacing w:after="0"/>
        <w:rPr>
          <w:rFonts w:ascii="Courier New" w:hAnsi="Courier New" w:cs="Courier New"/>
          <w:sz w:val="18"/>
        </w:rPr>
      </w:pPr>
      <w:r w:rsidRPr="00E00BA0">
        <w:rPr>
          <w:rFonts w:ascii="Courier New" w:hAnsi="Courier New" w:cs="Courier New"/>
          <w:sz w:val="18"/>
          <w:lang w:val="en-US"/>
        </w:rPr>
        <w:t xml:space="preserve">    </w:t>
      </w:r>
      <w:r w:rsidRPr="00E00BA0">
        <w:rPr>
          <w:rFonts w:ascii="Courier New" w:hAnsi="Courier New" w:cs="Courier New"/>
          <w:sz w:val="18"/>
        </w:rPr>
        <w:t>"</w:t>
      </w:r>
      <w:proofErr w:type="spellStart"/>
      <w:r w:rsidRPr="00E00BA0">
        <w:rPr>
          <w:rFonts w:ascii="Courier New" w:hAnsi="Courier New" w:cs="Courier New"/>
          <w:sz w:val="18"/>
        </w:rPr>
        <w:t>TwoG</w:t>
      </w:r>
      <w:proofErr w:type="spellEnd"/>
      <w:r w:rsidRPr="00E00BA0">
        <w:rPr>
          <w:rFonts w:ascii="Courier New" w:hAnsi="Courier New" w:cs="Courier New"/>
          <w:sz w:val="18"/>
        </w:rPr>
        <w:t xml:space="preserve">": "GSM 850 / 900 / 1800 / 1900 - SIM 1 &amp; SIM 2 (dual-SIM </w:t>
      </w:r>
      <w:proofErr w:type="spellStart"/>
      <w:r w:rsidRPr="00E00BA0">
        <w:rPr>
          <w:rFonts w:ascii="Courier New" w:hAnsi="Courier New" w:cs="Courier New"/>
          <w:sz w:val="18"/>
        </w:rPr>
        <w:t>model</w:t>
      </w:r>
      <w:proofErr w:type="spellEnd"/>
      <w:r w:rsidRPr="00E00BA0">
        <w:rPr>
          <w:rFonts w:ascii="Courier New" w:hAnsi="Courier New" w:cs="Courier New"/>
          <w:sz w:val="18"/>
        </w:rPr>
        <w:t xml:space="preserve"> </w:t>
      </w:r>
      <w:proofErr w:type="spellStart"/>
      <w:r w:rsidRPr="00E00BA0">
        <w:rPr>
          <w:rFonts w:ascii="Courier New" w:hAnsi="Courier New" w:cs="Courier New"/>
          <w:sz w:val="18"/>
        </w:rPr>
        <w:t>only</w:t>
      </w:r>
      <w:proofErr w:type="spellEnd"/>
      <w:r w:rsidRPr="00E00BA0">
        <w:rPr>
          <w:rFonts w:ascii="Courier New" w:hAnsi="Courier New" w:cs="Courier New"/>
          <w:sz w:val="18"/>
        </w:rPr>
        <w:t>)",</w:t>
      </w:r>
    </w:p>
    <w:p w14:paraId="52152C25" w14:textId="77777777" w:rsidR="00306B21" w:rsidRPr="00E00BA0" w:rsidRDefault="00306B21" w:rsidP="00306B21">
      <w:pPr>
        <w:rPr>
          <w:rFonts w:ascii="Courier New" w:hAnsi="Courier New" w:cs="Courier New"/>
          <w:sz w:val="18"/>
          <w:lang w:val="en-US"/>
        </w:rPr>
      </w:pPr>
      <w:r w:rsidRPr="00E00BA0">
        <w:rPr>
          <w:rFonts w:ascii="Courier New" w:hAnsi="Courier New" w:cs="Courier New"/>
          <w:sz w:val="18"/>
        </w:rPr>
        <w:t xml:space="preserve">    </w:t>
      </w:r>
      <w:r w:rsidRPr="00E00BA0">
        <w:rPr>
          <w:rFonts w:ascii="Courier New" w:hAnsi="Courier New" w:cs="Courier New"/>
          <w:sz w:val="18"/>
          <w:lang w:val="en-US"/>
        </w:rPr>
        <w:t>"</w:t>
      </w:r>
      <w:proofErr w:type="spellStart"/>
      <w:r w:rsidRPr="00E00BA0">
        <w:rPr>
          <w:rFonts w:ascii="Courier New" w:hAnsi="Courier New" w:cs="Courier New"/>
          <w:sz w:val="18"/>
          <w:lang w:val="en-US"/>
        </w:rPr>
        <w:t>ThreeG</w:t>
      </w:r>
      <w:proofErr w:type="spellEnd"/>
      <w:r w:rsidRPr="00E00BA0">
        <w:rPr>
          <w:rFonts w:ascii="Courier New" w:hAnsi="Courier New" w:cs="Courier New"/>
          <w:sz w:val="18"/>
          <w:lang w:val="en-US"/>
        </w:rPr>
        <w:t>": "HSDPA 850 / 900 / 1900 / 2100",</w:t>
      </w:r>
    </w:p>
    <w:p w14:paraId="114B6F72" w14:textId="77777777" w:rsidR="00306B21" w:rsidRPr="00E00BA0" w:rsidRDefault="00306B21" w:rsidP="00306B21">
      <w:pPr>
        <w:rPr>
          <w:rFonts w:ascii="Courier New" w:hAnsi="Courier New" w:cs="Courier New"/>
          <w:sz w:val="18"/>
          <w:lang w:val="en-US"/>
        </w:rPr>
      </w:pPr>
      <w:r w:rsidRPr="00E00BA0">
        <w:rPr>
          <w:rFonts w:ascii="Courier New" w:hAnsi="Courier New" w:cs="Courier New"/>
          <w:sz w:val="18"/>
          <w:lang w:val="en-US"/>
        </w:rPr>
        <w:t xml:space="preserve">    (...)</w:t>
      </w:r>
    </w:p>
    <w:p w14:paraId="15FF2063" w14:textId="77777777" w:rsidR="00306B21" w:rsidRPr="00E00BA0" w:rsidRDefault="00306B21" w:rsidP="00306B21">
      <w:pPr>
        <w:spacing w:after="0"/>
        <w:rPr>
          <w:rFonts w:ascii="Courier New" w:hAnsi="Courier New" w:cs="Courier New"/>
          <w:sz w:val="18"/>
          <w:lang w:val="en-US"/>
        </w:rPr>
      </w:pPr>
      <w:r w:rsidRPr="00E00BA0">
        <w:rPr>
          <w:rFonts w:ascii="Courier New" w:hAnsi="Courier New" w:cs="Courier New"/>
          <w:sz w:val="18"/>
          <w:lang w:val="en-US"/>
        </w:rPr>
        <w:t xml:space="preserve">    "Radio": "FM radio with RDS",</w:t>
      </w:r>
    </w:p>
    <w:p w14:paraId="778A43BD" w14:textId="77777777" w:rsidR="00306B21" w:rsidRPr="00E00BA0" w:rsidRDefault="00306B21" w:rsidP="00306B21">
      <w:pPr>
        <w:spacing w:after="0"/>
        <w:rPr>
          <w:rFonts w:ascii="Courier New" w:hAnsi="Courier New" w:cs="Courier New"/>
          <w:sz w:val="18"/>
          <w:lang w:val="en-US"/>
        </w:rPr>
      </w:pPr>
      <w:r w:rsidRPr="00E00BA0">
        <w:rPr>
          <w:rFonts w:ascii="Courier New" w:hAnsi="Courier New" w:cs="Courier New"/>
          <w:sz w:val="18"/>
          <w:lang w:val="en-US"/>
        </w:rPr>
        <w:t xml:space="preserve">    "USB": "</w:t>
      </w:r>
      <w:proofErr w:type="spellStart"/>
      <w:r w:rsidRPr="00E00BA0">
        <w:rPr>
          <w:rFonts w:ascii="Courier New" w:hAnsi="Courier New" w:cs="Courier New"/>
          <w:sz w:val="18"/>
          <w:lang w:val="en-US"/>
        </w:rPr>
        <w:t>microUSB</w:t>
      </w:r>
      <w:proofErr w:type="spellEnd"/>
      <w:r w:rsidRPr="00E00BA0">
        <w:rPr>
          <w:rFonts w:ascii="Courier New" w:hAnsi="Courier New" w:cs="Courier New"/>
          <w:sz w:val="18"/>
          <w:lang w:val="en-US"/>
        </w:rPr>
        <w:t xml:space="preserve"> 2.0| USB On-The-Go",</w:t>
      </w:r>
    </w:p>
    <w:p w14:paraId="0E559855" w14:textId="77777777" w:rsidR="00306B21" w:rsidRPr="00E00BA0" w:rsidRDefault="00306B21" w:rsidP="00306B21">
      <w:pPr>
        <w:spacing w:after="0"/>
        <w:rPr>
          <w:rFonts w:ascii="Courier New" w:hAnsi="Courier New" w:cs="Courier New"/>
          <w:sz w:val="18"/>
          <w:lang w:val="en-US"/>
        </w:rPr>
      </w:pPr>
      <w:r w:rsidRPr="00E00BA0">
        <w:rPr>
          <w:rFonts w:ascii="Courier New" w:hAnsi="Courier New" w:cs="Courier New"/>
          <w:sz w:val="18"/>
          <w:lang w:val="en-US"/>
        </w:rPr>
        <w:t xml:space="preserve">    "Sensors": "Accelerometer| gyro| proximity| compass",</w:t>
      </w:r>
    </w:p>
    <w:p w14:paraId="04C1B34C" w14:textId="77777777" w:rsidR="00306B21" w:rsidRPr="00E00BA0" w:rsidRDefault="00306B21" w:rsidP="00306B21">
      <w:pPr>
        <w:spacing w:after="0"/>
        <w:rPr>
          <w:rFonts w:ascii="Courier New" w:hAnsi="Courier New" w:cs="Courier New"/>
          <w:sz w:val="18"/>
          <w:lang w:val="en-US"/>
        </w:rPr>
      </w:pPr>
      <w:r w:rsidRPr="00E00BA0">
        <w:rPr>
          <w:rFonts w:ascii="Courier New" w:hAnsi="Courier New" w:cs="Courier New"/>
          <w:sz w:val="18"/>
          <w:lang w:val="en-US"/>
        </w:rPr>
        <w:t xml:space="preserve">    "Battery": "Non-removable Li-Ion 2630 </w:t>
      </w:r>
      <w:proofErr w:type="spellStart"/>
      <w:r w:rsidRPr="00E00BA0">
        <w:rPr>
          <w:rFonts w:ascii="Courier New" w:hAnsi="Courier New" w:cs="Courier New"/>
          <w:sz w:val="18"/>
          <w:lang w:val="en-US"/>
        </w:rPr>
        <w:t>mAh</w:t>
      </w:r>
      <w:proofErr w:type="spellEnd"/>
      <w:r w:rsidRPr="00E00BA0">
        <w:rPr>
          <w:rFonts w:ascii="Courier New" w:hAnsi="Courier New" w:cs="Courier New"/>
          <w:sz w:val="18"/>
          <w:lang w:val="en-US"/>
        </w:rPr>
        <w:t xml:space="preserve"> battery",</w:t>
      </w:r>
    </w:p>
    <w:p w14:paraId="160829DA" w14:textId="77777777" w:rsidR="00306B21" w:rsidRPr="00E00BA0" w:rsidRDefault="00306B21" w:rsidP="00306B21">
      <w:pPr>
        <w:spacing w:after="0"/>
        <w:rPr>
          <w:rFonts w:ascii="Courier New" w:hAnsi="Courier New" w:cs="Courier New"/>
          <w:sz w:val="18"/>
          <w:lang w:val="en-US"/>
        </w:rPr>
      </w:pPr>
      <w:r w:rsidRPr="00E00BA0">
        <w:rPr>
          <w:rFonts w:ascii="Courier New" w:hAnsi="Courier New" w:cs="Courier New"/>
          <w:sz w:val="18"/>
          <w:lang w:val="en-US"/>
        </w:rPr>
        <w:t xml:space="preserve">    "Colors": "Silver White| Matte Black| Tempered Blue| Copper White"</w:t>
      </w:r>
    </w:p>
    <w:p w14:paraId="523A4F5C" w14:textId="77777777" w:rsidR="00306B21" w:rsidRDefault="00306B21" w:rsidP="00306B21">
      <w:pPr>
        <w:rPr>
          <w:rFonts w:ascii="Courier New" w:hAnsi="Courier New" w:cs="Courier New"/>
          <w:sz w:val="18"/>
          <w:lang w:val="en-US"/>
        </w:rPr>
      </w:pPr>
      <w:r w:rsidRPr="00E00BA0">
        <w:rPr>
          <w:rFonts w:ascii="Courier New" w:hAnsi="Courier New" w:cs="Courier New"/>
          <w:sz w:val="18"/>
          <w:lang w:val="en-US"/>
        </w:rPr>
        <w:t>}</w:t>
      </w:r>
    </w:p>
    <w:p w14:paraId="22035AFC" w14:textId="77777777" w:rsidR="00306B21" w:rsidRPr="00E00BA0" w:rsidRDefault="00306B21" w:rsidP="00306B21">
      <w:pPr>
        <w:rPr>
          <w:rFonts w:ascii="Courier New" w:hAnsi="Courier New" w:cs="Courier New"/>
          <w:sz w:val="18"/>
          <w:lang w:val="en-US"/>
        </w:rPr>
      </w:pPr>
    </w:p>
    <w:p w14:paraId="75C631DC" w14:textId="77777777" w:rsidR="00306B21" w:rsidRPr="00E00BA0" w:rsidRDefault="00306B21" w:rsidP="00306B21">
      <w:pPr>
        <w:rPr>
          <w:rFonts w:ascii="Courier New" w:hAnsi="Courier New" w:cs="Courier New"/>
          <w:sz w:val="18"/>
          <w:lang w:val="en-US"/>
        </w:rPr>
      </w:pPr>
      <w:r w:rsidRPr="00E00BA0">
        <w:rPr>
          <w:rFonts w:ascii="Courier New" w:hAnsi="Courier New" w:cs="Courier New"/>
          <w:sz w:val="18"/>
          <w:lang w:val="en-US"/>
        </w:rPr>
        <w:t>(from “List of best-selling mobile phones - Annual sales by manufacturer”)</w:t>
      </w:r>
    </w:p>
    <w:p w14:paraId="4F73CD97" w14:textId="77777777" w:rsidR="00306B21" w:rsidRPr="00E00BA0" w:rsidRDefault="00306B21" w:rsidP="00306B21">
      <w:pPr>
        <w:rPr>
          <w:rFonts w:ascii="Courier New" w:hAnsi="Courier New" w:cs="Courier New"/>
          <w:sz w:val="18"/>
          <w:lang w:val="en-US"/>
        </w:rPr>
      </w:pPr>
      <w:r w:rsidRPr="00E00BA0">
        <w:rPr>
          <w:rFonts w:ascii="Courier New" w:hAnsi="Courier New" w:cs="Courier New"/>
          <w:sz w:val="18"/>
          <w:lang w:val="en-US"/>
        </w:rPr>
        <w:t>Manufacturer; 1992; 1993; 1994;</w:t>
      </w:r>
      <w:r w:rsidRPr="00E00BA0">
        <w:rPr>
          <w:rFonts w:ascii="Courier New" w:hAnsi="Courier New" w:cs="Courier New"/>
          <w:sz w:val="18"/>
          <w:lang w:val="en-US"/>
        </w:rPr>
        <w:tab/>
        <w:t>1995;</w:t>
      </w:r>
      <w:r w:rsidRPr="00E00BA0">
        <w:rPr>
          <w:rFonts w:ascii="Courier New" w:hAnsi="Courier New" w:cs="Courier New"/>
          <w:sz w:val="18"/>
          <w:lang w:val="en-US"/>
        </w:rPr>
        <w:tab/>
        <w:t>1996;</w:t>
      </w:r>
      <w:r w:rsidRPr="00E00BA0">
        <w:rPr>
          <w:rFonts w:ascii="Courier New" w:hAnsi="Courier New" w:cs="Courier New"/>
          <w:sz w:val="18"/>
          <w:lang w:val="en-US"/>
        </w:rPr>
        <w:tab/>
        <w:t>1997</w:t>
      </w:r>
      <w:r>
        <w:rPr>
          <w:rFonts w:ascii="Courier New" w:hAnsi="Courier New" w:cs="Courier New"/>
          <w:sz w:val="18"/>
          <w:lang w:val="en-US"/>
        </w:rPr>
        <w:t>;</w:t>
      </w:r>
      <w:r>
        <w:rPr>
          <w:rFonts w:ascii="Courier New" w:hAnsi="Courier New" w:cs="Courier New"/>
          <w:sz w:val="18"/>
          <w:lang w:val="en-US"/>
        </w:rPr>
        <w:tab/>
        <w:t>1998;</w:t>
      </w:r>
      <w:r>
        <w:rPr>
          <w:rFonts w:ascii="Courier New" w:hAnsi="Courier New" w:cs="Courier New"/>
          <w:sz w:val="18"/>
          <w:lang w:val="en-US"/>
        </w:rPr>
        <w:tab/>
        <w:t>1999;</w:t>
      </w:r>
      <w:r>
        <w:rPr>
          <w:rFonts w:ascii="Courier New" w:hAnsi="Courier New" w:cs="Courier New"/>
          <w:sz w:val="18"/>
          <w:lang w:val="en-US"/>
        </w:rPr>
        <w:tab/>
        <w:t>2000;</w:t>
      </w:r>
      <w:r>
        <w:rPr>
          <w:rFonts w:ascii="Courier New" w:hAnsi="Courier New" w:cs="Courier New"/>
          <w:sz w:val="18"/>
          <w:lang w:val="en-US"/>
        </w:rPr>
        <w:tab/>
        <w:t>2001;</w:t>
      </w:r>
      <w:r>
        <w:rPr>
          <w:rFonts w:ascii="Courier New" w:hAnsi="Courier New" w:cs="Courier New"/>
          <w:sz w:val="18"/>
          <w:lang w:val="en-US"/>
        </w:rPr>
        <w:tab/>
        <w:t xml:space="preserve">2002; </w:t>
      </w:r>
      <w:r w:rsidRPr="00E00BA0">
        <w:rPr>
          <w:rFonts w:ascii="Courier New" w:hAnsi="Courier New" w:cs="Courier New"/>
          <w:sz w:val="18"/>
          <w:lang w:val="en-US"/>
        </w:rPr>
        <w:t>2003; 2004; 2005;</w:t>
      </w:r>
      <w:r w:rsidRPr="00E00BA0">
        <w:rPr>
          <w:rFonts w:ascii="Courier New" w:hAnsi="Courier New" w:cs="Courier New"/>
          <w:sz w:val="18"/>
          <w:lang w:val="en-US"/>
        </w:rPr>
        <w:tab/>
        <w:t>2006;</w:t>
      </w:r>
      <w:r w:rsidRPr="00E00BA0">
        <w:rPr>
          <w:rFonts w:ascii="Courier New" w:hAnsi="Courier New" w:cs="Courier New"/>
          <w:sz w:val="18"/>
          <w:lang w:val="en-US"/>
        </w:rPr>
        <w:tab/>
        <w:t>2007;</w:t>
      </w:r>
      <w:r w:rsidRPr="00E00BA0">
        <w:rPr>
          <w:rFonts w:ascii="Courier New" w:hAnsi="Courier New" w:cs="Courier New"/>
          <w:sz w:val="18"/>
          <w:lang w:val="en-US"/>
        </w:rPr>
        <w:tab/>
        <w:t>2008;</w:t>
      </w:r>
      <w:r w:rsidRPr="00E00BA0">
        <w:rPr>
          <w:rFonts w:ascii="Courier New" w:hAnsi="Courier New" w:cs="Courier New"/>
          <w:sz w:val="18"/>
          <w:lang w:val="en-US"/>
        </w:rPr>
        <w:tab/>
        <w:t>2009;</w:t>
      </w:r>
      <w:r w:rsidRPr="00E00BA0">
        <w:rPr>
          <w:rFonts w:ascii="Courier New" w:hAnsi="Courier New" w:cs="Courier New"/>
          <w:sz w:val="18"/>
          <w:lang w:val="en-US"/>
        </w:rPr>
        <w:tab/>
        <w:t>2010;</w:t>
      </w:r>
      <w:r w:rsidRPr="00E00BA0">
        <w:rPr>
          <w:rFonts w:ascii="Courier New" w:hAnsi="Courier New" w:cs="Courier New"/>
          <w:sz w:val="18"/>
          <w:lang w:val="en-US"/>
        </w:rPr>
        <w:tab/>
        <w:t>2011;</w:t>
      </w:r>
      <w:r w:rsidRPr="00E00BA0">
        <w:rPr>
          <w:rFonts w:ascii="Courier New" w:hAnsi="Courier New" w:cs="Courier New"/>
          <w:sz w:val="18"/>
          <w:lang w:val="en-US"/>
        </w:rPr>
        <w:tab/>
        <w:t>2012;</w:t>
      </w:r>
      <w:r w:rsidRPr="00E00BA0">
        <w:rPr>
          <w:rFonts w:ascii="Courier New" w:hAnsi="Courier New" w:cs="Courier New"/>
          <w:sz w:val="18"/>
          <w:lang w:val="en-US"/>
        </w:rPr>
        <w:tab/>
        <w:t>2013;</w:t>
      </w:r>
      <w:r w:rsidRPr="00E00BA0">
        <w:rPr>
          <w:rFonts w:ascii="Courier New" w:hAnsi="Courier New" w:cs="Courier New"/>
          <w:sz w:val="18"/>
          <w:lang w:val="en-US"/>
        </w:rPr>
        <w:tab/>
        <w:t>2014; 2015; 2016; 2017; 2018; 2019</w:t>
      </w:r>
    </w:p>
    <w:p w14:paraId="4345A34C" w14:textId="1037B0A6" w:rsidR="00306B21" w:rsidRPr="00306B21" w:rsidRDefault="00306B21" w:rsidP="00306B21">
      <w:pPr>
        <w:spacing w:after="0"/>
        <w:rPr>
          <w:lang w:val="en-US"/>
        </w:rPr>
      </w:pPr>
      <w:r w:rsidRPr="00E00BA0">
        <w:rPr>
          <w:rFonts w:ascii="Courier New" w:hAnsi="Courier New" w:cs="Courier New"/>
          <w:sz w:val="18"/>
          <w:lang w:val="en-US"/>
        </w:rPr>
        <w:t>Nokia; 3; 5; 9; 13; 8; 20.593; 37.374; 76.335; 126.369; 139.672; 151.422; 180.672; 207.231; 265.615; 344.916; 435.453; 472.315</w:t>
      </w:r>
      <w:r>
        <w:rPr>
          <w:rFonts w:ascii="Courier New" w:hAnsi="Courier New" w:cs="Courier New"/>
          <w:sz w:val="18"/>
          <w:lang w:val="en-US"/>
        </w:rPr>
        <w:t xml:space="preserve">; 440.8816; 461.3182; 422.4783; </w:t>
      </w:r>
      <w:r w:rsidRPr="00E00BA0">
        <w:rPr>
          <w:rFonts w:ascii="Courier New" w:hAnsi="Courier New" w:cs="Courier New"/>
          <w:sz w:val="18"/>
          <w:lang w:val="en-US"/>
        </w:rPr>
        <w:t>333.938; 250.7931; ; ; ; ; ;</w:t>
      </w:r>
    </w:p>
    <w:p w14:paraId="4376A3CD" w14:textId="79AA656F" w:rsidR="00E259C2" w:rsidRPr="00C75939" w:rsidRDefault="0055395C" w:rsidP="00176EBE">
      <w:pPr>
        <w:pStyle w:val="Ttulo1"/>
        <w:rPr>
          <w:lang w:val="en-US"/>
        </w:rPr>
      </w:pPr>
      <w:r>
        <w:rPr>
          <w:lang w:val="en-US"/>
        </w:rPr>
        <w:lastRenderedPageBreak/>
        <w:t>Selected/Derived Data</w:t>
      </w:r>
    </w:p>
    <w:p w14:paraId="7C811883" w14:textId="77777777" w:rsidR="001E3137" w:rsidRPr="001E3137" w:rsidRDefault="001E3137" w:rsidP="001E3137">
      <w:pPr>
        <w:pStyle w:val="Ttulo2"/>
        <w:rPr>
          <w:rFonts w:asciiTheme="minorHAnsi" w:eastAsiaTheme="minorHAnsi" w:hAnsiTheme="minorHAnsi" w:cstheme="minorBidi"/>
          <w:color w:val="auto"/>
          <w:sz w:val="22"/>
          <w:szCs w:val="22"/>
          <w:lang w:val="en-US"/>
        </w:rPr>
      </w:pPr>
      <w:r w:rsidRPr="001E3137">
        <w:rPr>
          <w:rFonts w:asciiTheme="minorHAnsi" w:eastAsiaTheme="minorHAnsi" w:hAnsiTheme="minorHAnsi" w:cstheme="minorBidi"/>
          <w:color w:val="auto"/>
          <w:sz w:val="22"/>
          <w:szCs w:val="22"/>
          <w:lang w:val="en-US"/>
        </w:rPr>
        <w:t xml:space="preserve">Description of: </w:t>
      </w:r>
    </w:p>
    <w:p w14:paraId="7F96610E" w14:textId="6A83D410" w:rsidR="001E3137" w:rsidRPr="001E3137" w:rsidRDefault="001E3137" w:rsidP="001E3137">
      <w:pPr>
        <w:pStyle w:val="Ttulo2"/>
        <w:numPr>
          <w:ilvl w:val="0"/>
          <w:numId w:val="2"/>
        </w:numPr>
        <w:rPr>
          <w:rFonts w:asciiTheme="minorHAnsi" w:eastAsiaTheme="minorHAnsi" w:hAnsiTheme="minorHAnsi" w:cstheme="minorBidi"/>
          <w:color w:val="auto"/>
          <w:sz w:val="22"/>
          <w:szCs w:val="22"/>
          <w:lang w:val="en-US"/>
        </w:rPr>
      </w:pPr>
      <w:r w:rsidRPr="001E3137">
        <w:rPr>
          <w:rFonts w:asciiTheme="minorHAnsi" w:eastAsiaTheme="minorHAnsi" w:hAnsiTheme="minorHAnsi" w:cstheme="minorBidi"/>
          <w:color w:val="auto"/>
          <w:sz w:val="22"/>
          <w:szCs w:val="22"/>
          <w:lang w:val="en-US"/>
        </w:rPr>
        <w:t xml:space="preserve">Which were selected from your dataset? </w:t>
      </w:r>
    </w:p>
    <w:p w14:paraId="63D93FE0" w14:textId="6880D2BB" w:rsidR="00C75939" w:rsidRPr="001E3137" w:rsidRDefault="001E3137" w:rsidP="001E3137">
      <w:pPr>
        <w:pStyle w:val="Ttulo2"/>
        <w:numPr>
          <w:ilvl w:val="0"/>
          <w:numId w:val="2"/>
        </w:numPr>
        <w:rPr>
          <w:rFonts w:asciiTheme="minorHAnsi" w:eastAsiaTheme="minorHAnsi" w:hAnsiTheme="minorHAnsi" w:cstheme="minorBidi"/>
          <w:color w:val="auto"/>
          <w:sz w:val="22"/>
          <w:szCs w:val="22"/>
          <w:lang w:val="en-US"/>
        </w:rPr>
      </w:pPr>
      <w:r w:rsidRPr="001E3137">
        <w:rPr>
          <w:rFonts w:asciiTheme="minorHAnsi" w:eastAsiaTheme="minorHAnsi" w:hAnsiTheme="minorHAnsi" w:cstheme="minorBidi"/>
          <w:color w:val="auto"/>
          <w:sz w:val="22"/>
          <w:szCs w:val="22"/>
          <w:lang w:val="en-US"/>
        </w:rPr>
        <w:t>Which derived measures did you consider and why (based on your tasks and questions)?</w:t>
      </w:r>
    </w:p>
    <w:p w14:paraId="07043868" w14:textId="42DFA8A8" w:rsidR="00C75939" w:rsidRPr="00C75939" w:rsidRDefault="0055395C" w:rsidP="00C75939">
      <w:pPr>
        <w:pStyle w:val="Ttulo1"/>
        <w:rPr>
          <w:lang w:val="en-US"/>
        </w:rPr>
      </w:pPr>
      <w:r>
        <w:rPr>
          <w:lang w:val="en-US"/>
        </w:rPr>
        <w:t>Data Abstraction</w:t>
      </w:r>
    </w:p>
    <w:p w14:paraId="2AB8D666" w14:textId="77777777" w:rsidR="0055395C" w:rsidRPr="0055395C" w:rsidRDefault="0055395C" w:rsidP="0055395C">
      <w:pPr>
        <w:rPr>
          <w:lang w:val="en-US"/>
        </w:rPr>
      </w:pPr>
      <w:r w:rsidRPr="0055395C">
        <w:rPr>
          <w:lang w:val="en-US"/>
        </w:rPr>
        <w:t>Data abstraction description:</w:t>
      </w:r>
    </w:p>
    <w:p w14:paraId="1005C925" w14:textId="5BAD8789" w:rsidR="0055395C" w:rsidRPr="0055395C" w:rsidRDefault="0055395C" w:rsidP="0055395C">
      <w:pPr>
        <w:pStyle w:val="PargrafodaLista"/>
        <w:numPr>
          <w:ilvl w:val="0"/>
          <w:numId w:val="3"/>
        </w:numPr>
        <w:rPr>
          <w:lang w:val="en-US"/>
        </w:rPr>
      </w:pPr>
      <w:r w:rsidRPr="0055395C">
        <w:rPr>
          <w:lang w:val="en-US"/>
        </w:rPr>
        <w:t>Description of the dataset type (spatial, table, field, etc.);</w:t>
      </w:r>
    </w:p>
    <w:p w14:paraId="49024BDC" w14:textId="3DB3B5E7" w:rsidR="0055395C" w:rsidRPr="0055395C" w:rsidRDefault="0055395C" w:rsidP="0055395C">
      <w:pPr>
        <w:pStyle w:val="PargrafodaLista"/>
        <w:numPr>
          <w:ilvl w:val="0"/>
          <w:numId w:val="3"/>
        </w:numPr>
        <w:rPr>
          <w:lang w:val="en-US"/>
        </w:rPr>
      </w:pPr>
      <w:r w:rsidRPr="0055395C">
        <w:rPr>
          <w:lang w:val="en-US"/>
        </w:rPr>
        <w:t>Description of each item and attribute (nominal/ordinal/etc., diverging/sequential scale, etc.);</w:t>
      </w:r>
    </w:p>
    <w:p w14:paraId="110EC82B" w14:textId="2EFD70F9" w:rsidR="0055395C" w:rsidRDefault="0055395C" w:rsidP="0055395C">
      <w:pPr>
        <w:pStyle w:val="PargrafodaLista"/>
        <w:numPr>
          <w:ilvl w:val="0"/>
          <w:numId w:val="3"/>
        </w:numPr>
        <w:rPr>
          <w:lang w:val="en-US"/>
        </w:rPr>
      </w:pPr>
      <w:r w:rsidRPr="0055395C">
        <w:rPr>
          <w:lang w:val="en-US"/>
        </w:rPr>
        <w:t>Semantics (what does each attribute and item stand for).</w:t>
      </w:r>
    </w:p>
    <w:p w14:paraId="2B5B17E2" w14:textId="00C25D4C" w:rsidR="00C75939" w:rsidRPr="00C75939" w:rsidRDefault="0055395C" w:rsidP="00C75939">
      <w:pPr>
        <w:pStyle w:val="Ttulo1"/>
        <w:rPr>
          <w:lang w:val="en-US"/>
        </w:rPr>
      </w:pPr>
      <w:r>
        <w:rPr>
          <w:lang w:val="en-US"/>
        </w:rPr>
        <w:t>Data Processing</w:t>
      </w:r>
    </w:p>
    <w:p w14:paraId="1BDEA99D" w14:textId="12C4B5B4" w:rsidR="0055395C" w:rsidRPr="00C75939" w:rsidRDefault="0055395C" w:rsidP="00C75939">
      <w:pPr>
        <w:rPr>
          <w:lang w:val="en-US"/>
        </w:rPr>
      </w:pPr>
      <w:r w:rsidRPr="0055395C">
        <w:rPr>
          <w:lang w:val="en-US"/>
        </w:rPr>
        <w:t>Description of how the dataset was processed (cleaned, problems found and solutions, how did you fix missing values, cross-referenced different tables/datasets, etc.).</w:t>
      </w:r>
    </w:p>
    <w:p w14:paraId="67669B7D" w14:textId="338834F3" w:rsidR="0055395C" w:rsidRPr="00C75939" w:rsidRDefault="0055395C" w:rsidP="0055395C">
      <w:pPr>
        <w:pStyle w:val="Ttulo1"/>
        <w:rPr>
          <w:lang w:val="en-US"/>
        </w:rPr>
      </w:pPr>
      <w:r>
        <w:rPr>
          <w:lang w:val="en-US"/>
        </w:rPr>
        <w:t>Mapping (Data sample/Questions)</w:t>
      </w:r>
    </w:p>
    <w:p w14:paraId="636DD43E" w14:textId="5165F399" w:rsidR="0055395C" w:rsidRPr="00C75939" w:rsidRDefault="0055395C" w:rsidP="0055395C">
      <w:pPr>
        <w:rPr>
          <w:lang w:val="en-US"/>
        </w:rPr>
      </w:pPr>
      <w:r w:rsidRPr="0055395C">
        <w:rPr>
          <w:lang w:val="en-US"/>
        </w:rPr>
        <w:t>Some examples that show that with your data sample you will be able to provide the answers to the questions you formulated.</w:t>
      </w:r>
    </w:p>
    <w:p w14:paraId="187370E9" w14:textId="740E65DC" w:rsidR="00C75939" w:rsidRPr="00C75939" w:rsidRDefault="00C75939" w:rsidP="0055395C">
      <w:pPr>
        <w:rPr>
          <w:lang w:val="en-US"/>
        </w:rPr>
      </w:pPr>
    </w:p>
    <w:sectPr w:rsidR="00C75939" w:rsidRPr="00C7593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76EBE"/>
    <w:rsid w:val="001A351E"/>
    <w:rsid w:val="001D6D02"/>
    <w:rsid w:val="001E3137"/>
    <w:rsid w:val="00260830"/>
    <w:rsid w:val="0027082F"/>
    <w:rsid w:val="00272A5B"/>
    <w:rsid w:val="002E767C"/>
    <w:rsid w:val="00301558"/>
    <w:rsid w:val="00306B21"/>
    <w:rsid w:val="00362B65"/>
    <w:rsid w:val="0043565B"/>
    <w:rsid w:val="004C7F34"/>
    <w:rsid w:val="0055395C"/>
    <w:rsid w:val="005D20A3"/>
    <w:rsid w:val="005D7D4B"/>
    <w:rsid w:val="00884D8B"/>
    <w:rsid w:val="00961EDA"/>
    <w:rsid w:val="00A62CEF"/>
    <w:rsid w:val="00B83B42"/>
    <w:rsid w:val="00C121E0"/>
    <w:rsid w:val="00C75939"/>
    <w:rsid w:val="00E259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uiPriority w:val="34"/>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ck4app.com/database/paul-datasets/cell-phone-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st_of_best-selling_mobile_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512</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Isabel Soares</cp:lastModifiedBy>
  <cp:revision>7</cp:revision>
  <dcterms:created xsi:type="dcterms:W3CDTF">2020-09-25T14:53:00Z</dcterms:created>
  <dcterms:modified xsi:type="dcterms:W3CDTF">2020-10-13T19:25:00Z</dcterms:modified>
</cp:coreProperties>
</file>