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9A82" w14:textId="5A849E0D" w:rsidR="0036109D" w:rsidRPr="0036109D" w:rsidRDefault="0036109D" w:rsidP="0036109D">
      <w:pPr>
        <w:rPr>
          <w:lang w:val="en-US"/>
        </w:rPr>
      </w:pPr>
      <w:r w:rsidRPr="0036109D">
        <w:rPr>
          <w:lang w:val="en-US"/>
        </w:rPr>
        <w:t>What is a MID Server?</w:t>
      </w:r>
    </w:p>
    <w:p w14:paraId="0C2D5396" w14:textId="2AFD8283" w:rsidR="00EA7109" w:rsidRDefault="0036109D" w:rsidP="0036109D">
      <w:pPr>
        <w:rPr>
          <w:lang w:val="en-US"/>
        </w:rPr>
      </w:pPr>
      <w:r w:rsidRPr="0036109D">
        <w:rPr>
          <w:lang w:val="en-US"/>
        </w:rPr>
        <w:t>The Management, Instrumentation, and Discovery (MID) Server is a lightweight Java application that runs as a Windows service or UNIX daemon on a server in your local network or in a cloud environment.</w:t>
      </w:r>
      <w:r>
        <w:rPr>
          <w:lang w:val="en-US"/>
        </w:rPr>
        <w:t xml:space="preserve"> </w:t>
      </w:r>
      <w:r w:rsidRPr="0036109D">
        <w:rPr>
          <w:lang w:val="en-US"/>
        </w:rPr>
        <w:t>It is used to access otherwise protected resources from a Cloud-hosted ServiceNow instance.</w:t>
      </w:r>
    </w:p>
    <w:p w14:paraId="7F3A285A" w14:textId="679DA651" w:rsidR="0036109D" w:rsidRDefault="0036109D" w:rsidP="0036109D">
      <w:pPr>
        <w:rPr>
          <w:lang w:val="en-US"/>
        </w:rPr>
      </w:pPr>
      <w:r w:rsidRPr="0036109D">
        <w:rPr>
          <w:lang w:val="en-US"/>
        </w:rPr>
        <w:t>A MID Server's sole function is to execute work requests and return results to a ServiceNow instance for processing. MID Servers do not retain any information. In effect, a MID Server can be considered a remote extension of the ServiceNow instance on an enterprise network.</w:t>
      </w:r>
    </w:p>
    <w:p w14:paraId="0C653461" w14:textId="7071180C" w:rsidR="0036109D" w:rsidRDefault="0036109D" w:rsidP="00E64FF2">
      <w:pPr>
        <w:jc w:val="center"/>
        <w:rPr>
          <w:lang w:val="en-US"/>
        </w:rPr>
      </w:pPr>
      <w:r w:rsidRPr="0036109D">
        <w:rPr>
          <w:lang w:val="en-US"/>
        </w:rPr>
        <w:drawing>
          <wp:inline distT="0" distB="0" distL="0" distR="0" wp14:anchorId="3DB48576" wp14:editId="4EE0E0F7">
            <wp:extent cx="5731510" cy="3235325"/>
            <wp:effectExtent l="0" t="0" r="2540" b="3175"/>
            <wp:docPr id="1087085120" name="Picture 1" descr="A diagram of cloud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85120" name="Picture 1" descr="A diagram of cloud comput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1D46" w14:textId="2215571A" w:rsidR="00362AA7" w:rsidRDefault="00362AA7" w:rsidP="00362AA7">
      <w:pPr>
        <w:rPr>
          <w:lang w:val="en-US"/>
        </w:rPr>
      </w:pPr>
      <w:r>
        <w:rPr>
          <w:lang w:val="en-US"/>
        </w:rPr>
        <w:t>Ferramentas do Mid Server:</w:t>
      </w:r>
    </w:p>
    <w:p w14:paraId="251419E3" w14:textId="0D5BEE0F" w:rsidR="00E64FF2" w:rsidRDefault="00E64FF2" w:rsidP="00E64FF2">
      <w:pPr>
        <w:jc w:val="center"/>
        <w:rPr>
          <w:lang w:val="en-US"/>
        </w:rPr>
      </w:pPr>
      <w:r w:rsidRPr="00E64FF2">
        <w:rPr>
          <w:lang w:val="en-US"/>
        </w:rPr>
        <w:drawing>
          <wp:inline distT="0" distB="0" distL="0" distR="0" wp14:anchorId="1AC86BA0" wp14:editId="4D93439E">
            <wp:extent cx="4999146" cy="4533900"/>
            <wp:effectExtent l="0" t="0" r="0" b="0"/>
            <wp:docPr id="475896060" name="Picture 1" descr="A white rectangular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96060" name="Picture 1" descr="A white rectangular box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394" cy="45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5298" w14:textId="3174509D" w:rsidR="00E64FF2" w:rsidRDefault="00362AA7" w:rsidP="00362AA7">
      <w:proofErr w:type="spellStart"/>
      <w:r w:rsidRPr="00362AA7">
        <w:lastRenderedPageBreak/>
        <w:t>Integration</w:t>
      </w:r>
      <w:proofErr w:type="spellEnd"/>
      <w:r w:rsidRPr="00362AA7">
        <w:t xml:space="preserve"> Hub</w:t>
      </w:r>
      <w:r w:rsidRPr="00362AA7">
        <w:t xml:space="preserve"> → transitar dados entre </w:t>
      </w:r>
      <w:r>
        <w:t xml:space="preserve">a instancia do SN e outras aplicações externas. Um </w:t>
      </w:r>
      <w:proofErr w:type="spellStart"/>
      <w:r>
        <w:t>Mid</w:t>
      </w:r>
      <w:proofErr w:type="spellEnd"/>
      <w:r>
        <w:t xml:space="preserve"> Server é necessário para comunicação.</w:t>
      </w:r>
    </w:p>
    <w:p w14:paraId="0FC56D6B" w14:textId="60D85D30" w:rsidR="00362AA7" w:rsidRDefault="00362AA7" w:rsidP="00362AA7">
      <w:r>
        <w:t xml:space="preserve">Passos do </w:t>
      </w:r>
      <w:proofErr w:type="spellStart"/>
      <w:r>
        <w:t>Integration</w:t>
      </w:r>
      <w:proofErr w:type="spellEnd"/>
      <w:r>
        <w:t xml:space="preserve"> Hub:</w:t>
      </w:r>
    </w:p>
    <w:p w14:paraId="4180CD9E" w14:textId="241174CF" w:rsidR="00362AA7" w:rsidRDefault="00362AA7" w:rsidP="00362AA7">
      <w:pPr>
        <w:jc w:val="center"/>
      </w:pPr>
      <w:r w:rsidRPr="00362AA7">
        <w:drawing>
          <wp:inline distT="0" distB="0" distL="0" distR="0" wp14:anchorId="4CBAFE18" wp14:editId="664BCB8A">
            <wp:extent cx="5067300" cy="4538808"/>
            <wp:effectExtent l="0" t="0" r="0" b="0"/>
            <wp:docPr id="27795549" name="Picture 1" descr="A white rectangular box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49" name="Picture 1" descr="A white rectangular box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383" cy="454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9980" w14:textId="54E3DC95" w:rsidR="00362AA7" w:rsidRDefault="00362AA7" w:rsidP="00362AA7">
      <w:r>
        <w:t>Discovery → e</w:t>
      </w:r>
      <w:r w:rsidRPr="00362AA7">
        <w:t xml:space="preserve">ncontra dispositivos </w:t>
      </w:r>
      <w:r>
        <w:t>que tenham</w:t>
      </w:r>
      <w:r w:rsidRPr="00362AA7">
        <w:t xml:space="preserve"> IP e os aplicativos executados neles. Ele pode atualizar os </w:t>
      </w:r>
      <w:proofErr w:type="spellStart"/>
      <w:r w:rsidRPr="00362AA7">
        <w:t>ICs</w:t>
      </w:r>
      <w:proofErr w:type="spellEnd"/>
      <w:r w:rsidRPr="00362AA7">
        <w:t xml:space="preserve"> (itens de configuração) em seu CMDB (banco de dados de gerenciamento de configuração) com os dados que coleta.</w:t>
      </w:r>
    </w:p>
    <w:p w14:paraId="3798A720" w14:textId="7B1276AC" w:rsidR="00362AA7" w:rsidRDefault="009F0C4A" w:rsidP="00362AA7">
      <w:r w:rsidRPr="009F0C4A">
        <w:t xml:space="preserve">Horizontal Discovery </w:t>
      </w:r>
      <w:proofErr w:type="spellStart"/>
      <w:r w:rsidRPr="009F0C4A">
        <w:t>phases</w:t>
      </w:r>
      <w:proofErr w:type="spellEnd"/>
      <w:r>
        <w:t xml:space="preserve"> → 1. </w:t>
      </w:r>
      <w:proofErr w:type="spellStart"/>
      <w:r>
        <w:t>Scan</w:t>
      </w:r>
      <w:proofErr w:type="spellEnd"/>
      <w:r>
        <w:t xml:space="preserve"> 2. Classificação 3. Identificação e exploração</w:t>
      </w:r>
    </w:p>
    <w:p w14:paraId="02ABAED0" w14:textId="24216183" w:rsidR="009F0C4A" w:rsidRDefault="009F0C4A" w:rsidP="00362AA7">
      <w:r w:rsidRPr="009F0C4A">
        <w:drawing>
          <wp:inline distT="0" distB="0" distL="0" distR="0" wp14:anchorId="2FA692F7" wp14:editId="3E407E01">
            <wp:extent cx="6645910" cy="3506470"/>
            <wp:effectExtent l="0" t="0" r="2540" b="0"/>
            <wp:docPr id="1153970515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70515" name="Picture 1" descr="A diagram of a serv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50C2" w14:textId="0F506028" w:rsidR="001D74C1" w:rsidRPr="00362AA7" w:rsidRDefault="001D74C1" w:rsidP="00362AA7">
      <w:r w:rsidRPr="001D74C1">
        <w:lastRenderedPageBreak/>
        <w:drawing>
          <wp:inline distT="0" distB="0" distL="0" distR="0" wp14:anchorId="19858892" wp14:editId="62354FD6">
            <wp:extent cx="6645910" cy="3559175"/>
            <wp:effectExtent l="0" t="0" r="2540" b="3175"/>
            <wp:docPr id="1949783200" name="Picture 1" descr="A diagram of a server and 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83200" name="Picture 1" descr="A diagram of a server and a diagram of a serv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4C1" w:rsidRPr="00362AA7" w:rsidSect="006F0D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9D"/>
    <w:rsid w:val="00031447"/>
    <w:rsid w:val="001D74C1"/>
    <w:rsid w:val="0036109D"/>
    <w:rsid w:val="00362AA7"/>
    <w:rsid w:val="00593476"/>
    <w:rsid w:val="006F0D30"/>
    <w:rsid w:val="009F0C4A"/>
    <w:rsid w:val="00E64FF2"/>
    <w:rsid w:val="00E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00DE"/>
  <w15:chartTrackingRefBased/>
  <w15:docId w15:val="{DCE0875B-E09A-4836-BFA0-85EE047C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3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Loebel</dc:creator>
  <cp:keywords/>
  <dc:description/>
  <cp:lastModifiedBy>Isabela Loebel</cp:lastModifiedBy>
  <cp:revision>1</cp:revision>
  <dcterms:created xsi:type="dcterms:W3CDTF">2024-03-15T12:39:00Z</dcterms:created>
  <dcterms:modified xsi:type="dcterms:W3CDTF">2024-03-16T13:11:00Z</dcterms:modified>
</cp:coreProperties>
</file>