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46E" w:rsidP="005C29D6" w:rsidRDefault="005C29D6" w14:paraId="04D318EA" w14:textId="320132EE">
      <w:pPr>
        <w:pStyle w:val="Cabealho"/>
        <w:jc w:val="center"/>
        <w:rPr>
          <w:b/>
          <w:bCs/>
          <w:sz w:val="32"/>
          <w:szCs w:val="32"/>
        </w:rPr>
      </w:pPr>
      <w:r>
        <w:rPr>
          <w:b/>
          <w:bCs/>
          <w:sz w:val="32"/>
          <w:szCs w:val="32"/>
        </w:rPr>
        <w:t>DESCRIÇÃO DE CASO DE USO</w:t>
      </w:r>
    </w:p>
    <w:p w:rsidRPr="00BF3B8A" w:rsidR="005C29D6" w:rsidP="005C29D6" w:rsidRDefault="005C29D6" w14:paraId="73DA030C" w14:textId="77777777">
      <w:pPr>
        <w:pStyle w:val="Cabealho"/>
        <w:jc w:val="center"/>
        <w:rPr>
          <w:b/>
          <w:bCs/>
          <w:sz w:val="32"/>
          <w:szCs w:val="32"/>
        </w:rPr>
      </w:pPr>
    </w:p>
    <w:p w:rsidRPr="00EB70AA" w:rsidR="004C0200" w:rsidP="004C0200" w:rsidRDefault="004C0200" w14:paraId="2F273A5F" w14:textId="0EF72894">
      <w:pPr>
        <w:pStyle w:val="Cabealho"/>
        <w:jc w:val="center"/>
        <w:rPr>
          <w:rFonts w:ascii="Arial" w:hAnsi="Arial" w:cs="Arial"/>
          <w:b/>
          <w:bCs/>
          <w:sz w:val="28"/>
          <w:szCs w:val="28"/>
        </w:rPr>
      </w:pPr>
    </w:p>
    <w:p w:rsidR="004C0200" w:rsidP="004C0200" w:rsidRDefault="004C0200" w14:paraId="3ADC75FB" w14:textId="366B686A">
      <w:pPr>
        <w:pStyle w:val="Cabealho"/>
        <w:rPr>
          <w:rFonts w:ascii="Arial" w:hAnsi="Arial" w:cs="Arial"/>
          <w:b w:val="1"/>
          <w:bCs w:val="1"/>
          <w:sz w:val="28"/>
          <w:szCs w:val="28"/>
        </w:rPr>
      </w:pPr>
      <w:r w:rsidRPr="5FBB0924" w:rsidR="5FBB0924">
        <w:rPr>
          <w:rFonts w:ascii="Arial" w:hAnsi="Arial" w:cs="Arial"/>
          <w:b w:val="1"/>
          <w:bCs w:val="1"/>
          <w:sz w:val="28"/>
          <w:szCs w:val="28"/>
        </w:rPr>
        <w:t>Data: 17/04/2024</w:t>
      </w:r>
    </w:p>
    <w:p w:rsidR="00506679" w:rsidP="004C0200" w:rsidRDefault="00506679" w14:paraId="39FAD765" w14:textId="67261C8C">
      <w:pPr>
        <w:pStyle w:val="Cabealho"/>
        <w:rPr>
          <w:rFonts w:ascii="Arial" w:hAnsi="Arial" w:cs="Arial"/>
          <w:b/>
          <w:bCs/>
          <w:sz w:val="28"/>
          <w:szCs w:val="28"/>
        </w:rPr>
      </w:pPr>
    </w:p>
    <w:p w:rsidR="00506679" w:rsidP="004C0200" w:rsidRDefault="00506679" w14:paraId="3C22256A" w14:textId="099BEFE1">
      <w:pPr>
        <w:pStyle w:val="Cabealho"/>
        <w:rPr>
          <w:rFonts w:ascii="Arial" w:hAnsi="Arial" w:cs="Arial"/>
          <w:b w:val="1"/>
          <w:bCs w:val="1"/>
          <w:sz w:val="28"/>
          <w:szCs w:val="28"/>
        </w:rPr>
      </w:pPr>
      <w:r w:rsidRPr="5FBB0924" w:rsidR="5FBB0924">
        <w:rPr>
          <w:rFonts w:ascii="Arial" w:hAnsi="Arial" w:cs="Arial"/>
          <w:b w:val="1"/>
          <w:bCs w:val="1"/>
          <w:sz w:val="28"/>
          <w:szCs w:val="28"/>
        </w:rPr>
        <w:t>Nome Grupo:  DoseCerta</w:t>
      </w:r>
    </w:p>
    <w:p w:rsidR="00506679" w:rsidP="004C0200" w:rsidRDefault="00506679" w14:paraId="30716CD0" w14:textId="0A683232">
      <w:pPr>
        <w:pStyle w:val="Cabealho"/>
        <w:rPr>
          <w:rFonts w:ascii="Arial" w:hAnsi="Arial" w:cs="Arial"/>
          <w:b/>
          <w:bCs/>
          <w:sz w:val="28"/>
          <w:szCs w:val="28"/>
        </w:rPr>
      </w:pPr>
    </w:p>
    <w:p w:rsidR="005C29D6" w:rsidP="005C29D6" w:rsidRDefault="005C29D6" w14:paraId="4E7836FA" w14:textId="74E1EFEE">
      <w:pPr>
        <w:pBdr>
          <w:top w:val="nil"/>
          <w:left w:val="nil"/>
          <w:bottom w:val="nil"/>
          <w:right w:val="nil"/>
          <w:between w:val="nil"/>
        </w:pBdr>
        <w:spacing w:line="360" w:lineRule="auto"/>
        <w:ind w:firstLine="709"/>
        <w:jc w:val="both"/>
        <w:rPr>
          <w:noProof/>
          <w:color w:val="000000"/>
        </w:rPr>
      </w:pPr>
    </w:p>
    <w:p w:rsidR="005C29D6" w:rsidP="004C0200" w:rsidRDefault="0099551B" w14:paraId="50F7610E" w14:textId="5B38AD5A">
      <w:pPr>
        <w:pStyle w:val="Cabealho"/>
        <w:rPr>
          <w:rFonts w:ascii="Arial" w:hAnsi="Arial" w:cs="Arial"/>
          <w:b/>
          <w:bCs/>
          <w:sz w:val="28"/>
          <w:szCs w:val="28"/>
        </w:rPr>
      </w:pPr>
      <w:r>
        <w:rPr>
          <w:rFonts w:ascii="Arial" w:hAnsi="Arial" w:cs="Arial"/>
          <w:b/>
          <w:bCs/>
          <w:sz w:val="28"/>
          <w:szCs w:val="28"/>
        </w:rPr>
        <w:t>DESCRIÇÃO DE CASO DE USO</w:t>
      </w:r>
    </w:p>
    <w:p w:rsidRPr="007907DC" w:rsidR="007907DC" w:rsidP="004C0200" w:rsidRDefault="007907DC" w14:paraId="2EBAB45F" w14:textId="77777777">
      <w:pPr>
        <w:pStyle w:val="Cabealho"/>
        <w:rPr>
          <w:rFonts w:ascii="Arial" w:hAnsi="Arial" w:cs="Arial"/>
          <w:sz w:val="20"/>
          <w:szCs w:val="20"/>
        </w:rPr>
      </w:pPr>
    </w:p>
    <w:p w:rsidRPr="007907DC" w:rsidR="007907DC" w:rsidP="007907DC" w:rsidRDefault="007907DC" w14:paraId="6161B99A" w14:textId="77777777">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rsidRPr="007907DC" w:rsidR="007907DC" w:rsidP="007907DC" w:rsidRDefault="007907DC" w14:paraId="7D1A342A" w14:textId="77777777">
      <w:pPr>
        <w:pStyle w:val="Cabealho"/>
        <w:rPr>
          <w:rFonts w:ascii="Arial" w:hAnsi="Arial" w:cs="Arial"/>
          <w:sz w:val="20"/>
          <w:szCs w:val="20"/>
        </w:rPr>
      </w:pPr>
    </w:p>
    <w:p w:rsidRPr="007907DC" w:rsidR="007907DC" w:rsidP="007907DC" w:rsidRDefault="007907DC" w14:paraId="71502CAF" w14:textId="77777777">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rsidRPr="007907DC" w:rsidR="007907DC" w:rsidP="007907DC" w:rsidRDefault="007907DC" w14:paraId="2BCF387A" w14:textId="77777777">
      <w:pPr>
        <w:pStyle w:val="Cabealho"/>
        <w:rPr>
          <w:rFonts w:ascii="Arial" w:hAnsi="Arial" w:cs="Arial"/>
          <w:sz w:val="20"/>
          <w:szCs w:val="20"/>
        </w:rPr>
      </w:pPr>
    </w:p>
    <w:p w:rsidR="6111E34F" w:rsidP="6111E34F" w:rsidRDefault="6111E34F" w14:paraId="36015E4F" w14:textId="052AD21D">
      <w:pPr>
        <w:pStyle w:val="Cabealho"/>
        <w:rPr>
          <w:rFonts w:ascii="Arial" w:hAnsi="Arial" w:cs="Arial"/>
          <w:sz w:val="20"/>
          <w:szCs w:val="20"/>
        </w:rPr>
      </w:pPr>
      <w:r w:rsidRPr="6111E34F" w:rsidR="6111E34F">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rsidR="6111E34F" w:rsidP="6111E34F" w:rsidRDefault="6111E34F" w14:paraId="08043B8B" w14:textId="70B89F39">
      <w:pPr>
        <w:pStyle w:val="quadro"/>
      </w:pPr>
    </w:p>
    <w:p w:rsidR="5FBB0924" w:rsidP="5FBB0924" w:rsidRDefault="5FBB0924" w14:paraId="10C9F5CE" w14:textId="4F234554">
      <w:pPr>
        <w:pStyle w:val="quadro"/>
      </w:pPr>
      <w:r w:rsidR="751CCF6A">
        <w:rPr/>
        <w:t>Quadro 1. Caso de uso RF01 – Gerenciar Medicamentos</w:t>
      </w:r>
    </w:p>
    <w:p w:rsidR="6111E34F" w:rsidP="6111E34F" w:rsidRDefault="6111E34F" w14:paraId="4D1BB1E5" w14:textId="7D6E25E2">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2DA2588A">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8A0EDE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E0E02C0" w14:textId="3593F031">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RF01 - Gerenciar Medicamentos</w:t>
            </w:r>
          </w:p>
        </w:tc>
      </w:tr>
      <w:tr w:rsidR="6111E34F" w:rsidTr="6111E34F" w14:paraId="06A98F09">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D80324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F87EB1B" w14:textId="6B14FA1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6111E34F" w14:paraId="6DA73CEF">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CA847E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6F91D95"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19B09B7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B69B7B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A00B676" w14:textId="6732CD5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6111E34F" w14:paraId="5E31F9A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7CAE73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A92BC0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7B37F99A">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714E213C">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EBB9C95" w14:textId="16E406DA">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60B1F932" w14:textId="1325624D">
      <w:pPr>
        <w:pStyle w:val="quadro"/>
      </w:pPr>
    </w:p>
    <w:p w:rsidR="6111E34F" w:rsidP="6111E34F" w:rsidRDefault="6111E34F" w14:paraId="06190073" w14:textId="5736ADB2">
      <w:pPr>
        <w:pStyle w:val="quadro"/>
        <w:rPr>
          <w:rFonts w:ascii="Times New Roman" w:hAnsi="Times New Roman" w:eastAsia="Times New Roman" w:cs="Times New Roman"/>
        </w:rPr>
      </w:pPr>
      <w:r w:rsidRPr="6111E34F" w:rsidR="6111E34F">
        <w:rPr>
          <w:rFonts w:ascii="Times New Roman" w:hAnsi="Times New Roman" w:eastAsia="Times New Roman" w:cs="Times New Roman"/>
        </w:rPr>
        <w:t>Acessar a opção “Gerenciar Medicamentos”</w:t>
      </w:r>
    </w:p>
    <w:tbl>
      <w:tblPr>
        <w:tblW w:w="0" w:type="auto"/>
        <w:tblLook w:val="0400" w:firstRow="0" w:lastRow="0" w:firstColumn="0" w:lastColumn="0" w:noHBand="0" w:noVBand="1"/>
      </w:tblPr>
      <w:tblGrid>
        <w:gridCol w:w="4875"/>
        <w:gridCol w:w="4530"/>
      </w:tblGrid>
      <w:tr w:rsidR="6111E34F" w:rsidTr="6111E34F" w14:paraId="414A4509">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09D26852" w14:textId="47B50996">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1- Acessa a opção "Gerenciar Medicamentos"</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3D27063A" w14:textId="6FFE25D4">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w:t>
            </w:r>
          </w:p>
        </w:tc>
      </w:tr>
      <w:tr w:rsidR="6111E34F" w:rsidTr="6111E34F" w14:paraId="5DE88C4E">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57220E7A">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3E821F84" w14:textId="434C3EC5">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2 - O sistema verifica as permissões do usuário e carrega a página de gerenciamento de medicamentos.</w:t>
            </w:r>
          </w:p>
        </w:tc>
      </w:tr>
    </w:tbl>
    <w:p w:rsidR="6111E34F" w:rsidP="6111E34F" w:rsidRDefault="6111E34F" w14:paraId="6B146096" w14:textId="5F7847C3">
      <w:pPr>
        <w:pStyle w:val="quadro"/>
      </w:pPr>
    </w:p>
    <w:p w:rsidR="5FBB0924" w:rsidP="6111E34F" w:rsidRDefault="5FBB0924" w14:paraId="71263335" w14:textId="73799448">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Adicionar Medicamentos</w:t>
      </w:r>
    </w:p>
    <w:tbl>
      <w:tblPr>
        <w:tblW w:w="0" w:type="auto"/>
        <w:tblLook w:val="0400" w:firstRow="0" w:lastRow="0" w:firstColumn="0" w:lastColumn="0" w:noHBand="0" w:noVBand="1"/>
      </w:tblPr>
      <w:tblGrid>
        <w:gridCol w:w="4875"/>
        <w:gridCol w:w="4530"/>
      </w:tblGrid>
      <w:tr w:rsidR="5FBB0924" w:rsidTr="6111E34F" w14:paraId="1B25C088">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5FBB0924" w:rsidP="6111E34F" w:rsidRDefault="5FBB0924" w14:paraId="473196EC" w14:textId="0C531C42">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1- Seleciona "Adicionar Medicamento"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5FBB0924" w:rsidP="6111E34F" w:rsidRDefault="5FBB0924" w14:paraId="1324457C" w14:noSpellErr="1" w14:textId="4EA3F618">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xml:space="preserve">  </w:t>
            </w:r>
          </w:p>
        </w:tc>
      </w:tr>
      <w:tr w:rsidR="5FBB0924" w:rsidTr="6111E34F" w14:paraId="133C04F1">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5FBB0924" w:rsidP="5FBB0924" w:rsidRDefault="5FBB0924" w14:noSpellErr="1" w14:paraId="46A19FB3">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5FBB0924" w:rsidP="6111E34F" w:rsidRDefault="5FBB0924" w14:paraId="3D5C238E" w14:textId="1F4D973D">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2 - O sistema exibe um formulário vazio para que o usuário insira os detalhes do novo medicamento.</w:t>
            </w:r>
          </w:p>
        </w:tc>
      </w:tr>
    </w:tbl>
    <w:p w:rsidR="5FBB0924" w:rsidP="6111E34F" w:rsidRDefault="5FBB0924" w14:paraId="4CC8A87B" w14:textId="21B53706">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6111E34F" w:rsidP="6111E34F" w:rsidRDefault="6111E34F" w14:paraId="7FE238B1" w14:textId="21D09D6F">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Editar Medicamentos</w:t>
      </w:r>
    </w:p>
    <w:tbl>
      <w:tblPr>
        <w:tblW w:w="0" w:type="auto"/>
        <w:tblLook w:val="0400" w:firstRow="0" w:lastRow="0" w:firstColumn="0" w:lastColumn="0" w:noHBand="0" w:noVBand="1"/>
      </w:tblPr>
      <w:tblGrid>
        <w:gridCol w:w="4875"/>
        <w:gridCol w:w="4530"/>
      </w:tblGrid>
      <w:tr w:rsidR="6111E34F" w:rsidTr="6111E34F" w14:paraId="4122C0D0">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614CC83A" w14:textId="138BA0E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1- Seleciona um medicamento para editar</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467180F5" w14:textId="4EA3F618">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xml:space="preserve">  </w:t>
            </w:r>
          </w:p>
        </w:tc>
      </w:tr>
      <w:tr w:rsidR="6111E34F" w:rsidTr="6111E34F" w14:paraId="52E8C1C0">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5DEEDC84">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5FCE002B" w14:textId="607CB1CD">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2 - O sistema carrega as informações do medicamento selecionado em um formulário de edição.</w:t>
            </w:r>
          </w:p>
        </w:tc>
      </w:tr>
    </w:tbl>
    <w:p w:rsidR="6111E34F" w:rsidP="6111E34F" w:rsidRDefault="6111E34F" w14:paraId="61AD4755" w14:textId="0039017B">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6111E34F" w:rsidP="6111E34F" w:rsidRDefault="6111E34F" w14:paraId="759CC671" w14:textId="03063CEC">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Excluir Medicamentos</w:t>
      </w:r>
    </w:p>
    <w:tbl>
      <w:tblPr>
        <w:tblW w:w="0" w:type="auto"/>
        <w:tblLook w:val="0400" w:firstRow="0" w:lastRow="0" w:firstColumn="0" w:lastColumn="0" w:noHBand="0" w:noVBand="1"/>
      </w:tblPr>
      <w:tblGrid>
        <w:gridCol w:w="4875"/>
        <w:gridCol w:w="4530"/>
      </w:tblGrid>
      <w:tr w:rsidR="6111E34F" w:rsidTr="751CCF6A" w14:paraId="0BE1C07B">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38026D04" w14:textId="2DD346BA">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1- Seleciona um medicamento para excluir</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76855A3C" w14:textId="4EA3F618">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xml:space="preserve">  </w:t>
            </w:r>
          </w:p>
        </w:tc>
      </w:tr>
      <w:tr w:rsidR="6111E34F" w:rsidTr="751CCF6A" w14:paraId="6FEF9984">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48908499">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1A077581" w14:textId="3AEA16E9">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2 - O sistema solicita confirmação ao usuário antes de remover permanentemente o medicamento selecionado.</w:t>
            </w:r>
          </w:p>
        </w:tc>
      </w:tr>
      <w:tr w:rsidR="6111E34F" w:rsidTr="751CCF6A" w14:paraId="024AB0CF">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78E3EEE6" w14:textId="6A54B78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3 - O usuário seleciona o botão de prosseguir</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4114AA95">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w:t>
            </w:r>
          </w:p>
        </w:tc>
      </w:tr>
      <w:tr w:rsidR="6111E34F" w:rsidTr="751CCF6A" w14:paraId="1681885D">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6489BDC5">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751CCF6A" w:rsidRDefault="6111E34F" w14:paraId="08172579" w14:textId="17AE6F33">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51CCF6A" w:rsidR="751CCF6A">
              <w:rPr>
                <w:noProof/>
                <w:color w:val="000000" w:themeColor="text1" w:themeTint="FF" w:themeShade="FF"/>
              </w:rPr>
              <w:t>4 - O sistema exclui o medicamento selecionado.</w:t>
            </w:r>
          </w:p>
        </w:tc>
      </w:tr>
    </w:tbl>
    <w:p w:rsidR="6111E34F" w:rsidP="6111E34F" w:rsidRDefault="6111E34F" w14:paraId="135BB99D" w14:textId="7CF61A57">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6111E34F" w:rsidP="6111E34F" w:rsidRDefault="6111E34F" w14:paraId="794B0DD3" w14:textId="6E1A4D8B">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34E4FEAC" w14:textId="0817D12B">
      <w:pPr>
        <w:pStyle w:val="quadro"/>
      </w:pPr>
      <w:r w:rsidR="5FBB0924">
        <w:rPr/>
        <w:t>Quadro 2. Caso de uso RF02 – Configurar Lembrete</w:t>
      </w:r>
    </w:p>
    <w:p w:rsidR="5FBB0924" w:rsidP="5FBB0924" w:rsidRDefault="5FBB0924" w14:paraId="0D4209FB" w14:textId="435CEEC3">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63F6E599">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179F68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11223AC8" w14:textId="320BEBD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RF02 – Configurar Lembrete</w:t>
            </w:r>
          </w:p>
        </w:tc>
      </w:tr>
      <w:tr w:rsidR="6111E34F" w:rsidTr="6111E34F" w14:paraId="4678580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F7987A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37F835C" w14:textId="0DE6181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6111E34F" w14:paraId="6494A9C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30039A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8482D55"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4FF9BCE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8F2D1B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5EF699D" w14:textId="4741D4E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6111E34F" w14:paraId="24BC39E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09EF2A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DADF13D">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4DB660C0">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631975A">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50CAFBE">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5FBB0924" w:rsidP="6111E34F" w:rsidRDefault="5FBB0924" w14:paraId="0895760F" w14:textId="3484EA6D">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tbl>
      <w:tblPr>
        <w:tblW w:w="0" w:type="auto"/>
        <w:tblLook w:val="0400" w:firstRow="0" w:lastRow="0" w:firstColumn="0" w:lastColumn="0" w:noHBand="0" w:noVBand="1"/>
      </w:tblPr>
      <w:tblGrid>
        <w:gridCol w:w="4875"/>
        <w:gridCol w:w="4530"/>
      </w:tblGrid>
      <w:tr w:rsidR="6111E34F" w:rsidTr="751CCF6A" w14:paraId="0C929264">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3BCECEF3" w14:textId="69CC0408">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1- Acessa a opção "Configurar Lembrete"</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4B0DF5B9" w14:textId="4EA3F618">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xml:space="preserve">  </w:t>
            </w:r>
          </w:p>
        </w:tc>
      </w:tr>
      <w:tr w:rsidR="6111E34F" w:rsidTr="751CCF6A" w14:paraId="7C7107CB">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467F3CE5">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35787CAA" w14:textId="46418FCE">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2 - O sistema carrega a página de configuração de lembretes, onde o usuário pode ver os medicamentos disponíveis.</w:t>
            </w:r>
          </w:p>
        </w:tc>
      </w:tr>
      <w:tr w:rsidR="6111E34F" w:rsidTr="751CCF6A" w14:paraId="090E5529">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5E57EA88" w14:textId="5EF2E1BA">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3 - Seleciona um medicamento da lista</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2DB39B4E">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w:t>
            </w:r>
          </w:p>
        </w:tc>
      </w:tr>
      <w:tr w:rsidR="6111E34F" w:rsidTr="751CCF6A" w14:paraId="6A08493B">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4F476DCF">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751CCF6A" w:rsidRDefault="6111E34F" w14:paraId="090D1D8A" w14:textId="163B4105">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51CCF6A" w:rsidR="751CCF6A">
              <w:rPr>
                <w:noProof/>
                <w:color w:val="000000" w:themeColor="text1" w:themeTint="FF" w:themeShade="FF"/>
              </w:rPr>
              <w:t>4 - O sistema exibe as opções de configuração de lembretes específicas para o medicamento escolhido.</w:t>
            </w:r>
          </w:p>
        </w:tc>
      </w:tr>
      <w:tr w:rsidR="6111E34F" w:rsidTr="751CCF6A" w14:paraId="668670A3">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2729D32B" w14:textId="4C532F5A">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5 – Define o horário do lembrete e opções de repetição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09BD36EC" w14:textId="294B2356">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r>
      <w:tr w:rsidR="6111E34F" w:rsidTr="751CCF6A" w14:paraId="7684147D">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0F227037">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49EAC235" w14:textId="1C51259E">
            <w:pPr>
              <w:keepNext w:val="1"/>
              <w:spacing w:after="142"/>
              <w:jc w:val="both"/>
              <w:rPr>
                <w:noProof/>
                <w:color w:val="000000" w:themeColor="text1" w:themeTint="FF" w:themeShade="FF"/>
              </w:rPr>
            </w:pPr>
            <w:r w:rsidRPr="6111E34F" w:rsidR="6111E34F">
              <w:rPr>
                <w:noProof/>
                <w:color w:val="000000" w:themeColor="text1" w:themeTint="FF" w:themeShade="FF"/>
              </w:rPr>
              <w:t>6 - O sistema registra as preferências de lembrete do usuário e as armazena no banco de dados.</w:t>
            </w:r>
          </w:p>
        </w:tc>
      </w:tr>
      <w:tr w:rsidR="6111E34F" w:rsidTr="751CCF6A" w14:paraId="2493113A">
        <w:trPr>
          <w:trHeight w:val="42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3BF7FD3B" w14:textId="52C61481">
            <w:pPr>
              <w:pStyle w:val="Normal"/>
              <w:rPr>
                <w:noProof/>
                <w:color w:val="000000" w:themeColor="text1" w:themeTint="FF" w:themeShade="FF"/>
              </w:rPr>
            </w:pPr>
            <w:r w:rsidRPr="6111E34F" w:rsidR="6111E34F">
              <w:rPr>
                <w:noProof/>
                <w:color w:val="000000" w:themeColor="text1" w:themeTint="FF" w:themeShade="FF"/>
              </w:rPr>
              <w:t>7 - Confirma a configuração do lembrete</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1D8D35E6" w14:textId="7B6F326D">
            <w:pPr>
              <w:pStyle w:val="Normal"/>
              <w:jc w:val="both"/>
              <w:rPr>
                <w:noProof/>
                <w:color w:val="000000" w:themeColor="text1" w:themeTint="FF" w:themeShade="FF"/>
              </w:rPr>
            </w:pPr>
          </w:p>
        </w:tc>
      </w:tr>
      <w:tr w:rsidR="6111E34F" w:rsidTr="751CCF6A" w14:paraId="0DF62374">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21F05B5D" w14:textId="4098CAD9">
            <w:pPr>
              <w:pStyle w:val="Normal"/>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36398DF8" w14:textId="3499647F">
            <w:pPr>
              <w:pStyle w:val="Normal"/>
              <w:jc w:val="both"/>
              <w:rPr>
                <w:noProof/>
                <w:color w:val="000000" w:themeColor="text1" w:themeTint="FF" w:themeShade="FF"/>
              </w:rPr>
            </w:pPr>
            <w:r w:rsidRPr="6111E34F" w:rsidR="6111E34F">
              <w:rPr>
                <w:noProof/>
                <w:color w:val="000000" w:themeColor="text1" w:themeTint="FF" w:themeShade="FF"/>
              </w:rPr>
              <w:t>8 - O sistema exibe uma mensagem de confirmação após salvar com sucesso as configurações do lembrete.</w:t>
            </w:r>
          </w:p>
        </w:tc>
      </w:tr>
    </w:tbl>
    <w:p w:rsidR="6111E34F" w:rsidP="6111E34F" w:rsidRDefault="6111E34F" w14:paraId="775D1D47" w14:textId="45D2BE54">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6111E34F" w:rsidP="6111E34F" w:rsidRDefault="6111E34F" w14:paraId="00C17E19" w14:textId="3D4B650A">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78832BCE" w14:textId="18937B38">
      <w:pPr>
        <w:pStyle w:val="quadro"/>
      </w:pPr>
      <w:r w:rsidR="6111E34F">
        <w:rPr/>
        <w:t>Quadro 3. Caso de uso RF03 – Registro Diário</w:t>
      </w:r>
    </w:p>
    <w:p w:rsidR="6111E34F" w:rsidP="6111E34F" w:rsidRDefault="6111E34F" w14:paraId="39119DFB" w14:textId="51418068">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3B43A0FE">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C5F581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87DF434" w14:textId="5A68C71B">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RF03 – Registro Diário</w:t>
            </w:r>
          </w:p>
        </w:tc>
      </w:tr>
      <w:tr w:rsidR="6111E34F" w:rsidTr="6111E34F" w14:paraId="523118B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D24BB6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170955B" w14:textId="753783F1">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6111E34F" w14:paraId="19E1D851">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523F61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1E47E2A6"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1E4875D9">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0A7E14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0405997" w14:textId="49431CB1">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6111E34F" w14:paraId="785BB832">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41245C4">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F55F290">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0065239B">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BF360E4">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7789186">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3459240C" w14:textId="2E9F5100">
      <w:pPr>
        <w:pStyle w:val="Normal"/>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13"/>
        <w:gridCol w:w="4487"/>
      </w:tblGrid>
      <w:tr w:rsidR="6111E34F" w:rsidTr="751CCF6A" w14:paraId="68C9EAD6">
        <w:trPr>
          <w:trHeight w:val="495"/>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0DD437F2" w14:textId="37D82475">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1- Seleciona a opção "Registro Diário"</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27BA6EA4" w14:textId="2622D07F">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 xml:space="preserve">  </w:t>
            </w:r>
          </w:p>
        </w:tc>
      </w:tr>
      <w:tr w:rsidR="6111E34F" w:rsidTr="751CCF6A" w14:paraId="37018642">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2E69FFA1" w14:textId="07EE4C51">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38D3FA39" w14:textId="504A1139">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2 - O sistema carrega a página de registro diário, exibindo uma lista dos medicamentos do usuário.</w:t>
            </w:r>
          </w:p>
        </w:tc>
      </w:tr>
      <w:tr w:rsidR="6111E34F" w:rsidTr="751CCF6A" w14:paraId="6308A079">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28F40186" w14:textId="5F4AED78">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3 - Seleciona o medicamento que tomou</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3BDB02DE" w14:textId="67051F44">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 </w:t>
            </w:r>
          </w:p>
        </w:tc>
      </w:tr>
      <w:tr w:rsidR="6111E34F" w:rsidTr="751CCF6A" w14:paraId="3CAC9CD1">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57695805" w14:textId="60E412CD">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751CCF6A" w:rsidRDefault="6111E34F" w14:paraId="7281BE3A" w14:textId="2A07566F">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751CCF6A" w:rsidR="751CCF6A">
              <w:rPr>
                <w:rFonts w:ascii="Times New Roman" w:hAnsi="Times New Roman" w:eastAsia="Times New Roman" w:cs="Times New Roman"/>
                <w:b w:val="0"/>
                <w:bCs w:val="0"/>
                <w:i w:val="0"/>
                <w:iCs w:val="0"/>
                <w:color w:val="000000" w:themeColor="text1" w:themeTint="FF" w:themeShade="FF"/>
                <w:sz w:val="24"/>
                <w:szCs w:val="24"/>
                <w:lang w:val="pt-BR"/>
              </w:rPr>
              <w:t>4 - O sistema registra a data e hora do registro e atualiza o banco de dados com o medicamento tomado.</w:t>
            </w:r>
          </w:p>
        </w:tc>
      </w:tr>
      <w:tr w:rsidR="6111E34F" w:rsidTr="751CCF6A" w14:paraId="6C754E67">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4FFF046A" w14:textId="563C5CDD">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5 – Adiciona notas ou comentários sobre o registro</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6E3CAA9B" w14:textId="1A82F52F">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p>
        </w:tc>
      </w:tr>
      <w:tr w:rsidR="6111E34F" w:rsidTr="751CCF6A" w14:paraId="0576AEAC">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2BEF9A32" w14:textId="6A7CD93D">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300A96E0" w14:textId="46C4A343">
            <w:pPr>
              <w:keepNext w:val="1"/>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6 - O sistema permite ao usuário adicionar notas ou comentários ao registro e os armazena no banco de dados.</w:t>
            </w:r>
          </w:p>
        </w:tc>
      </w:tr>
    </w:tbl>
    <w:p w:rsidR="6111E34F" w:rsidP="6111E34F" w:rsidRDefault="6111E34F" w14:paraId="0D326BB4" w14:textId="6D54646E">
      <w:pPr>
        <w:pStyle w:val="quadro"/>
      </w:pPr>
    </w:p>
    <w:p w:rsidR="5FBB0924" w:rsidP="5FBB0924" w:rsidRDefault="5FBB0924" w14:paraId="5D432779" w14:textId="2CA4D027">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18F3362E" w14:textId="3088A8FD">
      <w:pPr>
        <w:pStyle w:val="quadro"/>
      </w:pPr>
      <w:r w:rsidR="6111E34F">
        <w:rPr/>
        <w:t>Quadro 4. Caso de uso RF04 – Adicionar Notas</w:t>
      </w:r>
    </w:p>
    <w:p w:rsidR="6111E34F" w:rsidP="6111E34F" w:rsidRDefault="6111E34F" w14:paraId="51D9A7F8" w14:textId="3FCE98D1">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09EA748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A71621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D5F7144" w14:textId="2CE5458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RF04 – Adicionar Notas</w:t>
            </w:r>
          </w:p>
        </w:tc>
      </w:tr>
      <w:tr w:rsidR="6111E34F" w:rsidTr="6111E34F" w14:paraId="7637756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CC4CF5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B0CE289" w14:textId="4082FD4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6111E34F" w14:paraId="12EC393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E98501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4A732A8"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63E2051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DE46ED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3BC314B" w14:textId="376C680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6111E34F" w14:paraId="7AD59C6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9C050B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CEC44B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42E3DE1E">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926247D">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0B4A06C">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RDefault="6111E34F" w14:paraId="00D0729C" w14:textId="3066FC2C"/>
    <w:p w:rsidR="6111E34F" w:rsidP="6111E34F" w:rsidRDefault="6111E34F" w14:paraId="3DBA1F77" w14:textId="45B5BD75">
      <w:pPr>
        <w:pBdr>
          <w:top w:val="nil" w:color="000000" w:sz="0" w:space="0"/>
          <w:left w:val="nil" w:color="000000" w:sz="0" w:space="0"/>
          <w:bottom w:val="nil" w:color="000000" w:sz="0" w:space="0"/>
          <w:right w:val="nil" w:color="000000" w:sz="0" w:space="0"/>
          <w:between w:val="nil" w:color="000000" w:sz="0" w:space="0"/>
        </w:pBdr>
        <w:spacing w:line="360" w:lineRule="auto"/>
        <w:jc w:val="center"/>
        <w:rPr>
          <w:rFonts w:ascii="Times New Roman" w:hAnsi="Times New Roman" w:eastAsia="Times New Roman" w:cs="Times New Roman"/>
          <w:b w:val="0"/>
          <w:bCs w:val="0"/>
          <w:i w:val="0"/>
          <w:iCs w:val="0"/>
          <w:caps w:val="0"/>
          <w:smallCaps w:val="0"/>
          <w:noProof/>
          <w:color w:val="000000" w:themeColor="text1" w:themeTint="FF" w:themeShade="FF"/>
          <w:sz w:val="24"/>
          <w:szCs w:val="24"/>
          <w:lang w:val="pt-BR"/>
        </w:rPr>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13"/>
        <w:gridCol w:w="4487"/>
      </w:tblGrid>
      <w:tr w:rsidR="6111E34F" w:rsidTr="751CCF6A" w14:paraId="2C0EA866">
        <w:trPr>
          <w:trHeight w:val="495"/>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7D3B4550" w14:textId="6A01838F">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1- Seleciona a opção "Adicionar Notas"</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4E96B819" w14:textId="550D714C">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 xml:space="preserve">  </w:t>
            </w:r>
          </w:p>
        </w:tc>
      </w:tr>
      <w:tr w:rsidR="6111E34F" w:rsidTr="751CCF6A" w14:paraId="01AEA4D1">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4F00BA51" w14:textId="50995031">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246E03D7" w14:textId="2E393A58">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2 - O sistema carrega um formulário para inserir notas ou comentários sobre o uso de medicamentos.</w:t>
            </w:r>
          </w:p>
        </w:tc>
      </w:tr>
      <w:tr w:rsidR="6111E34F" w:rsidTr="751CCF6A" w14:paraId="1137F37A">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1FC0FB7C" w14:textId="631B8CB8">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3 - Preenche o formulário com as notas</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5F3BDFCE" w14:textId="7048281D">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 </w:t>
            </w:r>
          </w:p>
        </w:tc>
      </w:tr>
      <w:tr w:rsidR="6111E34F" w:rsidTr="751CCF6A" w14:paraId="6E7435FD">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041216F0" w14:textId="07023418">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751CCF6A" w:rsidRDefault="6111E34F" w14:paraId="21218D34" w14:textId="0747B0E6">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751CCF6A" w:rsidR="751CCF6A">
              <w:rPr>
                <w:rFonts w:ascii="Times New Roman" w:hAnsi="Times New Roman" w:eastAsia="Times New Roman" w:cs="Times New Roman"/>
                <w:b w:val="0"/>
                <w:bCs w:val="0"/>
                <w:i w:val="0"/>
                <w:iCs w:val="0"/>
                <w:color w:val="000000" w:themeColor="text1" w:themeTint="FF" w:themeShade="FF"/>
                <w:sz w:val="24"/>
                <w:szCs w:val="24"/>
                <w:lang w:val="pt-BR"/>
              </w:rPr>
              <w:t>4 - O sistema valida e salva as notas adicionadas pelo usuário no banco de dados.</w:t>
            </w:r>
          </w:p>
        </w:tc>
      </w:tr>
    </w:tbl>
    <w:p w:rsidR="6111E34F" w:rsidP="6111E34F" w:rsidRDefault="6111E34F" w14:paraId="64E824F9" w14:textId="3B15331B">
      <w:pPr>
        <w:pStyle w:val="quadro"/>
      </w:pPr>
    </w:p>
    <w:p w:rsidR="5FBB0924" w:rsidP="5FBB0924" w:rsidRDefault="5FBB0924" w14:paraId="2CF828F9" w14:textId="4139A172">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0CA52C8A" w14:textId="00FC4919">
      <w:pPr>
        <w:pStyle w:val="quadro"/>
      </w:pPr>
      <w:r w:rsidR="6111E34F">
        <w:rPr/>
        <w:t>Quadro 5. Caso de uso RF05 – Fazer Logout</w:t>
      </w:r>
    </w:p>
    <w:p w:rsidR="5FBB0924" w:rsidP="6111E34F" w:rsidRDefault="5FBB0924" w14:paraId="0BB3020E" w14:textId="600BCACD">
      <w:pPr>
        <w:pStyle w:val="quadro"/>
        <w:spacing w:line="360" w:lineRule="aut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271A8704">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6BC2AC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D464EBF" w14:textId="0FA862E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RF05 – Fazer Logout</w:t>
            </w:r>
          </w:p>
        </w:tc>
      </w:tr>
      <w:tr w:rsidR="6111E34F" w:rsidTr="6111E34F" w14:paraId="58D547CF">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1472D1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AFAD681" w14:textId="714306D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p>
        </w:tc>
      </w:tr>
      <w:tr w:rsidR="6111E34F" w:rsidTr="6111E34F" w14:paraId="0C672DE0">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55F344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9203C1D"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50683B07">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65F407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A2A367A" w14:textId="018CD58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6111E34F" w14:paraId="02F8D8CB">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19FF0D7">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FBE4903">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19BE27AA">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7F7CAFC4">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4E5BFE6">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5FBB0924" w:rsidP="6111E34F" w:rsidRDefault="5FBB0924" w14:paraId="0C90DA37" w14:textId="5D91A363">
      <w:pPr>
        <w:pStyle w:val="quadro"/>
        <w:spacing w:line="360" w:lineRule="aut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13"/>
        <w:gridCol w:w="4487"/>
      </w:tblGrid>
      <w:tr w:rsidR="6111E34F" w:rsidTr="751CCF6A" w14:paraId="72FB16DD">
        <w:trPr>
          <w:trHeight w:val="495"/>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751CCF6A" w:rsidRDefault="6111E34F" w14:paraId="50D62644" w14:textId="099C46E6">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r w:rsidRPr="751CCF6A" w:rsidR="751CCF6A">
              <w:rPr>
                <w:rFonts w:ascii="Times New Roman" w:hAnsi="Times New Roman" w:eastAsia="Times New Roman" w:cs="Times New Roman"/>
                <w:b w:val="0"/>
                <w:bCs w:val="0"/>
                <w:i w:val="0"/>
                <w:iCs w:val="0"/>
                <w:color w:val="000000" w:themeColor="text1" w:themeTint="FF" w:themeShade="FF"/>
                <w:sz w:val="24"/>
                <w:szCs w:val="24"/>
                <w:lang w:val="pt-BR"/>
              </w:rPr>
              <w:t>1 - Seleciona a opção "Fazer Logout"</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35A8EDD9" w14:textId="550D714C">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 xml:space="preserve">  </w:t>
            </w:r>
          </w:p>
        </w:tc>
      </w:tr>
      <w:tr w:rsidR="6111E34F" w:rsidTr="751CCF6A" w14:paraId="59CAB1F2">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420FDF81" w14:textId="50995031">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66EEA8AF" w14:textId="0632C01D">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2 - O sistema encerra a sessão do usuário e o redireciona para a página de login. O sistema limpa</w:t>
            </w: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 xml:space="preserve"> quaisquer dados de sessão relacionados ao usuário. </w:t>
            </w:r>
          </w:p>
        </w:tc>
      </w:tr>
    </w:tbl>
    <w:p w:rsidR="5FBB0924" w:rsidP="6111E34F" w:rsidRDefault="5FBB0924" w14:paraId="3D4922BA" w14:textId="7357563D">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27C7DFA4" w14:textId="339F91B3">
      <w:pPr>
        <w:pStyle w:val="quadro"/>
      </w:pPr>
      <w:r w:rsidR="5FBB0924">
        <w:rPr/>
        <w:t>Quadro 6. Caso de uso RF06 – Recuperar Senha</w:t>
      </w:r>
    </w:p>
    <w:p w:rsidR="5FBB0924" w:rsidP="5FBB0924" w:rsidRDefault="5FBB0924" w14:paraId="4FAF45F3" w14:textId="6EF4C652">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4295FDBF">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D5BF52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3DA5694" w14:textId="67328E9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RF06 – Recuperar Senha</w:t>
            </w:r>
          </w:p>
          <w:p w:rsidR="6111E34F" w:rsidRDefault="6111E34F" w14:paraId="3326A306" w14:textId="534B2353">
            <w:r w:rsidR="6111E34F">
              <w:rPr/>
              <w:t>6</w:t>
            </w:r>
          </w:p>
        </w:tc>
      </w:tr>
      <w:tr w:rsidR="6111E34F" w:rsidTr="6111E34F" w14:paraId="1FA464E6">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146763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BE565B7" w14:textId="1DD7F35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Visitante</w:t>
            </w:r>
          </w:p>
        </w:tc>
      </w:tr>
      <w:tr w:rsidR="6111E34F" w:rsidTr="6111E34F" w14:paraId="106C27F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6FF381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5C82BD5"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46FC2756">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A88798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3DBA713" w14:textId="5681B20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Deve estar se comportando como um visitante</w:t>
            </w:r>
          </w:p>
        </w:tc>
      </w:tr>
      <w:tr w:rsidR="6111E34F" w:rsidTr="6111E34F" w14:paraId="5AAFB11E">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30C49E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861FDF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69A99204">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E4357A4">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D0FC7E5">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5FBB0924" w:rsidP="6111E34F" w:rsidRDefault="5FBB0924" w14:paraId="5D12BDAD" w14:textId="520ABF77">
      <w:pPr>
        <w:spacing w:line="360" w:lineRule="aut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14"/>
        <w:gridCol w:w="4486"/>
      </w:tblGrid>
      <w:tr w:rsidR="6111E34F" w:rsidTr="751CCF6A" w14:paraId="3BBB3CD4">
        <w:trPr>
          <w:trHeight w:val="495"/>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3BD7DCAA" w14:textId="1D6362DE">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Seleciona a opção "Recuperar Senha"</w:t>
            </w: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5FAB5DF5" w14:textId="748F6A96">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751CCF6A" w14:paraId="2C85B349">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0409B3F7" w14:textId="6CEE9334">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388D5DA8" w14:textId="5DFA8F6B">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exibe um formulário para que o usuário insira o e-mail associado à sua conta.</w:t>
            </w:r>
          </w:p>
        </w:tc>
      </w:tr>
      <w:tr w:rsidR="6111E34F" w:rsidTr="751CCF6A" w14:paraId="782369DE">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2AD96770" w14:textId="1C6EA0B9">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3 - Insere o e-mail associado à conta</w:t>
            </w: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3B485EF" w14:textId="4080A42E">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w:t>
            </w:r>
          </w:p>
        </w:tc>
      </w:tr>
      <w:tr w:rsidR="6111E34F" w:rsidTr="751CCF6A" w14:paraId="0C9723B1">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57D11949" w14:textId="684C9285">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751CCF6A" w:rsidRDefault="6111E34F" w14:paraId="4E337035" w14:textId="5F41DC6B">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751CCF6A"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4 - O sistema verifica se o e-mail está associado a uma conta de usuário e envia um e-mail com instruções de recuperação. O sistema gera um token de segurança e o armazena temporariamente no banco de dados.</w:t>
            </w:r>
          </w:p>
        </w:tc>
      </w:tr>
      <w:tr w:rsidR="6111E34F" w:rsidTr="751CCF6A" w14:paraId="61E1072A">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09E9AC50" w14:textId="6FD684D3">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5 – Clica no link de recuperação enviado por e-mail</w:t>
            </w: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2726FF6" w14:textId="555A1AC6">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r w:rsidR="6111E34F" w:rsidTr="751CCF6A" w14:paraId="0F2B98C5">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8B054FF" w14:textId="449BB541">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11F7C1A" w14:textId="5E4BDBEB">
            <w:pPr>
              <w:keepNext w:val="1"/>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6 - O sistema valida o token recebido e permite ao usuário redefinir a senha da conta associada ao e-mail.</w:t>
            </w:r>
          </w:p>
        </w:tc>
      </w:tr>
      <w:tr w:rsidR="6111E34F" w:rsidTr="751CCF6A" w14:paraId="605D2456">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4F51909" w14:textId="74C48451">
            <w:pPr>
              <w:pStyle w:val="Normal"/>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7 - Insere a nova senha e confirma.</w:t>
            </w: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1FE46582" w14:textId="4F4DB7E4">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r w:rsidR="6111E34F" w:rsidTr="751CCF6A" w14:paraId="033B1DAB">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F2CE834" w14:textId="171143D6">
            <w:pPr>
              <w:pStyle w:val="Normal"/>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26163B40" w14:textId="02194A5E">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8 - O sistema verifica se a nova senha atende aos critérios de segurança e a atualiza no banco de dados.</w:t>
            </w:r>
          </w:p>
        </w:tc>
      </w:tr>
    </w:tbl>
    <w:p w:rsidR="5FBB0924" w:rsidP="6111E34F" w:rsidRDefault="5FBB0924" w14:paraId="65F62CFE" w14:textId="1020A00A">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6111E34F" w:rsidP="6111E34F" w:rsidRDefault="6111E34F" w14:paraId="6FBA0B40" w14:textId="5537F916">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60706EB2" w14:textId="79F4EB67">
      <w:pPr>
        <w:pStyle w:val="quadro"/>
      </w:pPr>
      <w:r w:rsidR="6111E34F">
        <w:rPr/>
        <w:t>Quadro 7. Caso de uso RF07 – Gerenciar Usuário</w:t>
      </w:r>
    </w:p>
    <w:p w:rsidR="6111E34F" w:rsidP="6111E34F" w:rsidRDefault="6111E34F" w14:paraId="5B690824" w14:textId="55B0F1C3">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751CCF6A" w14:paraId="60532C8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7CDCE30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751CCF6A" w:rsidRDefault="6111E34F" w14:paraId="3DEB707C" w14:textId="26D975C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51CCF6A" w:rsidR="751CCF6A">
              <w:rPr>
                <w:noProof/>
                <w:color w:val="000000" w:themeColor="text1" w:themeTint="FF" w:themeShade="FF"/>
              </w:rPr>
              <w:t>RF07 - Gerenciar Usuário</w:t>
            </w:r>
          </w:p>
        </w:tc>
      </w:tr>
      <w:tr w:rsidR="6111E34F" w:rsidTr="751CCF6A" w14:paraId="0534780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CDB9A5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B01F3F9" w14:textId="3A1275E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751CCF6A" w14:paraId="47724DA1">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D9E1A6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FDA57D7"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751CCF6A" w14:paraId="1141541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7717EDF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6E1DD62" w14:textId="7667F8B4">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751CCF6A" w14:paraId="399EC516">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F4EC0D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774D51F">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751CCF6A" w14:paraId="4D1A8DEE">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F235EB3">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104C4F5">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497F59A8" w14:textId="48AB0D0B">
      <w:pPr>
        <w:pStyle w:val="Normal"/>
      </w:pPr>
    </w:p>
    <w:p w:rsidR="6111E34F" w:rsidP="6111E34F" w:rsidRDefault="6111E34F" w14:paraId="7BFD2BF2" w14:textId="618D717B">
      <w:pPr>
        <w:pStyle w:val="quadro"/>
        <w:rPr>
          <w:rFonts w:ascii="Times New Roman" w:hAnsi="Times New Roman" w:eastAsia="Times New Roman" w:cs="Times New Roman"/>
        </w:rPr>
      </w:pPr>
      <w:r w:rsidRPr="6111E34F" w:rsidR="6111E34F">
        <w:rPr>
          <w:rFonts w:ascii="Times New Roman" w:hAnsi="Times New Roman" w:eastAsia="Times New Roman" w:cs="Times New Roman"/>
        </w:rPr>
        <w:t>Acessar a opção “Gerenciar Usuários”</w:t>
      </w:r>
    </w:p>
    <w:tbl>
      <w:tblPr>
        <w:tblW w:w="0" w:type="auto"/>
        <w:tblLook w:val="0400" w:firstRow="0" w:lastRow="0" w:firstColumn="0" w:lastColumn="0" w:noHBand="0" w:noVBand="1"/>
      </w:tblPr>
      <w:tblGrid>
        <w:gridCol w:w="4875"/>
        <w:gridCol w:w="4530"/>
      </w:tblGrid>
      <w:tr w:rsidR="6111E34F" w:rsidTr="6111E34F" w14:paraId="25587A46">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4D9AADC9" w14:textId="2DCD6298">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1- Seleciona a opção "Gerenciar Usuário"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3820CD80" w14:textId="6FFE25D4">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w:t>
            </w:r>
          </w:p>
        </w:tc>
      </w:tr>
      <w:tr w:rsidR="6111E34F" w:rsidTr="6111E34F" w14:paraId="509DFB5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4533650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3EEA640C" w14:textId="226142D4">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2 - O sistema carrega a página de gerenciamento de usuário, onde o usuário pode visualizar e editar suas informações.</w:t>
            </w:r>
          </w:p>
        </w:tc>
      </w:tr>
    </w:tbl>
    <w:p w:rsidR="6111E34F" w:rsidP="6111E34F" w:rsidRDefault="6111E34F" w14:paraId="1346BBEA" w14:textId="5F7847C3">
      <w:pPr>
        <w:pStyle w:val="quadro"/>
      </w:pPr>
    </w:p>
    <w:p w:rsidR="6111E34F" w:rsidP="6111E34F" w:rsidRDefault="6111E34F" w14:paraId="792BCE86" w14:textId="2B938E1C">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Adicionar Usuários</w:t>
      </w:r>
    </w:p>
    <w:tbl>
      <w:tblPr>
        <w:tblW w:w="0" w:type="auto"/>
        <w:tblLook w:val="0400" w:firstRow="0" w:lastRow="0" w:firstColumn="0" w:lastColumn="0" w:noHBand="0" w:noVBand="1"/>
      </w:tblPr>
      <w:tblGrid>
        <w:gridCol w:w="4875"/>
        <w:gridCol w:w="4530"/>
      </w:tblGrid>
      <w:tr w:rsidR="6111E34F" w:rsidTr="6111E34F" w14:paraId="4806D50C">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1FCECD72" w14:textId="7C11D04F">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1- Seleciona a opção "Cadastrar Usuário"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13BB8E7B" w14:textId="4EA3F618">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xml:space="preserve">  </w:t>
            </w:r>
          </w:p>
        </w:tc>
      </w:tr>
      <w:tr w:rsidR="6111E34F" w:rsidTr="6111E34F" w14:paraId="008A4C91">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590670ED">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7633BE8D" w14:textId="7C8200EE">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2 - O sistema exibe um formulário para que o usuário preencha as informações do novo usuário.</w:t>
            </w:r>
          </w:p>
        </w:tc>
      </w:tr>
      <w:tr w:rsidR="6111E34F" w:rsidTr="6111E34F" w14:paraId="0C67ED94">
        <w:trPr>
          <w:trHeight w:val="375"/>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2FDA2D5C" w14:textId="03E28671">
            <w:pPr>
              <w:pStyle w:val="Normal"/>
              <w:rPr>
                <w:noProof/>
                <w:color w:val="000000" w:themeColor="text1" w:themeTint="FF" w:themeShade="FF"/>
              </w:rPr>
            </w:pPr>
            <w:r w:rsidRPr="6111E34F" w:rsidR="6111E34F">
              <w:rPr>
                <w:noProof/>
                <w:color w:val="000000" w:themeColor="text1" w:themeTint="FF" w:themeShade="FF"/>
              </w:rPr>
              <w:t>3 - Preenche as informações do novo usuário.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19DCCDBA" w14:textId="5A7F842A">
            <w:pPr>
              <w:pStyle w:val="Normal"/>
              <w:jc w:val="both"/>
              <w:rPr>
                <w:noProof/>
                <w:color w:val="000000" w:themeColor="text1" w:themeTint="FF" w:themeShade="FF"/>
              </w:rPr>
            </w:pPr>
          </w:p>
        </w:tc>
      </w:tr>
      <w:tr w:rsidR="6111E34F" w:rsidTr="6111E34F" w14:paraId="1EEA0CDE">
        <w:trPr>
          <w:trHeight w:val="39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51E8A1FC" w14:textId="2F20FEC0">
            <w:pPr>
              <w:pStyle w:val="Normal"/>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37460CDB" w14:textId="0AD045F2">
            <w:pPr>
              <w:pStyle w:val="Normal"/>
              <w:jc w:val="both"/>
              <w:rPr>
                <w:noProof/>
                <w:color w:val="000000" w:themeColor="text1" w:themeTint="FF" w:themeShade="FF"/>
              </w:rPr>
            </w:pPr>
            <w:r w:rsidRPr="6111E34F" w:rsidR="6111E34F">
              <w:rPr>
                <w:noProof/>
                <w:color w:val="000000" w:themeColor="text1" w:themeTint="FF" w:themeShade="FF"/>
              </w:rPr>
              <w:t>4 - O sistema valida os dados inseridos pelo usuário e cria uma nova conta de usuário no banco de dados.</w:t>
            </w:r>
          </w:p>
        </w:tc>
      </w:tr>
    </w:tbl>
    <w:p w:rsidR="6111E34F" w:rsidP="6111E34F" w:rsidRDefault="6111E34F" w14:paraId="2F97497B" w14:textId="21B53706">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6111E34F" w:rsidP="6111E34F" w:rsidRDefault="6111E34F" w14:paraId="581ED752" w14:textId="7657F5B1">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Editar Usuários</w:t>
      </w:r>
    </w:p>
    <w:tbl>
      <w:tblPr>
        <w:tblW w:w="0" w:type="auto"/>
        <w:tblLook w:val="0400" w:firstRow="0" w:lastRow="0" w:firstColumn="0" w:lastColumn="0" w:noHBand="0" w:noVBand="1"/>
      </w:tblPr>
      <w:tblGrid>
        <w:gridCol w:w="4875"/>
        <w:gridCol w:w="4530"/>
      </w:tblGrid>
      <w:tr w:rsidR="6111E34F" w:rsidTr="6111E34F" w14:paraId="264CF7FD">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720B9F94" w14:textId="23F44027">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1- Seleciona a opção "Editar Usuário"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6E6D40F2" w14:textId="4EA3F618">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xml:space="preserve">  </w:t>
            </w:r>
          </w:p>
        </w:tc>
      </w:tr>
      <w:tr w:rsidR="6111E34F" w:rsidTr="6111E34F" w14:paraId="3FE264E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1CA3DC41">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2C5DE6F0" w14:textId="75EC384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2 - O sistema carrega um formulário pré-preenchido com as informações atuais do usuário.</w:t>
            </w:r>
          </w:p>
        </w:tc>
      </w:tr>
      <w:tr w:rsidR="6111E34F" w:rsidTr="6111E34F" w14:paraId="50A3B7C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2D57F764" w14:textId="0890584F">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3 - Edita as informações do usuário.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34A35840">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w:t>
            </w:r>
          </w:p>
        </w:tc>
      </w:tr>
      <w:tr w:rsidR="6111E34F" w:rsidTr="6111E34F" w14:paraId="57F6B788">
        <w:trPr>
          <w:trHeight w:val="39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0231D3CD" w14:textId="4EDB6836">
            <w:pPr>
              <w:pStyle w:val="Normal"/>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6A39DED0" w14:textId="40C2B364">
            <w:pPr>
              <w:pStyle w:val="Normal"/>
              <w:jc w:val="both"/>
              <w:rPr>
                <w:noProof/>
                <w:color w:val="000000" w:themeColor="text1" w:themeTint="FF" w:themeShade="FF"/>
              </w:rPr>
            </w:pPr>
            <w:r w:rsidRPr="6111E34F" w:rsidR="6111E34F">
              <w:rPr>
                <w:noProof/>
                <w:color w:val="000000" w:themeColor="text1" w:themeTint="FF" w:themeShade="FF"/>
              </w:rPr>
              <w:t>4 - O sistema atualiza os detalhes da conta do usuário no banco de dados após a confirmação das alterações feitas pelo usuário.</w:t>
            </w:r>
          </w:p>
        </w:tc>
      </w:tr>
    </w:tbl>
    <w:p w:rsidR="6111E34F" w:rsidP="6111E34F" w:rsidRDefault="6111E34F" w14:paraId="4885C6FA" w14:textId="4CBFBE81">
      <w:pPr>
        <w:pStyle w:val="Normal"/>
      </w:pPr>
    </w:p>
    <w:p w:rsidR="6111E34F" w:rsidP="6111E34F" w:rsidRDefault="6111E34F" w14:paraId="4EF7063F" w14:textId="71535E86">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Editar Usuários</w:t>
      </w:r>
    </w:p>
    <w:tbl>
      <w:tblPr>
        <w:tblW w:w="0" w:type="auto"/>
        <w:tblLook w:val="0400" w:firstRow="0" w:lastRow="0" w:firstColumn="0" w:lastColumn="0" w:noHBand="0" w:noVBand="1"/>
      </w:tblPr>
      <w:tblGrid>
        <w:gridCol w:w="4875"/>
        <w:gridCol w:w="4530"/>
      </w:tblGrid>
      <w:tr w:rsidR="6111E34F" w:rsidTr="6111E34F" w14:paraId="7F313805">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1440E5CD" w14:textId="301E7C87">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1- Seleciona a opção "Excluir Usuário"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0DD4B11C" w14:textId="4EA3F618">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xml:space="preserve">  </w:t>
            </w:r>
          </w:p>
        </w:tc>
      </w:tr>
      <w:tr w:rsidR="6111E34F" w:rsidTr="6111E34F" w14:paraId="222190C6">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3BA3F36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5EAB3215" w14:textId="49241013">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2 - O sistema solicita confirmação ao usuário antes de remover permanentemente a conta associada.</w:t>
            </w:r>
          </w:p>
        </w:tc>
      </w:tr>
    </w:tbl>
    <w:p w:rsidR="6111E34F" w:rsidP="6111E34F" w:rsidRDefault="6111E34F" w14:paraId="68F6946C" w14:textId="0039017B">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6111E34F" w:rsidP="6111E34F" w:rsidRDefault="6111E34F" w14:paraId="32BF929C" w14:textId="221843E8">
      <w:pPr>
        <w:pStyle w:val="quadro"/>
      </w:pPr>
    </w:p>
    <w:p w:rsidR="5FBB0924" w:rsidP="5FBB0924" w:rsidRDefault="5FBB0924" w14:paraId="6AB54BFD" w14:textId="6B46B91A">
      <w:pPr>
        <w:pStyle w:val="quadro"/>
      </w:pPr>
      <w:r w:rsidR="6111E34F">
        <w:rPr/>
        <w:t>Quadro 8. Caso de uso RF08 – Visualizar Histórico</w:t>
      </w:r>
    </w:p>
    <w:p w:rsidR="6111E34F" w:rsidP="6111E34F" w:rsidRDefault="6111E34F" w14:paraId="14ECE611" w14:textId="718E43BF">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6312741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3416F1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8AB6A67" w14:textId="6BD0698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RF08 – Visualizar Histórico</w:t>
            </w:r>
          </w:p>
        </w:tc>
      </w:tr>
      <w:tr w:rsidR="6111E34F" w:rsidTr="6111E34F" w14:paraId="78791DF4">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F905B6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CE64C6F" w14:textId="6CF8E5A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6111E34F" w14:paraId="6970998E">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76C4A73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67B26B0"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0FA107AA">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64797D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2B7D301" w14:textId="7A74682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6111E34F" w14:paraId="7E71573B">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BFBDEF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76F062C">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7747A8E6">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93B07E5">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E3A3F3F">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560844DB" w14:textId="7821826A">
      <w:pPr>
        <w:pStyle w:val="quadr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14"/>
        <w:gridCol w:w="4486"/>
      </w:tblGrid>
      <w:tr w:rsidR="6111E34F" w:rsidTr="751CCF6A" w14:paraId="013ED4AC">
        <w:trPr>
          <w:trHeight w:val="495"/>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252DC113" w14:textId="2165A4FE">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Seleciona a opção "Visualizar Histórico"</w:t>
            </w: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330DE2DC" w14:textId="748F6A96">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751CCF6A" w14:paraId="7CD5DA59">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ED7BF9A" w14:textId="6CEE9334">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25013C3D" w14:textId="4395BCE5">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carrega a página de visualização de histórico, onde o usuário pode ver um registro completo de seu uso de medicamentos.</w:t>
            </w:r>
          </w:p>
        </w:tc>
      </w:tr>
      <w:tr w:rsidR="6111E34F" w:rsidTr="751CCF6A" w14:paraId="2920D853">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751CCF6A" w:rsidRDefault="6111E34F" w14:paraId="3A51693E" w14:textId="48D71BD5">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751CCF6A"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3 - Aplica filtros (por medicamento, </w:t>
            </w:r>
            <w:r w:rsidRPr="751CCF6A"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período etc.</w:t>
            </w:r>
            <w:r w:rsidRPr="751CCF6A"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4E4385A" w14:textId="4080A42E">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w:t>
            </w:r>
          </w:p>
        </w:tc>
      </w:tr>
      <w:tr w:rsidR="6111E34F" w:rsidTr="751CCF6A" w14:paraId="13AF0F34">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1677AF8B" w14:textId="684C9285">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2BC4970C" w14:textId="2861F6B1">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4 – O sistema filtra os registros com base nos critérios selecionados pelo usuário e exibe os resultados correspondentes.</w:t>
            </w:r>
          </w:p>
        </w:tc>
      </w:tr>
    </w:tbl>
    <w:p w:rsidR="6111E34F" w:rsidP="6111E34F" w:rsidRDefault="6111E34F" w14:paraId="42201242" w14:textId="36F25FBD">
      <w:pPr>
        <w:pStyle w:val="quadro"/>
      </w:pPr>
    </w:p>
    <w:p w:rsidR="5FBB0924" w:rsidP="5FBB0924" w:rsidRDefault="5FBB0924" w14:paraId="0E8F8544" w14:textId="5C33F786">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0E6DABEB" w14:textId="0E472F7C">
      <w:pPr>
        <w:pStyle w:val="quadro"/>
      </w:pPr>
      <w:r w:rsidR="6111E34F">
        <w:rPr/>
        <w:t>Quadro 9. Caso de uso RF09 – Alertar Usuário</w:t>
      </w:r>
    </w:p>
    <w:p w:rsidR="6111E34F" w:rsidP="6111E34F" w:rsidRDefault="6111E34F" w14:paraId="412B3D2D" w14:textId="4CBCB548">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1B19444E">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F28037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49EA272" w14:textId="01E2177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RF09 – Alertar Usuário</w:t>
            </w:r>
          </w:p>
        </w:tc>
      </w:tr>
      <w:tr w:rsidR="6111E34F" w:rsidTr="6111E34F" w14:paraId="532487D9">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54EF9D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573E3B5" w14:textId="6A3262D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Sistema</w:t>
            </w:r>
          </w:p>
        </w:tc>
      </w:tr>
      <w:tr w:rsidR="6111E34F" w:rsidTr="6111E34F" w14:paraId="526AB83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F8D9A1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03E5C44"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2CCA4AD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BEC47F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E537BD3" w14:textId="4EF66F0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6111E34F" w14:paraId="3A7F08EB">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AF67D3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079D4A7">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081804D2">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8CF16D9">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AE128C5">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0C216950" w14:textId="7821826A">
      <w:pPr>
        <w:pStyle w:val="quadr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14"/>
        <w:gridCol w:w="4486"/>
      </w:tblGrid>
      <w:tr w:rsidR="6111E34F" w:rsidTr="751CCF6A" w14:paraId="4E339D2D">
        <w:trPr>
          <w:trHeight w:val="495"/>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17884420" w14:textId="284FD503">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751CCF6A" w:rsidRDefault="6111E34F" w14:paraId="21A22F75" w14:textId="565B5654">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751CCF6A"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1 - O </w:t>
            </w:r>
            <w:bookmarkStart w:name="_Int_PqnG74MT" w:id="1542914769"/>
            <w:r w:rsidRPr="751CCF6A"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sistema monitora</w:t>
            </w:r>
            <w:bookmarkEnd w:id="1542914769"/>
            <w:r w:rsidRPr="751CCF6A"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continuamente os registros diários dos usuários em busca de doses perdidas ou atrasadas.</w:t>
            </w:r>
          </w:p>
        </w:tc>
      </w:tr>
      <w:tr w:rsidR="6111E34F" w:rsidTr="751CCF6A" w14:paraId="0EE6D157">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7B228F8" w14:textId="6CEE9334">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7701CD7" w14:textId="6ECA83C2">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envia notificações de alerta aos usuários sempre que identificar uma dose perdida ou atrasada.</w:t>
            </w:r>
          </w:p>
        </w:tc>
      </w:tr>
    </w:tbl>
    <w:p w:rsidR="6111E34F" w:rsidP="6111E34F" w:rsidRDefault="6111E34F" w14:paraId="07131954" w14:textId="516A5C85">
      <w:pPr>
        <w:pStyle w:val="quadro"/>
      </w:pPr>
    </w:p>
    <w:p w:rsidR="5FBB0924" w:rsidP="5FBB0924" w:rsidRDefault="5FBB0924" w14:paraId="64815206" w14:textId="0A7AC397">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54C37C6F" w14:textId="5C669DD0">
      <w:pPr>
        <w:pStyle w:val="quadro"/>
      </w:pPr>
      <w:r w:rsidR="6111E34F">
        <w:rPr/>
        <w:t>Quadro 10. Caso de uso RF10 – Gerar Relatório</w:t>
      </w: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4E0EC200">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8CC3A2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ABD3010" w14:textId="190F811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RF10 – Gerar Relatório</w:t>
            </w:r>
          </w:p>
        </w:tc>
      </w:tr>
      <w:tr w:rsidR="6111E34F" w:rsidTr="6111E34F" w14:paraId="7EB77FE4">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990B167">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6C63C1B" w14:textId="22A3DE0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6111E34F" w14:paraId="129743A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6F48B7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7CCEB82"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218CF801">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8D4C8A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1EDCA07" w14:textId="4C933C1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6111E34F" w14:paraId="460BAE0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22C009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88A2823">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77969B2E">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ADAF2F2">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E39B51A">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391B00FA" w14:textId="52D34D35">
      <w:pPr>
        <w:pStyle w:val="quadr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00"/>
        <w:gridCol w:w="4485"/>
      </w:tblGrid>
      <w:tr w:rsidR="6111E34F" w:rsidTr="751CCF6A" w14:paraId="4233F607">
        <w:trPr>
          <w:trHeight w:val="495"/>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DC62F5F" w14:textId="22A0B8EE">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Seleciona a opção "Gerar Relatório"</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9E402C6" w14:textId="0BF90ACF">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751CCF6A" w14:paraId="0564CB5B">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5A75F13" w14:textId="4AB52C39">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9771EBB" w14:textId="5CB12418">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carrega a página de geração de relatórios, onde o usuário pode personalizar as configurações do relatório.</w:t>
            </w:r>
          </w:p>
        </w:tc>
      </w:tr>
      <w:tr w:rsidR="6111E34F" w:rsidTr="751CCF6A" w14:paraId="205BF8CE">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FB30858" w14:textId="776936F7">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3 - Seleciona as opções desejadas para o relatório</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C714C16" w14:textId="19525BAE">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w:t>
            </w:r>
          </w:p>
        </w:tc>
      </w:tr>
      <w:tr w:rsidR="6111E34F" w:rsidTr="751CCF6A" w14:paraId="7FCD14B5">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25CAEE7" w14:textId="19A70B0C">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6648334" w14:textId="2F1F61F3">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4 – O sistema processa as configurações selecionadas pelo usuário e gera um relatório com base nos dados disponíveis.</w:t>
            </w:r>
          </w:p>
        </w:tc>
      </w:tr>
      <w:tr w:rsidR="6111E34F" w:rsidTr="751CCF6A" w14:paraId="6971B96D">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751CCF6A" w:rsidRDefault="6111E34F" w14:paraId="2CBA525D" w14:textId="02107125">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751CCF6A"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5 – Salva ou compartilha o relatório</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34A63F5B" w14:textId="0C2E778E">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r w:rsidR="6111E34F" w:rsidTr="751CCF6A" w14:paraId="70D119CC">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177D914C" w14:textId="1FE206EC">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9C162FD" w14:textId="05B66522">
            <w:pPr>
              <w:keepNext w:val="1"/>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6 - O sistema permite ao usuário salvar o relatório em diversos formatos ou compartilhá-lo com terceiros.</w:t>
            </w:r>
          </w:p>
        </w:tc>
      </w:tr>
    </w:tbl>
    <w:p w:rsidR="6111E34F" w:rsidP="6111E34F" w:rsidRDefault="6111E34F" w14:paraId="6EF45FF1" w14:textId="46C1F708">
      <w:pPr>
        <w:pStyle w:val="quadro"/>
      </w:pPr>
    </w:p>
    <w:p w:rsidR="5FBB0924" w:rsidP="5FBB0924" w:rsidRDefault="5FBB0924" w14:paraId="1B60F587" w14:textId="1B3FFF36">
      <w:pPr>
        <w:pStyle w:val="quadro"/>
      </w:pPr>
      <w:r w:rsidR="6111E34F">
        <w:rPr/>
        <w:t>Quadro 11. Caso de uso RF11 – Configurar Paciente</w:t>
      </w:r>
    </w:p>
    <w:p w:rsidR="6111E34F" w:rsidP="6111E34F" w:rsidRDefault="6111E34F" w14:paraId="02694757" w14:textId="28C50D7F">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751CCF6A" w14:paraId="2001BCDA">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43A9BE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8B7A891" w14:textId="59468BB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RF11 – Configurar Paciente</w:t>
            </w:r>
          </w:p>
        </w:tc>
      </w:tr>
      <w:tr w:rsidR="6111E34F" w:rsidTr="751CCF6A" w14:paraId="66E1BE86">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1B8D98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06DCDBB" w14:textId="714306D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p>
        </w:tc>
      </w:tr>
      <w:tr w:rsidR="6111E34F" w:rsidTr="751CCF6A" w14:paraId="51AC2A8F">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8E11D2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C92E109"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751CCF6A" w14:paraId="62620C3B">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B0A122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751CCF6A" w:rsidRDefault="6111E34F" w14:paraId="58D7D127" w14:textId="5FA2BAF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51CCF6A" w:rsidR="751CCF6A">
              <w:rPr>
                <w:noProof/>
                <w:color w:val="000000" w:themeColor="text1" w:themeTint="FF" w:themeShade="FF"/>
              </w:rPr>
              <w:t>O usuário deverá estar logado</w:t>
            </w:r>
          </w:p>
        </w:tc>
      </w:tr>
      <w:tr w:rsidR="6111E34F" w:rsidTr="751CCF6A" w14:paraId="0B1ED30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3FB2A9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DF7D19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751CCF6A" w14:paraId="79E9780D">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C07B5CE">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8012338">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76443C9E" w14:textId="584E157E">
      <w:pPr>
        <w:pStyle w:val="quadr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00"/>
        <w:gridCol w:w="4485"/>
      </w:tblGrid>
      <w:tr w:rsidR="6111E34F" w:rsidTr="6111E34F" w14:paraId="44B289B1">
        <w:trPr>
          <w:trHeight w:val="495"/>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2734366" w14:textId="25FF5D48">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Seleciona a opção "Configurar Paciente"</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A47B6AA" w14:textId="0A30516E">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6111E34F" w14:paraId="24F29410">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04050B2B" w14:textId="78453EED">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F3D78CA" w14:textId="409C5748">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exibe um formulário para que o usuário preencha as informações do novo paciente.</w:t>
            </w:r>
          </w:p>
        </w:tc>
      </w:tr>
      <w:tr w:rsidR="6111E34F" w:rsidTr="6111E34F" w14:paraId="192D7EF3">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2B0E5942" w14:textId="2D1C0BDD">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3 - Preenche as informações do novo paciente</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E1A9333" w14:textId="195299F9">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w:t>
            </w:r>
          </w:p>
        </w:tc>
      </w:tr>
      <w:tr w:rsidR="6111E34F" w:rsidTr="6111E34F" w14:paraId="4B8FCBED">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0542517E" w14:textId="06C7CF5D">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6BFC6BA" w14:textId="2ABBA5B1">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4 – O sistema valida os dados inseridos pelo usuário e cria um novo registro de paciente no banco de dados.</w:t>
            </w:r>
          </w:p>
        </w:tc>
      </w:tr>
      <w:tr w:rsidR="6111E34F" w:rsidTr="6111E34F" w14:paraId="36E4FEC9">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283E1793" w14:textId="763F1720">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5 – Seleciona a opção "Editar Paciente"</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98FA428" w14:textId="1B281DCE">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r w:rsidR="6111E34F" w:rsidTr="6111E34F" w14:paraId="6B534E2C">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E898763" w14:textId="26970A64">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9B26A68" w14:textId="61DD86AB">
            <w:pPr>
              <w:keepNext w:val="1"/>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6 - O sistema carrega um formulário pré-preenchido com as informações atuais do paciente.</w:t>
            </w:r>
          </w:p>
        </w:tc>
      </w:tr>
      <w:tr w:rsidR="6111E34F" w:rsidTr="6111E34F" w14:paraId="03EF39BD">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785D490" w14:textId="352D169A">
            <w:pP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7 - Edita as informações do paciente</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E49AD22" w14:textId="014BA714">
            <w:pP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r w:rsidR="6111E34F" w:rsidTr="6111E34F" w14:paraId="439C1556">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5D47AC24" w14:textId="11814DF6">
            <w:pP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8250CA2" w14:textId="274AFD0C">
            <w:pP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8 - O sistema atualiza os detalhes do paciente no banco de dados após a confirmação das alterações feitas pelo usuário.</w:t>
            </w:r>
          </w:p>
        </w:tc>
      </w:tr>
      <w:tr w:rsidR="6111E34F" w:rsidTr="6111E34F" w14:paraId="7CD41F50">
        <w:trPr>
          <w:trHeight w:val="392"/>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03411430" w14:textId="5693B269">
            <w:pPr>
              <w:pStyle w:val="Normal"/>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9 - Seleciona a opção "Excluir Paciente"</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7E81173" w14:textId="33FEAB31">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r w:rsidR="6111E34F" w:rsidTr="6111E34F" w14:paraId="39E418DD">
        <w:trPr>
          <w:trHeight w:val="422"/>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0E2FA172" w14:textId="27245D22">
            <w:pPr>
              <w:pStyle w:val="Normal"/>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906C7F3" w14:textId="442CBE6A">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10 - O sistema solicita confirmação ao usuário antes de remover permanentemente o registro do paciente.</w:t>
            </w:r>
          </w:p>
        </w:tc>
      </w:tr>
    </w:tbl>
    <w:p w:rsidR="6111E34F" w:rsidP="6111E34F" w:rsidRDefault="6111E34F" w14:paraId="67159AC4" w14:textId="3BAC8A46">
      <w:pPr>
        <w:pStyle w:val="quadro"/>
      </w:pPr>
    </w:p>
    <w:p w:rsidR="6111E34F" w:rsidP="6111E34F" w:rsidRDefault="6111E34F" w14:paraId="6157DFD4" w14:textId="1E80D5DB">
      <w:pPr>
        <w:pStyle w:val="quadro"/>
      </w:pPr>
    </w:p>
    <w:p w:rsidR="5FBB0924" w:rsidP="5FBB0924" w:rsidRDefault="5FBB0924" w14:paraId="5ADC4668" w14:textId="5949A88F">
      <w:pPr>
        <w:pStyle w:val="quadro"/>
      </w:pPr>
      <w:r w:rsidR="6111E34F">
        <w:rPr/>
        <w:t>Quadro 12. Caso de uso RF12 – Fazer Login</w:t>
      </w:r>
    </w:p>
    <w:p w:rsidR="6111E34F" w:rsidP="6111E34F" w:rsidRDefault="6111E34F" w14:paraId="033CC88B" w14:textId="2E4C9D68">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751CCF6A" w14:paraId="28E8A93A">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6B3782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751CCF6A" w:rsidRDefault="6111E34F" w14:paraId="42BB654C" w14:textId="438004B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51CCF6A" w:rsidR="751CCF6A">
              <w:rPr>
                <w:noProof/>
                <w:color w:val="000000" w:themeColor="text1" w:themeTint="FF" w:themeShade="FF"/>
              </w:rPr>
              <w:t>RF12 - Fazer Login</w:t>
            </w:r>
          </w:p>
        </w:tc>
      </w:tr>
      <w:tr w:rsidR="6111E34F" w:rsidTr="751CCF6A" w14:paraId="6503B24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BFCC1F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D37E5C9" w14:textId="0334ED6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Visitante</w:t>
            </w:r>
          </w:p>
        </w:tc>
      </w:tr>
      <w:tr w:rsidR="6111E34F" w:rsidTr="751CCF6A" w14:paraId="1B9569A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0F58D61">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129FDCD5"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751CCF6A" w14:paraId="319562F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823D31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B74FC8B" w14:textId="6182C0B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Deve estar se comportando como um visitante</w:t>
            </w:r>
          </w:p>
        </w:tc>
      </w:tr>
      <w:tr w:rsidR="6111E34F" w:rsidTr="751CCF6A" w14:paraId="465FA41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4DE402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530FB01">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751CCF6A" w14:paraId="557C1E7B">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0962EDE">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3403E07">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2D458492" w14:textId="4F3D2F69">
      <w:pPr>
        <w:pStyle w:val="quadr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00"/>
        <w:gridCol w:w="4485"/>
      </w:tblGrid>
      <w:tr w:rsidR="6111E34F" w:rsidTr="6111E34F" w14:paraId="6B082F7B">
        <w:trPr>
          <w:trHeight w:val="495"/>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5538005F" w14:textId="1B376B1F">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Insere o nome de usuário e senha</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204E5DC2" w14:textId="52EC08CF">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6111E34F" w14:paraId="46EFAF0C">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5579797B" w14:textId="7AE31379">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7BB9FB6" w14:textId="51A0AA7F">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verifica se as credenciais fornecidas correspondem a uma conta de usuário válida. O sistema autentica o usuário e cria uma sessão ativa, permitindo o acesso ao restante do sistema.</w:t>
            </w:r>
          </w:p>
        </w:tc>
      </w:tr>
    </w:tbl>
    <w:p w:rsidR="6111E34F" w:rsidP="6111E34F" w:rsidRDefault="6111E34F" w14:paraId="47E13996" w14:textId="363707AF">
      <w:pPr>
        <w:pStyle w:val="quadro"/>
      </w:pPr>
    </w:p>
    <w:p w:rsidR="5FBB0924" w:rsidP="5FBB0924" w:rsidRDefault="5FBB0924" w14:paraId="2F03FE90" w14:textId="3BF80A6E">
      <w:pPr>
        <w:pStyle w:val="quadro"/>
      </w:pPr>
      <w:r w:rsidR="6111E34F">
        <w:rPr/>
        <w:t>Quadro 13. Caso de uso RF13 – Gerenciar Estoque</w:t>
      </w:r>
    </w:p>
    <w:p w:rsidR="6111E34F" w:rsidP="6111E34F" w:rsidRDefault="6111E34F" w14:paraId="3C94801D" w14:textId="16580C11">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7AB5A906">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2BD17C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1B44C87" w14:textId="6818843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RF13 – Gerenciar Estoque</w:t>
            </w:r>
          </w:p>
        </w:tc>
      </w:tr>
      <w:tr w:rsidR="6111E34F" w:rsidTr="6111E34F" w14:paraId="0CBEC51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2CA9B5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01364BF" w14:textId="191F123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6111E34F" w14:paraId="6CAD8311">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A1AB8F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246EABA"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0784BD00">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C4FFF1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DD817E8" w14:textId="524E34D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6111E34F" w14:paraId="7AFFABB9">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B2131F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171875C">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6926942A">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F888ACC">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18F406B">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5FBB0924" w:rsidP="6111E34F" w:rsidRDefault="5FBB0924" w14:paraId="443FDC9A" w14:textId="1E82D29E">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6111E34F" w:rsidRDefault="5FBB0924" w14:paraId="76F822D7" w14:textId="60928401">
      <w:pPr>
        <w:pStyle w:val="quadro"/>
        <w:spacing w:line="360" w:lineRule="auto"/>
        <w:rPr>
          <w:rFonts w:ascii="Times New Roman" w:hAnsi="Times New Roman" w:eastAsia="Times New Roman" w:cs="Times New Roman"/>
        </w:rPr>
      </w:pPr>
      <w:r w:rsidRPr="6111E34F" w:rsidR="6111E34F">
        <w:rPr>
          <w:rFonts w:ascii="Times New Roman" w:hAnsi="Times New Roman" w:eastAsia="Times New Roman" w:cs="Times New Roman"/>
        </w:rPr>
        <w:t>Acessar a opção “Gerenciar Estoque”</w:t>
      </w:r>
    </w:p>
    <w:tbl>
      <w:tblPr>
        <w:tblW w:w="0" w:type="auto"/>
        <w:tblLook w:val="0400" w:firstRow="0" w:lastRow="0" w:firstColumn="0" w:lastColumn="0" w:noHBand="0" w:noVBand="1"/>
      </w:tblPr>
      <w:tblGrid>
        <w:gridCol w:w="4875"/>
        <w:gridCol w:w="4530"/>
      </w:tblGrid>
      <w:tr w:rsidR="6111E34F" w:rsidTr="6111E34F" w14:paraId="2AAA6F00">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136577B4" w14:textId="23FD2046">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1- Seleciona a opção "Gerenciar Estoque"</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0801C7AF" w14:textId="6FFE25D4">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w:t>
            </w:r>
          </w:p>
        </w:tc>
      </w:tr>
      <w:tr w:rsidR="6111E34F" w:rsidTr="6111E34F" w14:paraId="4810AE6C">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1BEA2169">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6115BC1E" w14:textId="308A5DFE">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2 - O sistema exibe a página de gerenciamento de estoque, onde o usuário pode ver os medicamentos disponíveis e seu estoque atual.</w:t>
            </w:r>
          </w:p>
        </w:tc>
      </w:tr>
    </w:tbl>
    <w:p w:rsidR="5FBB0924" w:rsidP="6111E34F" w:rsidRDefault="5FBB0924" w14:paraId="13ECDF0F" w14:textId="5F7847C3">
      <w:pPr>
        <w:pStyle w:val="quadro"/>
        <w:spacing w:line="360" w:lineRule="auto"/>
      </w:pPr>
    </w:p>
    <w:p w:rsidR="5FBB0924" w:rsidP="6111E34F" w:rsidRDefault="5FBB0924" w14:paraId="541C19C8" w14:textId="06350EC2">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Adicionar Medicamento ao Estoque</w:t>
      </w:r>
    </w:p>
    <w:tbl>
      <w:tblPr>
        <w:tblW w:w="0" w:type="auto"/>
        <w:tblLook w:val="0400" w:firstRow="0" w:lastRow="0" w:firstColumn="0" w:lastColumn="0" w:noHBand="0" w:noVBand="1"/>
      </w:tblPr>
      <w:tblGrid>
        <w:gridCol w:w="4875"/>
        <w:gridCol w:w="4530"/>
      </w:tblGrid>
      <w:tr w:rsidR="6111E34F" w:rsidTr="6111E34F" w14:paraId="0F50D704">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6E015687" w14:textId="4AC5C4F5">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1- Seleciona a opção "Adicionar Medicamento ao Estoque"</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725F418D" w14:textId="4EA3F618">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xml:space="preserve">  </w:t>
            </w:r>
          </w:p>
        </w:tc>
      </w:tr>
      <w:tr w:rsidR="6111E34F" w:rsidTr="6111E34F" w14:paraId="1BA3C9D7">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41CB22E3">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05500E6E" w14:textId="317D7168">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2 - O sistema exibe um formulário para que o usuário insira as informações do novo medicamento e sua quantidade em estoque.</w:t>
            </w:r>
          </w:p>
        </w:tc>
      </w:tr>
      <w:tr w:rsidR="6111E34F" w:rsidTr="6111E34F" w14:paraId="6665088B">
        <w:trPr>
          <w:trHeight w:val="375"/>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5FD9FBB7" w14:textId="46996850">
            <w:pPr>
              <w:pStyle w:val="Normal"/>
              <w:rPr>
                <w:noProof/>
                <w:color w:val="000000" w:themeColor="text1" w:themeTint="FF" w:themeShade="FF"/>
              </w:rPr>
            </w:pPr>
            <w:r w:rsidRPr="6111E34F" w:rsidR="6111E34F">
              <w:rPr>
                <w:noProof/>
                <w:color w:val="000000" w:themeColor="text1" w:themeTint="FF" w:themeShade="FF"/>
              </w:rPr>
              <w:t>3 - Preenche as informações do novo medicamento.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65D30F04" w14:textId="5A7F842A">
            <w:pPr>
              <w:pStyle w:val="Normal"/>
              <w:jc w:val="both"/>
              <w:rPr>
                <w:noProof/>
                <w:color w:val="000000" w:themeColor="text1" w:themeTint="FF" w:themeShade="FF"/>
              </w:rPr>
            </w:pPr>
          </w:p>
        </w:tc>
      </w:tr>
      <w:tr w:rsidR="6111E34F" w:rsidTr="6111E34F" w14:paraId="12D59F72">
        <w:trPr>
          <w:trHeight w:val="39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3045C1C2" w14:textId="2F20FEC0">
            <w:pPr>
              <w:pStyle w:val="Normal"/>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46CABF12" w14:textId="52476FEE">
            <w:pPr>
              <w:pStyle w:val="Normal"/>
              <w:jc w:val="both"/>
              <w:rPr>
                <w:noProof/>
                <w:color w:val="000000" w:themeColor="text1" w:themeTint="FF" w:themeShade="FF"/>
              </w:rPr>
            </w:pPr>
            <w:r w:rsidRPr="6111E34F" w:rsidR="6111E34F">
              <w:rPr>
                <w:noProof/>
                <w:color w:val="000000" w:themeColor="text1" w:themeTint="FF" w:themeShade="FF"/>
              </w:rPr>
              <w:t>4 - O sistema valida os dados inseridos pelo usuário e atualiza o estoque do medicamento no banco de dados.</w:t>
            </w:r>
          </w:p>
        </w:tc>
      </w:tr>
    </w:tbl>
    <w:p w:rsidR="5FBB0924" w:rsidP="6111E34F" w:rsidRDefault="5FBB0924" w14:paraId="56BE4560" w14:textId="21B53706">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6111E34F" w:rsidRDefault="5FBB0924" w14:paraId="2D383B41" w14:textId="1701DFCB">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Editar Estoque</w:t>
      </w:r>
    </w:p>
    <w:tbl>
      <w:tblPr>
        <w:tblW w:w="0" w:type="auto"/>
        <w:tblLook w:val="0400" w:firstRow="0" w:lastRow="0" w:firstColumn="0" w:lastColumn="0" w:noHBand="0" w:noVBand="1"/>
      </w:tblPr>
      <w:tblGrid>
        <w:gridCol w:w="4875"/>
        <w:gridCol w:w="4530"/>
      </w:tblGrid>
      <w:tr w:rsidR="6111E34F" w:rsidTr="6111E34F" w14:paraId="544140BA">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7E4CBF44" w14:textId="7AE98E7D">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1- Seleciona a opção "Editar Estoque"</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2227FDB7" w14:textId="4EA3F618">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xml:space="preserve">  </w:t>
            </w:r>
          </w:p>
        </w:tc>
      </w:tr>
      <w:tr w:rsidR="6111E34F" w:rsidTr="6111E34F" w14:paraId="542F9FB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2E82629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36F0693B" w14:textId="717351F0">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2 - O sistema carrega um formulário pré-preenchido com as informações atuais do estoque</w:t>
            </w:r>
          </w:p>
        </w:tc>
      </w:tr>
      <w:tr w:rsidR="6111E34F" w:rsidTr="6111E34F" w14:paraId="75A4546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57C07193" w14:textId="3B0CFACC">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3 - Edita as informações do estoque.</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648E170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w:t>
            </w:r>
          </w:p>
        </w:tc>
      </w:tr>
      <w:tr w:rsidR="6111E34F" w:rsidTr="6111E34F" w14:paraId="58392C2D">
        <w:trPr>
          <w:trHeight w:val="39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0C2C1A21" w14:textId="4EDB6836">
            <w:pPr>
              <w:pStyle w:val="Normal"/>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0520E121" w14:textId="0ADA8747">
            <w:pPr>
              <w:pStyle w:val="Normal"/>
              <w:jc w:val="both"/>
              <w:rPr>
                <w:noProof/>
                <w:color w:val="000000" w:themeColor="text1" w:themeTint="FF" w:themeShade="FF"/>
              </w:rPr>
            </w:pPr>
            <w:r w:rsidRPr="6111E34F" w:rsidR="6111E34F">
              <w:rPr>
                <w:noProof/>
                <w:color w:val="000000" w:themeColor="text1" w:themeTint="FF" w:themeShade="FF"/>
              </w:rPr>
              <w:t>4 - O sistema atualiza os dados inseridos do estoque no banco de dados após a confirmação das alterações feitas pelo usuário.</w:t>
            </w:r>
          </w:p>
        </w:tc>
      </w:tr>
    </w:tbl>
    <w:p w:rsidR="5FBB0924" w:rsidP="6111E34F" w:rsidRDefault="5FBB0924" w14:paraId="6EC02CA3" w14:textId="4CBFBE81">
      <w:pPr>
        <w:pStyle w:val="Normal"/>
        <w:spacing w:line="360" w:lineRule="auto"/>
      </w:pPr>
    </w:p>
    <w:p w:rsidR="5FBB0924" w:rsidP="6111E34F" w:rsidRDefault="5FBB0924" w14:paraId="65DC0E0D" w14:textId="29EABD98">
      <w:pPr>
        <w:pStyle w:val="Normal"/>
        <w:suppressLineNumbers w:val="0"/>
        <w:bidi w:val="0"/>
        <w:spacing w:before="0" w:beforeAutospacing="off" w:after="0" w:afterAutospacing="off" w:line="360" w:lineRule="auto"/>
        <w:ind w:left="0" w:right="0"/>
        <w:jc w:val="center"/>
      </w:pPr>
      <w:r w:rsidRPr="6111E34F" w:rsidR="6111E34F">
        <w:rPr>
          <w:noProof/>
          <w:color w:val="000000" w:themeColor="text1" w:themeTint="FF" w:themeShade="FF"/>
        </w:rPr>
        <w:t>Excluir Estoque</w:t>
      </w:r>
    </w:p>
    <w:tbl>
      <w:tblPr>
        <w:tblW w:w="0" w:type="auto"/>
        <w:tblLook w:val="0400" w:firstRow="0" w:lastRow="0" w:firstColumn="0" w:lastColumn="0" w:noHBand="0" w:noVBand="1"/>
      </w:tblPr>
      <w:tblGrid>
        <w:gridCol w:w="4875"/>
        <w:gridCol w:w="4530"/>
      </w:tblGrid>
      <w:tr w:rsidR="6111E34F" w:rsidTr="6111E34F" w14:paraId="1BAC6F20">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5F449239" w14:textId="070C383A">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1- Seleciona a opção "Excluir Medicamento do Estoque"</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27B01BE8" w14:textId="4EA3F618">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xml:space="preserve">  </w:t>
            </w:r>
          </w:p>
        </w:tc>
      </w:tr>
      <w:tr w:rsidR="6111E34F" w:rsidTr="6111E34F" w14:paraId="102A5F1B">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3CBDA38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3B0B7B77" w14:textId="289C1360">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2 - O sistema remove permanentemente o medicamento do estoque após confirmação do usuário.</w:t>
            </w:r>
          </w:p>
        </w:tc>
      </w:tr>
    </w:tbl>
    <w:p w:rsidR="5FBB0924" w:rsidP="6111E34F" w:rsidRDefault="5FBB0924" w14:paraId="648A58FD" w14:textId="7A62C3F9">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6111E34F" w:rsidRDefault="5FBB0924" w14:paraId="795C778C" w14:textId="37093B86">
      <w:pPr>
        <w:pStyle w:val="Normal"/>
        <w:spacing w:after="120" w:line="276" w:lineRule="auto"/>
        <w:jc w:val="center"/>
        <w:rPr>
          <w:rFonts w:ascii="Arial" w:hAnsi="Arial" w:eastAsia="Arial" w:cs="Arial"/>
          <w:b w:val="0"/>
          <w:bCs w:val="0"/>
          <w:i w:val="0"/>
          <w:iCs w:val="0"/>
          <w:caps w:val="0"/>
          <w:smallCaps w:val="0"/>
          <w:noProof/>
          <w:color w:val="000000" w:themeColor="text1" w:themeTint="FF" w:themeShade="FF"/>
          <w:sz w:val="24"/>
          <w:szCs w:val="24"/>
          <w:lang w:val="pt-BR"/>
        </w:rPr>
      </w:pPr>
    </w:p>
    <w:p w:rsidR="5FBB0924" w:rsidP="5FBB0924" w:rsidRDefault="5FBB0924" w14:paraId="4CC6BDA8" w14:textId="1EB454ED">
      <w:pPr>
        <w:pStyle w:val="quadro"/>
      </w:pPr>
      <w:r w:rsidR="6111E34F">
        <w:rPr/>
        <w:t>Quadro 14. Caso de uso RF14 – Gerenciar Pacientes</w:t>
      </w:r>
    </w:p>
    <w:p w:rsidR="5FBB0924" w:rsidP="6111E34F" w:rsidRDefault="5FBB0924" w14:paraId="11514347" w14:textId="0D68FB45">
      <w:pPr>
        <w:pStyle w:val="quadro"/>
        <w:spacing w:line="360" w:lineRule="aut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39D31AD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B216C6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405A503" w14:textId="031E8CD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RF14 – Gerenciar Pacientes</w:t>
            </w:r>
          </w:p>
        </w:tc>
      </w:tr>
      <w:tr w:rsidR="6111E34F" w:rsidTr="6111E34F" w14:paraId="141611DA">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B998E9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4209192" w14:textId="40A457C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6111E34F" w14:paraId="56AA67E6">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6B7789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0C88984"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4955EAF0">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B82C24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EB3600A" w14:textId="27F2EB2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6111E34F" w14:paraId="0FE8C9F7">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7F7A3F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110CEDE4">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501077D6">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69D3347">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706EBF9A">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5FBB0924" w:rsidP="6111E34F" w:rsidRDefault="5FBB0924" w14:paraId="37E9BC56" w14:textId="0DFA3D0D">
      <w:pPr>
        <w:pStyle w:val="quadro"/>
        <w:spacing w:line="360" w:lineRule="auto"/>
      </w:pPr>
    </w:p>
    <w:p w:rsidR="5FBB0924" w:rsidP="6111E34F" w:rsidRDefault="5FBB0924" w14:paraId="7316B227" w14:textId="754FD4FE">
      <w:pPr>
        <w:spacing w:after="120" w:line="276" w:lineRule="auto"/>
        <w:jc w:val="center"/>
        <w:rPr>
          <w:rFonts w:ascii="Arial" w:hAnsi="Arial" w:eastAsia="Arial" w:cs="Arial"/>
          <w:b w:val="0"/>
          <w:bCs w:val="0"/>
          <w:i w:val="0"/>
          <w:iCs w:val="0"/>
          <w:caps w:val="0"/>
          <w:smallCaps w:val="0"/>
          <w:noProof/>
          <w:color w:val="000000" w:themeColor="text1" w:themeTint="FF" w:themeShade="FF"/>
          <w:sz w:val="24"/>
          <w:szCs w:val="24"/>
          <w:lang w:val="pt-BR"/>
        </w:rPr>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00"/>
        <w:gridCol w:w="4470"/>
      </w:tblGrid>
      <w:tr w:rsidR="6111E34F" w:rsidTr="6111E34F" w14:paraId="451523A5">
        <w:trPr>
          <w:trHeight w:val="495"/>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5DFB37D5" w14:textId="5F52EEF1">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Seleciona a opção "Gerenciar Pacientes"</w:t>
            </w:r>
          </w:p>
        </w:tc>
        <w:tc>
          <w:tcPr>
            <w:tcW w:w="44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040F6AA7" w14:textId="52AB00B4">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6111E34F" w14:paraId="3D41F31A">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13B95171" w14:textId="5F646AE5">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p>
        </w:tc>
        <w:tc>
          <w:tcPr>
            <w:tcW w:w="44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BDD8C4F" w14:textId="63FF5BDA">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carrega a página de gerenciamento de pacientes, onde o usuário pode visualizar, adicionar, editar ou excluir informações de pacientes.</w:t>
            </w:r>
          </w:p>
        </w:tc>
      </w:tr>
      <w:tr w:rsidR="6111E34F" w:rsidTr="6111E34F" w14:paraId="471BA97F">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0DA87BEB" w14:textId="0D0CEE20">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3 - Seleciona a opção "Adicionar Paciente"</w:t>
            </w:r>
          </w:p>
        </w:tc>
        <w:tc>
          <w:tcPr>
            <w:tcW w:w="44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EF92FF5" w14:textId="12259AC2">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w:t>
            </w:r>
          </w:p>
        </w:tc>
      </w:tr>
      <w:tr w:rsidR="6111E34F" w:rsidTr="6111E34F" w14:paraId="06A1FDFA">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F0B3DE9" w14:textId="62454DA5">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p>
        </w:tc>
        <w:tc>
          <w:tcPr>
            <w:tcW w:w="44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56FD5DB3" w14:textId="1617AC06">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4 – O sistema exibe um formulário para que o usuário preencha as informações do novo paciente.</w:t>
            </w:r>
          </w:p>
        </w:tc>
      </w:tr>
      <w:tr w:rsidR="6111E34F" w:rsidTr="6111E34F" w14:paraId="6E2F425F">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10948A06" w14:textId="3B742736">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5 – Preenche as informações do novo paciente</w:t>
            </w:r>
          </w:p>
        </w:tc>
        <w:tc>
          <w:tcPr>
            <w:tcW w:w="44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033C5738" w14:textId="57C05A1F">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p>
        </w:tc>
      </w:tr>
      <w:tr w:rsidR="6111E34F" w:rsidTr="6111E34F" w14:paraId="20A6B191">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3A2D8DC" w14:textId="3F0C9518">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p>
        </w:tc>
        <w:tc>
          <w:tcPr>
            <w:tcW w:w="44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0771DA72" w14:textId="798E4C12">
            <w:pPr>
              <w:keepNext w:val="1"/>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6 - O sistema valida os dados inseridos pelo usuário e cria um novo registro de paciente no banco de dados.</w:t>
            </w:r>
          </w:p>
        </w:tc>
      </w:tr>
      <w:tr w:rsidR="6111E34F" w:rsidTr="6111E34F" w14:paraId="5627CE31">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0AFC79A9" w14:textId="5AE76045">
            <w:pPr>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7 - Seleciona a opção "Editar Paciente"</w:t>
            </w:r>
          </w:p>
        </w:tc>
        <w:tc>
          <w:tcPr>
            <w:tcW w:w="44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08398FA7" w14:textId="159C01B6">
            <w:pPr>
              <w:jc w:val="both"/>
              <w:rPr>
                <w:rFonts w:ascii="Times New Roman" w:hAnsi="Times New Roman" w:eastAsia="Times New Roman" w:cs="Times New Roman"/>
                <w:b w:val="0"/>
                <w:bCs w:val="0"/>
                <w:i w:val="0"/>
                <w:iCs w:val="0"/>
                <w:color w:val="000000" w:themeColor="text1" w:themeTint="FF" w:themeShade="FF"/>
                <w:sz w:val="24"/>
                <w:szCs w:val="24"/>
                <w:lang w:val="pt-BR"/>
              </w:rPr>
            </w:pPr>
          </w:p>
        </w:tc>
      </w:tr>
      <w:tr w:rsidR="6111E34F" w:rsidTr="6111E34F" w14:paraId="072D00E4">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E703D75" w14:textId="1160C2EC">
            <w:pPr>
              <w:rPr>
                <w:rFonts w:ascii="Times New Roman" w:hAnsi="Times New Roman" w:eastAsia="Times New Roman" w:cs="Times New Roman"/>
                <w:b w:val="0"/>
                <w:bCs w:val="0"/>
                <w:i w:val="0"/>
                <w:iCs w:val="0"/>
                <w:color w:val="000000" w:themeColor="text1" w:themeTint="FF" w:themeShade="FF"/>
                <w:sz w:val="24"/>
                <w:szCs w:val="24"/>
                <w:lang w:val="pt-BR"/>
              </w:rPr>
            </w:pPr>
          </w:p>
        </w:tc>
        <w:tc>
          <w:tcPr>
            <w:tcW w:w="44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63D7A47" w14:textId="77D65832">
            <w:pPr>
              <w:jc w:val="both"/>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8 - O sistema carrega um formulário pré-preenchido com as informações atuais do paciente.</w:t>
            </w:r>
          </w:p>
        </w:tc>
      </w:tr>
      <w:tr w:rsidR="6111E34F" w:rsidTr="6111E34F" w14:paraId="1E560ECC">
        <w:trPr>
          <w:trHeight w:val="407"/>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444ED80" w14:textId="25731E17">
            <w:pPr>
              <w:pStyle w:val="Normal"/>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9 - Edita as informações do paciente</w:t>
            </w:r>
          </w:p>
        </w:tc>
        <w:tc>
          <w:tcPr>
            <w:tcW w:w="44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13A19921" w14:textId="72949356">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r w:rsidR="6111E34F" w:rsidTr="6111E34F" w14:paraId="00847542">
        <w:trPr>
          <w:trHeight w:val="392"/>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EEC213D" w14:textId="6B2C5A4A">
            <w:pPr>
              <w:pStyle w:val="Normal"/>
              <w:rPr>
                <w:rFonts w:ascii="Times New Roman" w:hAnsi="Times New Roman" w:eastAsia="Times New Roman" w:cs="Times New Roman"/>
                <w:b w:val="0"/>
                <w:bCs w:val="0"/>
                <w:i w:val="0"/>
                <w:iCs w:val="0"/>
                <w:color w:val="000000" w:themeColor="text1" w:themeTint="FF" w:themeShade="FF"/>
                <w:sz w:val="24"/>
                <w:szCs w:val="24"/>
                <w:lang w:val="pt-BR"/>
              </w:rPr>
            </w:pPr>
          </w:p>
        </w:tc>
        <w:tc>
          <w:tcPr>
            <w:tcW w:w="44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D3DB678" w14:textId="69448899">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10 - O sistema atualiza os detalhes do paciente no banco de dados após a confirmação das alterações feitas pelo usuário.</w:t>
            </w:r>
          </w:p>
        </w:tc>
      </w:tr>
      <w:tr w:rsidR="6111E34F" w:rsidTr="6111E34F" w14:paraId="1A69024B">
        <w:trPr>
          <w:trHeight w:val="392"/>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AD7056B" w14:textId="7D31C664">
            <w:pPr>
              <w:pStyle w:val="Normal"/>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11 - Seleciona a opção "Excluir Paciente"</w:t>
            </w:r>
          </w:p>
        </w:tc>
        <w:tc>
          <w:tcPr>
            <w:tcW w:w="44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07C6ADE" w14:textId="37346EE9">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r w:rsidR="6111E34F" w:rsidTr="6111E34F" w14:paraId="6DAB67E4">
        <w:trPr>
          <w:trHeight w:val="422"/>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5150D418" w14:textId="63CD83BE">
            <w:pPr>
              <w:pStyle w:val="Normal"/>
              <w:rPr>
                <w:rFonts w:ascii="Times New Roman" w:hAnsi="Times New Roman" w:eastAsia="Times New Roman" w:cs="Times New Roman"/>
                <w:b w:val="0"/>
                <w:bCs w:val="0"/>
                <w:i w:val="0"/>
                <w:iCs w:val="0"/>
                <w:color w:val="000000" w:themeColor="text1" w:themeTint="FF" w:themeShade="FF"/>
                <w:sz w:val="24"/>
                <w:szCs w:val="24"/>
                <w:lang w:val="pt-BR"/>
              </w:rPr>
            </w:pPr>
          </w:p>
        </w:tc>
        <w:tc>
          <w:tcPr>
            <w:tcW w:w="44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276BF24A" w14:textId="54030887">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12 - O sistema solicita confirmação ao usuário antes de remover permanentemente o registro do paciente.</w:t>
            </w:r>
          </w:p>
        </w:tc>
      </w:tr>
    </w:tbl>
    <w:p w:rsidR="5FBB0924" w:rsidP="6111E34F" w:rsidRDefault="5FBB0924" w14:paraId="5EE68042" w14:textId="10D364F2">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241FA49A" w14:textId="0DED0696">
      <w:pPr>
        <w:pStyle w:val="quadro"/>
      </w:pPr>
      <w:r w:rsidR="751CCF6A">
        <w:rPr/>
        <w:t>Quadro 15. Caso de uso RF15 - Contatar Suporte</w:t>
      </w:r>
    </w:p>
    <w:p w:rsidR="6111E34F" w:rsidP="6111E34F" w:rsidRDefault="6111E34F" w14:paraId="4B4FD5ED" w14:textId="234D73A6">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7413BE6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E81C374">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10238336" w14:textId="2D4E52A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RF15 – Contatar Suporte</w:t>
            </w:r>
          </w:p>
        </w:tc>
      </w:tr>
      <w:tr w:rsidR="6111E34F" w:rsidTr="6111E34F" w14:paraId="200810DB">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0CAB97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FDC9B13" w14:textId="24EF06E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6111E34F" w14:paraId="4CD08D7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11E1147">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D935238" w14:textId="0838AAE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Analista de Suporte</w:t>
            </w:r>
          </w:p>
        </w:tc>
      </w:tr>
      <w:tr w:rsidR="6111E34F" w:rsidTr="6111E34F" w14:paraId="34AF32F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B43A6B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1275078F" w14:textId="3E24F96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Deve estar se comportando como um visitante ou logado.</w:t>
            </w:r>
          </w:p>
        </w:tc>
      </w:tr>
      <w:tr w:rsidR="6111E34F" w:rsidTr="6111E34F" w14:paraId="44285D4F">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38374F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E092721">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3EAF7E70">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CFE3F1C">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5A0CD6A">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5093AABE" w14:textId="23E61B32">
      <w:pPr>
        <w:spacing w:after="120" w:line="276" w:lineRule="auto"/>
        <w:jc w:val="center"/>
        <w:rPr>
          <w:rFonts w:ascii="Arial" w:hAnsi="Arial" w:eastAsia="Arial" w:cs="Arial"/>
          <w:b w:val="0"/>
          <w:bCs w:val="0"/>
          <w:i w:val="0"/>
          <w:iCs w:val="0"/>
          <w:caps w:val="0"/>
          <w:smallCaps w:val="0"/>
          <w:noProof/>
          <w:color w:val="000000" w:themeColor="text1" w:themeTint="FF" w:themeShade="FF"/>
          <w:sz w:val="24"/>
          <w:szCs w:val="24"/>
          <w:lang w:val="pt-BR"/>
        </w:rPr>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00"/>
        <w:gridCol w:w="4455"/>
      </w:tblGrid>
      <w:tr w:rsidR="6111E34F" w:rsidTr="6111E34F" w14:paraId="70CDFBCC">
        <w:trPr>
          <w:trHeight w:val="495"/>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153A112A" w14:textId="0EB2452A">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Seleciona a opção "Contatar Suporte"</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11FDF08" w14:textId="6B91BBF9">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6111E34F" w14:paraId="5AB27913">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12DD6074" w14:textId="4E8ACAE9">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F2BCD0D" w14:textId="1E7C47C0">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carrega a página de contato de suporte, exibindo opções para entrar em contato, como e-mail, chat ao vivo ou formulário de contato.</w:t>
            </w:r>
          </w:p>
        </w:tc>
      </w:tr>
      <w:tr w:rsidR="6111E34F" w:rsidTr="6111E34F" w14:paraId="1B6F9262">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FD6C405" w14:textId="04B5D1D4">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3 - Escolhe o método de contato preferido</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2AFC1FF5" w14:textId="0EBCFDCB">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w:t>
            </w:r>
          </w:p>
        </w:tc>
      </w:tr>
      <w:tr w:rsidR="6111E34F" w:rsidTr="6111E34F" w14:paraId="772F0A6D">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3E2D6ED8" w14:textId="553E4FFA">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5500D455" w14:textId="168FB5E8">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4 – O sistema direciona o usuário para a plataforma de suporte correspondente com base na opção selecionada.</w:t>
            </w:r>
          </w:p>
        </w:tc>
      </w:tr>
      <w:tr w:rsidR="6111E34F" w:rsidTr="6111E34F" w14:paraId="28EC678A">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30DF4023" w14:textId="751E250C">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5 – Preenche o formulário de contato (se aplicável)</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01D9C1FC" w14:textId="63452C33">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p>
        </w:tc>
      </w:tr>
      <w:tr w:rsidR="6111E34F" w:rsidTr="6111E34F" w14:paraId="63E00578">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1316E4E" w14:textId="4B5C01A6">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0C6DB085" w14:textId="248A0A29">
            <w:pPr>
              <w:keepNext w:val="1"/>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6 - O sistema exibe um formulário para que o usuário insira os detalhes do problema ou consulta.</w:t>
            </w:r>
          </w:p>
        </w:tc>
      </w:tr>
      <w:tr w:rsidR="6111E34F" w:rsidTr="6111E34F" w14:paraId="35CF32FE">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3E251A2C" w14:textId="73E41828">
            <w:pPr>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7 - Envia a mensagem de suporte</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53D1A64B" w14:textId="496DCB4C">
            <w:pPr>
              <w:jc w:val="both"/>
              <w:rPr>
                <w:rFonts w:ascii="Times New Roman" w:hAnsi="Times New Roman" w:eastAsia="Times New Roman" w:cs="Times New Roman"/>
                <w:b w:val="0"/>
                <w:bCs w:val="0"/>
                <w:i w:val="0"/>
                <w:iCs w:val="0"/>
                <w:color w:val="000000" w:themeColor="text1" w:themeTint="FF" w:themeShade="FF"/>
                <w:sz w:val="24"/>
                <w:szCs w:val="24"/>
                <w:lang w:val="pt-BR"/>
              </w:rPr>
            </w:pPr>
          </w:p>
        </w:tc>
      </w:tr>
      <w:tr w:rsidR="6111E34F" w:rsidTr="6111E34F" w14:paraId="23442FEB">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1F0557A1" w14:textId="6B8D0E59">
            <w:pPr>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1CD8333F" w14:textId="13EBD976">
            <w:pPr>
              <w:jc w:val="both"/>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8 - O sistema recebe a mensagem do usuário e a encaminha para a equipe de suporte para análise e resposta.</w:t>
            </w:r>
          </w:p>
        </w:tc>
      </w:tr>
    </w:tbl>
    <w:p w:rsidR="6111E34F" w:rsidP="6111E34F" w:rsidRDefault="6111E34F" w14:paraId="60B0BD88" w14:textId="60170833">
      <w:pPr>
        <w:pStyle w:val="quadro"/>
      </w:pPr>
    </w:p>
    <w:p w:rsidR="5FBB0924" w:rsidP="5FBB0924" w:rsidRDefault="5FBB0924" w14:paraId="4952E19B" w14:textId="62776701">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524B5879" w14:textId="38F4FB36">
      <w:pPr>
        <w:pStyle w:val="quadro"/>
      </w:pPr>
      <w:r w:rsidR="751CCF6A">
        <w:rPr/>
        <w:t>Quadro 16. Caso de uso RF16 - Responder Suporte</w:t>
      </w:r>
    </w:p>
    <w:p w:rsidR="5FBB0924" w:rsidP="6111E34F" w:rsidRDefault="5FBB0924" w14:paraId="55CBA39D" w14:textId="3F7E05DB">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357A68C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B80F53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825FE03" w14:textId="1834EEA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RF16 – Responder Suporte</w:t>
            </w:r>
          </w:p>
        </w:tc>
      </w:tr>
      <w:tr w:rsidR="6111E34F" w:rsidTr="6111E34F" w14:paraId="4D7A846E">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7D30D6B">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1E416399" w14:textId="6A73AB0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Analista de Suporte</w:t>
            </w:r>
          </w:p>
        </w:tc>
      </w:tr>
      <w:tr w:rsidR="6111E34F" w:rsidTr="6111E34F" w14:paraId="0B8C0F2B">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6C69E4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204EF8D" w14:textId="0B2470F2">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Usuário</w:t>
            </w:r>
          </w:p>
        </w:tc>
      </w:tr>
      <w:tr w:rsidR="6111E34F" w:rsidTr="6111E34F" w14:paraId="512D6B6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92924DB">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74457A2" w14:textId="6660F274">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Deve estar se comportando como um visitante ou logado.</w:t>
            </w:r>
          </w:p>
        </w:tc>
      </w:tr>
      <w:tr w:rsidR="6111E34F" w:rsidTr="6111E34F" w14:paraId="519F9BF4">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6911387">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0F532D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0B895606">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1F6A3DD">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1E2F164">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594EF186" w14:textId="240BE0CE">
      <w:pPr>
        <w:spacing w:after="120" w:line="276" w:lineRule="auto"/>
        <w:jc w:val="center"/>
        <w:rPr>
          <w:rFonts w:ascii="Arial" w:hAnsi="Arial" w:eastAsia="Arial" w:cs="Arial"/>
          <w:b w:val="0"/>
          <w:bCs w:val="0"/>
          <w:i w:val="0"/>
          <w:iCs w:val="0"/>
          <w:caps w:val="0"/>
          <w:smallCaps w:val="0"/>
          <w:noProof/>
          <w:color w:val="000000" w:themeColor="text1" w:themeTint="FF" w:themeShade="FF"/>
          <w:sz w:val="24"/>
          <w:szCs w:val="24"/>
          <w:lang w:val="pt-BR"/>
        </w:rPr>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00"/>
        <w:gridCol w:w="4455"/>
      </w:tblGrid>
      <w:tr w:rsidR="6111E34F" w:rsidTr="6111E34F" w14:paraId="2E364EE5">
        <w:trPr>
          <w:trHeight w:val="495"/>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D7BD5A6" w14:textId="382C4E7B">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Recebe uma notificação de suporte</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9C70A68" w14:textId="715A818F">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6111E34F" w14:paraId="680A19C4">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3DFDC1F1" w14:textId="32F3FFCB">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E0C40F2" w14:textId="6310C566">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alerta o usuário sobre uma nova mensagem ou solicitação de suporte.</w:t>
            </w:r>
          </w:p>
        </w:tc>
      </w:tr>
      <w:tr w:rsidR="6111E34F" w:rsidTr="6111E34F" w14:paraId="39538DFF">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B007CA7" w14:textId="52A98951">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3 - Acessa a plataforma de suporte</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218C7B52" w14:textId="418E72CE">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w:t>
            </w:r>
          </w:p>
        </w:tc>
      </w:tr>
      <w:tr w:rsidR="6111E34F" w:rsidTr="6111E34F" w14:paraId="55378009">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40172A52" w14:textId="2555B551">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2D6CA181" w14:textId="178E21C8">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4 – O sistema redireciona o usuário para a interface de suporte, onde pode visualizar a mensagem recebida.</w:t>
            </w:r>
          </w:p>
        </w:tc>
      </w:tr>
      <w:tr w:rsidR="6111E34F" w:rsidTr="6111E34F" w14:paraId="0B31BACF">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2B41326" w14:textId="05868298">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5 – Lê a mensagem de suporte</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2EB1A9D7" w14:textId="7D390BFF">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p>
        </w:tc>
      </w:tr>
      <w:tr w:rsidR="6111E34F" w:rsidTr="6111E34F" w14:paraId="2085EEFD">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E705E9F" w14:textId="457D15A9">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09D5ABF" w14:textId="347FE64B">
            <w:pPr>
              <w:keepNext w:val="1"/>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6 - O sistema exibe a mensagem do usuário, fornecendo detalhes sobre o problema ou consulta.</w:t>
            </w:r>
          </w:p>
        </w:tc>
      </w:tr>
      <w:tr w:rsidR="6111E34F" w:rsidTr="6111E34F" w14:paraId="13BA3E70">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1DB207B2" w14:textId="4CB277FE">
            <w:pPr>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7 - Responde à mensagem de suporte</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58EC73D7" w14:textId="30EB30DB">
            <w:pPr>
              <w:jc w:val="both"/>
              <w:rPr>
                <w:rFonts w:ascii="Times New Roman" w:hAnsi="Times New Roman" w:eastAsia="Times New Roman" w:cs="Times New Roman"/>
                <w:b w:val="0"/>
                <w:bCs w:val="0"/>
                <w:i w:val="0"/>
                <w:iCs w:val="0"/>
                <w:color w:val="000000" w:themeColor="text1" w:themeTint="FF" w:themeShade="FF"/>
                <w:sz w:val="24"/>
                <w:szCs w:val="24"/>
                <w:lang w:val="pt-BR"/>
              </w:rPr>
            </w:pPr>
          </w:p>
        </w:tc>
      </w:tr>
      <w:tr w:rsidR="6111E34F" w:rsidTr="6111E34F" w14:paraId="4894EFF7">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0B0304D5" w14:textId="44AB5FB2">
            <w:pPr>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2755BC8" w14:textId="2AB71D36">
            <w:pPr>
              <w:jc w:val="both"/>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8 - O sistema permite ao usuário redigir uma resposta para a mensagem de suporte.</w:t>
            </w:r>
          </w:p>
        </w:tc>
      </w:tr>
      <w:tr w:rsidR="6111E34F" w:rsidTr="6111E34F" w14:paraId="5DC53D63">
        <w:trPr>
          <w:trHeight w:val="467"/>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3F8D2DE0" w14:textId="4A8AB37F">
            <w:pPr>
              <w:pStyle w:val="Normal"/>
              <w:rPr>
                <w:rFonts w:ascii="Times New Roman" w:hAnsi="Times New Roman" w:eastAsia="Times New Roman" w:cs="Times New Roman"/>
                <w:b w:val="0"/>
                <w:bCs w:val="0"/>
                <w:i w:val="0"/>
                <w:iC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9 - Envia a resposta</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782B7693" w14:textId="56B6C9C0">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r w:rsidR="6111E34F" w:rsidTr="6111E34F" w14:paraId="4082720A">
        <w:trPr>
          <w:trHeight w:val="407"/>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458B432" w14:textId="39EC4B3A">
            <w:pPr>
              <w:pStyle w:val="Normal"/>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1A111C1F" w14:textId="11FB0881">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10 - O sistema envia a resposta do usuário para o solicitante original ou para a equipe de suporte para análise adicional.</w:t>
            </w:r>
          </w:p>
        </w:tc>
      </w:tr>
    </w:tbl>
    <w:p w:rsidR="6111E34F" w:rsidP="6111E34F" w:rsidRDefault="6111E34F" w14:paraId="4A73B764" w14:textId="39A7F797">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sectPr w:rsidR="005C29D6" w:rsidSect="00E72681">
      <w:headerReference w:type="even" r:id="rId11"/>
      <w:headerReference w:type="default" r:id="rId12"/>
      <w:footerReference w:type="default" r:id="rId13"/>
      <w:pgSz w:w="11907" w:h="16840" w:orient="portrait" w:code="9"/>
      <w:pgMar w:top="539" w:right="1298" w:bottom="1661" w:left="1298" w:header="709" w:footer="709" w:gutter="0"/>
      <w:cols w:space="708"/>
      <w:docGrid w:linePitch="360"/>
      <w:footerReference w:type="even" r:id="R214754551d5145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2681" w:rsidRDefault="00E72681" w14:paraId="2962EC94" w14:textId="77777777">
      <w:r>
        <w:separator/>
      </w:r>
    </w:p>
  </w:endnote>
  <w:endnote w:type="continuationSeparator" w:id="0">
    <w:p w:rsidR="00E72681" w:rsidRDefault="00E72681" w14:paraId="42761E0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B70AA" w:rsidR="00EB70AA" w:rsidP="00EB70AA" w:rsidRDefault="0083568F" w14:paraId="54D360AE" w14:textId="3BD494FF">
    <w:pPr>
      <w:pStyle w:val="Rodap"/>
      <w:jc w:val="right"/>
      <w:rPr>
        <w:i/>
        <w:iCs/>
        <w:sz w:val="22"/>
        <w:szCs w:val="22"/>
      </w:rPr>
    </w:pPr>
    <w:r>
      <w:t>Documento: ES2N-</w:t>
    </w:r>
    <w:r w:rsidR="00DD28BF">
      <w:t>DescricaoCasoUso</w:t>
    </w:r>
  </w:p>
</w:ftr>
</file>

<file path=word/footer2.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100"/>
      <w:gridCol w:w="3100"/>
      <w:gridCol w:w="3100"/>
    </w:tblGrid>
    <w:tr w:rsidR="6111E34F" w:rsidTr="6111E34F" w14:paraId="6001AAEF">
      <w:trPr>
        <w:trHeight w:val="300"/>
      </w:trPr>
      <w:tc>
        <w:tcPr>
          <w:tcW w:w="3100" w:type="dxa"/>
          <w:tcMar/>
        </w:tcPr>
        <w:p w:rsidR="6111E34F" w:rsidP="6111E34F" w:rsidRDefault="6111E34F" w14:paraId="4333D9D8" w14:textId="0D9E1E5E">
          <w:pPr>
            <w:pStyle w:val="Cabealho"/>
            <w:bidi w:val="0"/>
            <w:ind w:left="-115"/>
            <w:jc w:val="left"/>
          </w:pPr>
        </w:p>
      </w:tc>
      <w:tc>
        <w:tcPr>
          <w:tcW w:w="3100" w:type="dxa"/>
          <w:tcMar/>
        </w:tcPr>
        <w:p w:rsidR="6111E34F" w:rsidP="6111E34F" w:rsidRDefault="6111E34F" w14:paraId="793C1ECA" w14:textId="2290A295">
          <w:pPr>
            <w:pStyle w:val="Cabealho"/>
            <w:bidi w:val="0"/>
            <w:jc w:val="center"/>
          </w:pPr>
        </w:p>
      </w:tc>
      <w:tc>
        <w:tcPr>
          <w:tcW w:w="3100" w:type="dxa"/>
          <w:tcMar/>
        </w:tcPr>
        <w:p w:rsidR="6111E34F" w:rsidP="6111E34F" w:rsidRDefault="6111E34F" w14:paraId="5684BC33" w14:textId="07A68B22">
          <w:pPr>
            <w:pStyle w:val="Cabealho"/>
            <w:bidi w:val="0"/>
            <w:ind w:right="-115"/>
            <w:jc w:val="right"/>
          </w:pPr>
        </w:p>
      </w:tc>
    </w:tr>
  </w:tbl>
  <w:p w:rsidR="6111E34F" w:rsidP="6111E34F" w:rsidRDefault="6111E34F" w14:paraId="65DF67D2" w14:textId="3FB3A8A3">
    <w:pPr>
      <w:pStyle w:val="Rodap"/>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2681" w:rsidRDefault="00E72681" w14:paraId="6A574142" w14:textId="77777777">
      <w:r>
        <w:separator/>
      </w:r>
    </w:p>
  </w:footnote>
  <w:footnote w:type="continuationSeparator" w:id="0">
    <w:p w:rsidR="00E72681" w:rsidRDefault="00E72681" w14:paraId="3DCD552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44B39" w:rsidRDefault="00F44B39" w14:paraId="29B69954" w14:textId="76C5B6B1">
    <w:pPr>
      <w:pStyle w:val="Cabealho"/>
    </w:pPr>
    <w:r>
      <w:drawing>
        <wp:inline wp14:editId="332FC227" wp14:anchorId="2B190BB0">
          <wp:extent cx="5755124" cy="713294"/>
          <wp:effectExtent l="0" t="0" r="0" b="0"/>
          <wp:docPr id="1527456588" name="" title=""/>
          <wp:cNvGraphicFramePr>
            <a:graphicFrameLocks noChangeAspect="1"/>
          </wp:cNvGraphicFramePr>
          <a:graphic>
            <a:graphicData uri="http://schemas.openxmlformats.org/drawingml/2006/picture">
              <pic:pic>
                <pic:nvPicPr>
                  <pic:cNvPr id="0" name=""/>
                  <pic:cNvPicPr/>
                </pic:nvPicPr>
                <pic:blipFill>
                  <a:blip r:embed="Rb548f1465a4043aa">
                    <a:extLst>
                      <a:ext xmlns:a="http://schemas.openxmlformats.org/drawingml/2006/main" uri="{28A0092B-C50C-407E-A947-70E740481C1C}">
                        <a14:useLocalDpi val="0"/>
                      </a:ext>
                    </a:extLst>
                  </a:blip>
                  <a:stretch>
                    <a:fillRect/>
                  </a:stretch>
                </pic:blipFill>
                <pic:spPr>
                  <a:xfrm>
                    <a:off x="0" y="0"/>
                    <a:ext cx="5755124" cy="71329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3568F" w:rsidR="0083568F" w:rsidP="0083568F" w:rsidRDefault="0083568F" w14:paraId="7869367C" w14:textId="23E6FC9E">
    <w:pPr>
      <w:pStyle w:val="Cabealho"/>
      <w:rPr>
        <w:rFonts w:ascii="Arial" w:hAnsi="Arial" w:cs="Arial"/>
        <w:b/>
        <w:bCs/>
      </w:rPr>
    </w:pPr>
    <w:r w:rsidRPr="0083568F">
      <w:rPr>
        <w:rFonts w:ascii="Arial" w:hAnsi="Arial" w:cs="Arial"/>
        <w:b/>
        <w:bCs/>
      </w:rPr>
      <w:t>Disciplina: Engenharia de Software 2 – Turma Noite – prof.ª Denilce Veloso</w:t>
    </w:r>
  </w:p>
  <w:p w:rsidRPr="0083568F" w:rsidR="0083568F" w:rsidP="0083568F" w:rsidRDefault="0083568F" w14:paraId="0C2F4B58" w14:textId="0A421331">
    <w:pPr>
      <w:pStyle w:val="Cabealho"/>
      <w:rPr>
        <w:sz w:val="20"/>
        <w:szCs w:val="20"/>
      </w:rPr>
    </w:pPr>
  </w:p>
  <w:p w:rsidRPr="003D586E" w:rsidR="00F44B39" w:rsidP="003F5E02" w:rsidRDefault="00F44B39" w14:paraId="29B69956" w14:textId="75F9D362">
    <w:pPr>
      <w:pStyle w:val="Cabealho"/>
      <w:jc w:val="center"/>
      <w:rPr>
        <w:rFonts w:ascii="Arial" w:hAnsi="Arial" w:cs="Arial"/>
        <w:i/>
        <w:iCs/>
      </w:rPr>
    </w:pPr>
  </w:p>
</w:hdr>
</file>

<file path=word/intelligence2.xml><?xml version="1.0" encoding="utf-8"?>
<int2:intelligence xmlns:int2="http://schemas.microsoft.com/office/intelligence/2020/intelligence">
  <int2:observations>
    <int2:bookmark int2:bookmarkName="_Int_PqnG74MT" int2:invalidationBookmarkName="" int2:hashCode="ox+9uLOQm86Pxv" int2:id="BCo46NpE">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4"/>
  </w:num>
  <w:num w:numId="2" w16cid:durableId="916982799">
    <w:abstractNumId w:val="1"/>
  </w:num>
  <w:num w:numId="3" w16cid:durableId="1976639807">
    <w:abstractNumId w:val="2"/>
  </w:num>
  <w:num w:numId="4" w16cid:durableId="1156341180">
    <w:abstractNumId w:val="0"/>
  </w:num>
  <w:num w:numId="5" w16cid:durableId="1181777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7D53"/>
    <w:rsid w:val="00125552"/>
    <w:rsid w:val="00137196"/>
    <w:rsid w:val="00140433"/>
    <w:rsid w:val="00145221"/>
    <w:rsid w:val="00156E01"/>
    <w:rsid w:val="001760E9"/>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D6DD9"/>
    <w:rsid w:val="00312C3E"/>
    <w:rsid w:val="0033503F"/>
    <w:rsid w:val="00336B55"/>
    <w:rsid w:val="00353D64"/>
    <w:rsid w:val="003651C0"/>
    <w:rsid w:val="003670F8"/>
    <w:rsid w:val="003D586E"/>
    <w:rsid w:val="003E1359"/>
    <w:rsid w:val="003F5E02"/>
    <w:rsid w:val="00405EE8"/>
    <w:rsid w:val="004145AB"/>
    <w:rsid w:val="00414A40"/>
    <w:rsid w:val="00436E00"/>
    <w:rsid w:val="00451D8A"/>
    <w:rsid w:val="004530A9"/>
    <w:rsid w:val="0047335D"/>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F5E32"/>
    <w:rsid w:val="00605C79"/>
    <w:rsid w:val="006112CF"/>
    <w:rsid w:val="006274C7"/>
    <w:rsid w:val="00647D6D"/>
    <w:rsid w:val="00660055"/>
    <w:rsid w:val="00666855"/>
    <w:rsid w:val="0067537B"/>
    <w:rsid w:val="00677AEF"/>
    <w:rsid w:val="006C7C54"/>
    <w:rsid w:val="006D3FFC"/>
    <w:rsid w:val="006D6906"/>
    <w:rsid w:val="006E77DC"/>
    <w:rsid w:val="007116DA"/>
    <w:rsid w:val="00755FC9"/>
    <w:rsid w:val="007862DB"/>
    <w:rsid w:val="007907DC"/>
    <w:rsid w:val="007A741B"/>
    <w:rsid w:val="007E694A"/>
    <w:rsid w:val="007F6DF2"/>
    <w:rsid w:val="0081078A"/>
    <w:rsid w:val="00820804"/>
    <w:rsid w:val="0083568F"/>
    <w:rsid w:val="00841340"/>
    <w:rsid w:val="00885726"/>
    <w:rsid w:val="008B6F0F"/>
    <w:rsid w:val="008D184E"/>
    <w:rsid w:val="008D35A7"/>
    <w:rsid w:val="008D4AB6"/>
    <w:rsid w:val="008E7EA9"/>
    <w:rsid w:val="008F0C5F"/>
    <w:rsid w:val="009210DC"/>
    <w:rsid w:val="00932FF8"/>
    <w:rsid w:val="009552F3"/>
    <w:rsid w:val="00957EBA"/>
    <w:rsid w:val="00971787"/>
    <w:rsid w:val="00975813"/>
    <w:rsid w:val="0099551B"/>
    <w:rsid w:val="009A39D3"/>
    <w:rsid w:val="009B24A0"/>
    <w:rsid w:val="009B4DAD"/>
    <w:rsid w:val="009F4261"/>
    <w:rsid w:val="00A42727"/>
    <w:rsid w:val="00A43506"/>
    <w:rsid w:val="00A435D2"/>
    <w:rsid w:val="00A7381C"/>
    <w:rsid w:val="00A80C2C"/>
    <w:rsid w:val="00AA18BC"/>
    <w:rsid w:val="00AA4E6F"/>
    <w:rsid w:val="00AA7F64"/>
    <w:rsid w:val="00AB7E91"/>
    <w:rsid w:val="00AC544D"/>
    <w:rsid w:val="00AC73E4"/>
    <w:rsid w:val="00AD1155"/>
    <w:rsid w:val="00AE3864"/>
    <w:rsid w:val="00AF7267"/>
    <w:rsid w:val="00B63800"/>
    <w:rsid w:val="00B7372F"/>
    <w:rsid w:val="00B8054E"/>
    <w:rsid w:val="00B81EC3"/>
    <w:rsid w:val="00B8400B"/>
    <w:rsid w:val="00B85EB0"/>
    <w:rsid w:val="00BA00DD"/>
    <w:rsid w:val="00BA1588"/>
    <w:rsid w:val="00BA5A26"/>
    <w:rsid w:val="00BF3B8A"/>
    <w:rsid w:val="00C52E57"/>
    <w:rsid w:val="00C87965"/>
    <w:rsid w:val="00CB3AA6"/>
    <w:rsid w:val="00CC0415"/>
    <w:rsid w:val="00CC0F08"/>
    <w:rsid w:val="00D04392"/>
    <w:rsid w:val="00D04446"/>
    <w:rsid w:val="00D12C31"/>
    <w:rsid w:val="00D20485"/>
    <w:rsid w:val="00D204BC"/>
    <w:rsid w:val="00D20ED6"/>
    <w:rsid w:val="00D23678"/>
    <w:rsid w:val="00D507D5"/>
    <w:rsid w:val="00D57D3B"/>
    <w:rsid w:val="00D639B6"/>
    <w:rsid w:val="00D7643F"/>
    <w:rsid w:val="00DA4232"/>
    <w:rsid w:val="00DC7D54"/>
    <w:rsid w:val="00DD28BF"/>
    <w:rsid w:val="00DD5FB1"/>
    <w:rsid w:val="00DE586A"/>
    <w:rsid w:val="00DF03AE"/>
    <w:rsid w:val="00DF6651"/>
    <w:rsid w:val="00DF7D33"/>
    <w:rsid w:val="00E72681"/>
    <w:rsid w:val="00E75174"/>
    <w:rsid w:val="00E8200F"/>
    <w:rsid w:val="00E83C0B"/>
    <w:rsid w:val="00E975BD"/>
    <w:rsid w:val="00EA0120"/>
    <w:rsid w:val="00EA0A38"/>
    <w:rsid w:val="00EA4A8A"/>
    <w:rsid w:val="00EB70A8"/>
    <w:rsid w:val="00EB70AA"/>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EF8"/>
    <w:rsid w:val="5FBB0924"/>
    <w:rsid w:val="6111E34F"/>
    <w:rsid w:val="751CCF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odapChar" w:customStyle="1">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styleId="TextodebaloChar" w:customStyle="1">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styleId="CabealhoChar" w:customStyle="1">
    <w:name w:val="Cabeçalho Char"/>
    <w:basedOn w:val="Fontepargpadro"/>
    <w:link w:val="Cabealho"/>
    <w:uiPriority w:val="99"/>
    <w:rsid w:val="0083568F"/>
    <w:rPr>
      <w:sz w:val="24"/>
      <w:szCs w:val="24"/>
    </w:rPr>
  </w:style>
  <w:style w:type="paragraph" w:styleId="Figura" w:customStyle="1">
    <w:name w:val="Figura"/>
    <w:basedOn w:val="Normal"/>
    <w:link w:val="FiguraChar"/>
    <w:qFormat/>
    <w:rsid w:val="005C29D6"/>
    <w:pPr>
      <w:pBdr>
        <w:top w:val="nil"/>
        <w:left w:val="nil"/>
        <w:bottom w:val="nil"/>
        <w:right w:val="nil"/>
        <w:between w:val="nil"/>
      </w:pBdr>
      <w:spacing w:line="360" w:lineRule="auto"/>
      <w:jc w:val="center"/>
    </w:pPr>
    <w:rPr>
      <w:rFonts w:ascii="Arial" w:hAnsi="Arial" w:eastAsia="Arial" w:cs="Arial"/>
      <w:noProof/>
      <w:color w:val="000000"/>
      <w:szCs w:val="40"/>
      <w:lang w:eastAsia="en-US"/>
    </w:rPr>
  </w:style>
  <w:style w:type="character" w:styleId="FiguraChar" w:customStyle="1">
    <w:name w:val="Figura Char"/>
    <w:basedOn w:val="Fontepargpadro"/>
    <w:link w:val="Figura"/>
    <w:rsid w:val="005C29D6"/>
    <w:rPr>
      <w:rFonts w:ascii="Arial" w:hAnsi="Arial" w:eastAsia="Arial" w:cs="Arial"/>
      <w:noProof/>
      <w:color w:val="000000"/>
      <w:sz w:val="24"/>
      <w:szCs w:val="40"/>
      <w:lang w:eastAsia="en-US"/>
    </w:rPr>
  </w:style>
  <w:style w:type="paragraph" w:styleId="quadro" w:customStyle="1">
    <w:name w:val="quadro"/>
    <w:basedOn w:val="Normal"/>
    <w:link w:val="quadroChar"/>
    <w:qFormat/>
    <w:rsid w:val="0099551B"/>
    <w:pPr>
      <w:pBdr>
        <w:top w:val="nil"/>
        <w:left w:val="nil"/>
        <w:bottom w:val="nil"/>
        <w:right w:val="nil"/>
        <w:between w:val="nil"/>
      </w:pBdr>
      <w:spacing w:after="120" w:line="276" w:lineRule="auto"/>
      <w:jc w:val="center"/>
    </w:pPr>
    <w:rPr>
      <w:rFonts w:ascii="Arial" w:hAnsi="Arial" w:eastAsia="Arial" w:cs="Arial"/>
      <w:noProof/>
      <w:color w:val="000000"/>
      <w:lang w:eastAsia="en-US"/>
    </w:rPr>
  </w:style>
  <w:style w:type="character" w:styleId="quadroChar" w:customStyle="1">
    <w:name w:val="quadro Char"/>
    <w:basedOn w:val="Fontepargpadro"/>
    <w:link w:val="quadro"/>
    <w:rsid w:val="0099551B"/>
    <w:rPr>
      <w:rFonts w:ascii="Arial" w:hAnsi="Arial" w:eastAsia="Arial" w:cs="Arial"/>
      <w:noProof/>
      <w:color w:val="000000"/>
      <w:sz w:val="24"/>
      <w:szCs w:val="24"/>
      <w:lang w:eastAsia="en-US"/>
    </w:rPr>
  </w:style>
  <w:style w:type="table" w:styleId="TableNormal" w:customStyle="1">
    <w:name w:val="Table Normal"/>
    <w:rsid w:val="0099551B"/>
    <w:pPr>
      <w:spacing w:line="276" w:lineRule="auto"/>
    </w:pPr>
    <w:rPr>
      <w:rFonts w:ascii="Arial" w:hAnsi="Arial" w:eastAsia="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footer" Target="footer2.xml" Id="R214754551d514522" /><Relationship Type="http://schemas.microsoft.com/office/2020/10/relationships/intelligence" Target="intelligence2.xml" Id="Rb204ca0c2f8e4efa" /></Relationships>
</file>

<file path=word/_rels/header1.xml.rels>&#65279;<?xml version="1.0" encoding="utf-8"?><Relationships xmlns="http://schemas.openxmlformats.org/package/2006/relationships"><Relationship Type="http://schemas.openxmlformats.org/officeDocument/2006/relationships/image" Target="/media/image.png" Id="Rb548f1465a4043aa"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FB6959A3346874AA7E166719C7AE996" ma:contentTypeVersion="0" ma:contentTypeDescription="Crie um novo documento." ma:contentTypeScope="" ma:versionID="b7c1d85ccfb9024cbaa5c2777285f16e">
  <xsd:schema xmlns:xsd="http://www.w3.org/2001/XMLSchema" xmlns:xs="http://www.w3.org/2001/XMLSchema" xmlns:p="http://schemas.microsoft.com/office/2006/metadata/properties" targetNamespace="http://schemas.microsoft.com/office/2006/metadata/properties" ma:root="true" ma:fieldsID="8b5753f1e9f30959d8bba6a6a0fd99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 ds:uri="df1349a9-aed4-4973-a430-e4b0e41daa4d"/>
  </ds:schemaRefs>
</ds:datastoreItem>
</file>

<file path=customXml/itemProps4.xml><?xml version="1.0" encoding="utf-8"?>
<ds:datastoreItem xmlns:ds="http://schemas.openxmlformats.org/officeDocument/2006/customXml" ds:itemID="{66D03DF7-6CBD-413A-BD1E-60345B9F0D1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FATEC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
  <dc:creator>int;Denilce</dc:creator>
  <keywords/>
  <lastModifiedBy>edson barros</lastModifiedBy>
  <revision>14</revision>
  <lastPrinted>2004-02-18T23:29:00.0000000Z</lastPrinted>
  <dcterms:created xsi:type="dcterms:W3CDTF">2021-09-09T19:10:00.0000000Z</dcterms:created>
  <dcterms:modified xsi:type="dcterms:W3CDTF">2024-04-17T21:59:21.5961598Z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0x0101004FB6959A3346874AA7E166719C7AE996</vt:lpwstr>
  </property>
</Properties>
</file>