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530BCE" w:rsidRDefault="0002646E" w:rsidP="000C368C">
      <w:pPr>
        <w:pStyle w:val="Cabealho"/>
        <w:rPr>
          <w:rFonts w:ascii="Arial" w:hAnsi="Arial" w:cs="Arial"/>
          <w:b/>
          <w:bCs/>
          <w:sz w:val="32"/>
          <w:szCs w:val="32"/>
        </w:rPr>
      </w:pPr>
    </w:p>
    <w:p w14:paraId="29B698E6" w14:textId="51EDF16D" w:rsidR="004833AA" w:rsidRPr="00530BCE" w:rsidRDefault="009A39D3" w:rsidP="004C0200">
      <w:pPr>
        <w:pStyle w:val="Cabealho"/>
        <w:jc w:val="center"/>
        <w:rPr>
          <w:rFonts w:ascii="Arial" w:hAnsi="Arial" w:cs="Arial"/>
          <w:b/>
          <w:bCs/>
          <w:sz w:val="28"/>
          <w:szCs w:val="28"/>
        </w:rPr>
      </w:pPr>
      <w:r w:rsidRPr="00530BCE">
        <w:rPr>
          <w:rFonts w:ascii="Arial" w:hAnsi="Arial" w:cs="Arial"/>
          <w:b/>
          <w:bCs/>
          <w:sz w:val="28"/>
          <w:szCs w:val="28"/>
        </w:rPr>
        <w:t>Pr</w:t>
      </w:r>
      <w:r w:rsidR="006274C7" w:rsidRPr="00530BCE">
        <w:rPr>
          <w:rFonts w:ascii="Arial" w:hAnsi="Arial" w:cs="Arial"/>
          <w:b/>
          <w:bCs/>
          <w:sz w:val="28"/>
          <w:szCs w:val="28"/>
        </w:rPr>
        <w:t>o</w:t>
      </w:r>
      <w:r w:rsidRPr="00530BCE">
        <w:rPr>
          <w:rFonts w:ascii="Arial" w:hAnsi="Arial" w:cs="Arial"/>
          <w:b/>
          <w:bCs/>
          <w:sz w:val="28"/>
          <w:szCs w:val="28"/>
        </w:rPr>
        <w:t>posta de</w:t>
      </w:r>
      <w:r w:rsidR="004833AA" w:rsidRPr="00530BCE">
        <w:rPr>
          <w:rFonts w:ascii="Arial" w:hAnsi="Arial" w:cs="Arial"/>
          <w:b/>
          <w:bCs/>
          <w:sz w:val="28"/>
          <w:szCs w:val="28"/>
        </w:rPr>
        <w:t xml:space="preserve"> </w:t>
      </w:r>
      <w:r w:rsidR="004C0200" w:rsidRPr="00530BCE">
        <w:rPr>
          <w:rFonts w:ascii="Arial" w:hAnsi="Arial" w:cs="Arial"/>
          <w:b/>
          <w:bCs/>
          <w:sz w:val="28"/>
          <w:szCs w:val="28"/>
        </w:rPr>
        <w:t xml:space="preserve">Projeto Integrador </w:t>
      </w:r>
    </w:p>
    <w:p w14:paraId="3053BFBC" w14:textId="17EF60AC" w:rsidR="004C0200" w:rsidRPr="00530BCE" w:rsidRDefault="004C0200" w:rsidP="004C0200">
      <w:pPr>
        <w:pStyle w:val="Cabealho"/>
        <w:jc w:val="center"/>
        <w:rPr>
          <w:rFonts w:ascii="Arial" w:hAnsi="Arial" w:cs="Arial"/>
          <w:b/>
          <w:bCs/>
          <w:sz w:val="28"/>
          <w:szCs w:val="28"/>
        </w:rPr>
      </w:pPr>
    </w:p>
    <w:p w14:paraId="555C6400" w14:textId="547532B5" w:rsidR="004C0200" w:rsidRPr="00530BCE" w:rsidRDefault="004C0200" w:rsidP="004C0200">
      <w:pPr>
        <w:pStyle w:val="Cabealho"/>
        <w:jc w:val="center"/>
        <w:rPr>
          <w:rFonts w:ascii="Arial" w:hAnsi="Arial" w:cs="Arial"/>
          <w:b/>
          <w:bCs/>
          <w:sz w:val="28"/>
          <w:szCs w:val="28"/>
        </w:rPr>
      </w:pPr>
    </w:p>
    <w:p w14:paraId="2F273A5F" w14:textId="0EF72894" w:rsidR="004C0200" w:rsidRPr="00530BCE" w:rsidRDefault="004C0200" w:rsidP="004C0200">
      <w:pPr>
        <w:pStyle w:val="Cabealho"/>
        <w:jc w:val="center"/>
        <w:rPr>
          <w:rFonts w:ascii="Arial" w:hAnsi="Arial" w:cs="Arial"/>
          <w:b/>
          <w:bCs/>
          <w:sz w:val="28"/>
          <w:szCs w:val="28"/>
        </w:rPr>
      </w:pPr>
    </w:p>
    <w:p w14:paraId="3ADC75FB" w14:textId="58F6284D" w:rsidR="004C0200" w:rsidRPr="00530BCE" w:rsidRDefault="004C0200" w:rsidP="004C0200">
      <w:pPr>
        <w:pStyle w:val="Cabealho"/>
        <w:rPr>
          <w:rFonts w:ascii="Arial" w:hAnsi="Arial" w:cs="Arial"/>
          <w:b/>
          <w:bCs/>
          <w:sz w:val="28"/>
          <w:szCs w:val="28"/>
        </w:rPr>
      </w:pPr>
      <w:r w:rsidRPr="00530BCE">
        <w:rPr>
          <w:rFonts w:ascii="Arial" w:hAnsi="Arial" w:cs="Arial"/>
          <w:b/>
          <w:bCs/>
          <w:sz w:val="28"/>
          <w:szCs w:val="28"/>
        </w:rPr>
        <w:t>Data:</w:t>
      </w:r>
      <w:r w:rsidR="00EB70AA" w:rsidRPr="00530BCE">
        <w:rPr>
          <w:rFonts w:ascii="Arial" w:hAnsi="Arial" w:cs="Arial"/>
          <w:b/>
          <w:bCs/>
          <w:sz w:val="28"/>
          <w:szCs w:val="28"/>
        </w:rPr>
        <w:t xml:space="preserve"> </w:t>
      </w:r>
      <w:r w:rsidR="00277658" w:rsidRPr="00530BCE">
        <w:rPr>
          <w:rFonts w:ascii="Arial" w:hAnsi="Arial" w:cs="Arial"/>
          <w:b/>
          <w:bCs/>
          <w:sz w:val="28"/>
          <w:szCs w:val="28"/>
        </w:rPr>
        <w:t>07/03/2024</w:t>
      </w:r>
      <w:r w:rsidR="007135D9" w:rsidRPr="00530BCE">
        <w:rPr>
          <w:rFonts w:ascii="Arial" w:hAnsi="Arial" w:cs="Arial"/>
          <w:b/>
          <w:bCs/>
          <w:sz w:val="28"/>
          <w:szCs w:val="28"/>
        </w:rPr>
        <w:t xml:space="preserve">   Grupo: </w:t>
      </w:r>
      <w:r w:rsidR="00277658" w:rsidRPr="00530BCE">
        <w:rPr>
          <w:rFonts w:ascii="Arial" w:hAnsi="Arial" w:cs="Arial"/>
          <w:b/>
          <w:bCs/>
          <w:sz w:val="28"/>
          <w:szCs w:val="28"/>
        </w:rPr>
        <w:t>5</w:t>
      </w:r>
    </w:p>
    <w:p w14:paraId="3C832938" w14:textId="0ED1115A" w:rsidR="004C0200" w:rsidRPr="00530BCE" w:rsidRDefault="004C0200" w:rsidP="004C0200">
      <w:pPr>
        <w:pStyle w:val="Cabealho"/>
        <w:rPr>
          <w:rFonts w:ascii="Arial" w:hAnsi="Arial" w:cs="Arial"/>
          <w:b/>
          <w:bCs/>
          <w:sz w:val="28"/>
          <w:szCs w:val="28"/>
        </w:rPr>
      </w:pPr>
    </w:p>
    <w:p w14:paraId="29882B97" w14:textId="13F29904" w:rsidR="004C0200" w:rsidRPr="00530BCE" w:rsidRDefault="004C0200" w:rsidP="005A27F2">
      <w:pPr>
        <w:pStyle w:val="Cabealho"/>
        <w:numPr>
          <w:ilvl w:val="0"/>
          <w:numId w:val="2"/>
        </w:numPr>
        <w:jc w:val="both"/>
        <w:rPr>
          <w:rFonts w:ascii="Arial" w:hAnsi="Arial" w:cs="Arial"/>
          <w:sz w:val="22"/>
          <w:szCs w:val="22"/>
        </w:rPr>
      </w:pPr>
      <w:r w:rsidRPr="00530BCE">
        <w:rPr>
          <w:rFonts w:ascii="Arial" w:hAnsi="Arial" w:cs="Arial"/>
          <w:b/>
          <w:bCs/>
          <w:sz w:val="28"/>
          <w:szCs w:val="28"/>
        </w:rPr>
        <w:t>Nome Projeto:</w:t>
      </w:r>
      <w:r w:rsidR="00EB70AA" w:rsidRPr="00530BCE">
        <w:rPr>
          <w:rFonts w:ascii="Arial" w:hAnsi="Arial" w:cs="Arial"/>
          <w:b/>
          <w:bCs/>
          <w:sz w:val="28"/>
          <w:szCs w:val="28"/>
        </w:rPr>
        <w:t xml:space="preserve"> </w:t>
      </w:r>
      <w:r w:rsidR="00B9484F" w:rsidRPr="00530BCE">
        <w:rPr>
          <w:rFonts w:ascii="Arial" w:hAnsi="Arial" w:cs="Arial"/>
        </w:rPr>
        <w:t>ES2_DoseCerta</w:t>
      </w:r>
    </w:p>
    <w:p w14:paraId="7AA8BD0B" w14:textId="77777777" w:rsidR="004C0200" w:rsidRPr="00530BCE" w:rsidRDefault="004C0200" w:rsidP="00DD5FB1">
      <w:pPr>
        <w:pStyle w:val="Cabealho"/>
        <w:jc w:val="both"/>
        <w:rPr>
          <w:rFonts w:ascii="Arial" w:hAnsi="Arial" w:cs="Arial"/>
          <w:sz w:val="22"/>
          <w:szCs w:val="22"/>
        </w:rPr>
      </w:pPr>
    </w:p>
    <w:p w14:paraId="6D86F638" w14:textId="54789623" w:rsidR="002028B1" w:rsidRPr="00530BCE" w:rsidRDefault="004C0200" w:rsidP="005A27F2">
      <w:pPr>
        <w:pStyle w:val="Cabealho"/>
        <w:numPr>
          <w:ilvl w:val="0"/>
          <w:numId w:val="2"/>
        </w:numPr>
        <w:jc w:val="both"/>
        <w:rPr>
          <w:rFonts w:ascii="Arial" w:hAnsi="Arial" w:cs="Arial"/>
          <w:sz w:val="22"/>
          <w:szCs w:val="22"/>
        </w:rPr>
      </w:pPr>
      <w:r w:rsidRPr="00530BCE">
        <w:rPr>
          <w:rFonts w:ascii="Arial" w:hAnsi="Arial" w:cs="Arial"/>
          <w:b/>
          <w:bCs/>
          <w:sz w:val="28"/>
          <w:szCs w:val="28"/>
        </w:rPr>
        <w:t>Nome Usuário no GitHub:</w:t>
      </w:r>
      <w:r w:rsidR="002028B1" w:rsidRPr="00530BCE">
        <w:rPr>
          <w:rFonts w:ascii="Arial" w:hAnsi="Arial" w:cs="Arial"/>
          <w:b/>
          <w:bCs/>
          <w:sz w:val="28"/>
          <w:szCs w:val="28"/>
        </w:rPr>
        <w:t xml:space="preserve"> </w:t>
      </w:r>
      <w:proofErr w:type="spellStart"/>
      <w:r w:rsidR="00B9484F" w:rsidRPr="00530BCE">
        <w:rPr>
          <w:rFonts w:ascii="Arial" w:hAnsi="Arial" w:cs="Arial"/>
          <w:sz w:val="22"/>
          <w:szCs w:val="22"/>
        </w:rPr>
        <w:t>isabelanogueira</w:t>
      </w:r>
      <w:proofErr w:type="spellEnd"/>
      <w:r w:rsidR="00597406" w:rsidRPr="00530BCE">
        <w:rPr>
          <w:rFonts w:ascii="Arial" w:hAnsi="Arial" w:cs="Arial"/>
          <w:sz w:val="22"/>
          <w:szCs w:val="22"/>
        </w:rPr>
        <w:t>.</w:t>
      </w:r>
    </w:p>
    <w:p w14:paraId="6DA0BCA0" w14:textId="77777777" w:rsidR="002028B1" w:rsidRPr="00530BCE" w:rsidRDefault="002028B1" w:rsidP="002028B1">
      <w:pPr>
        <w:pStyle w:val="Cabealho"/>
        <w:jc w:val="both"/>
        <w:rPr>
          <w:rFonts w:ascii="Arial" w:hAnsi="Arial" w:cs="Arial"/>
          <w:sz w:val="22"/>
          <w:szCs w:val="22"/>
        </w:rPr>
      </w:pPr>
    </w:p>
    <w:p w14:paraId="01FFAA58" w14:textId="77777777" w:rsidR="007116DA" w:rsidRPr="00530BCE" w:rsidRDefault="004C0200" w:rsidP="005A27F2">
      <w:pPr>
        <w:pStyle w:val="Cabealho"/>
        <w:numPr>
          <w:ilvl w:val="0"/>
          <w:numId w:val="2"/>
        </w:numPr>
        <w:jc w:val="both"/>
        <w:rPr>
          <w:rFonts w:ascii="Arial" w:hAnsi="Arial" w:cs="Arial"/>
        </w:rPr>
      </w:pPr>
      <w:r w:rsidRPr="00530BCE">
        <w:rPr>
          <w:rFonts w:ascii="Arial" w:hAnsi="Arial" w:cs="Arial"/>
          <w:b/>
          <w:bCs/>
          <w:sz w:val="28"/>
          <w:szCs w:val="28"/>
        </w:rPr>
        <w:t>Grupo de Alunos:</w:t>
      </w:r>
      <w:r w:rsidR="007116DA" w:rsidRPr="00530BCE">
        <w:rPr>
          <w:rFonts w:ascii="Arial" w:hAnsi="Arial" w:cs="Arial"/>
          <w:b/>
          <w:bCs/>
          <w:sz w:val="28"/>
          <w:szCs w:val="28"/>
        </w:rPr>
        <w:t xml:space="preserve"> </w:t>
      </w:r>
      <w:r w:rsidR="007116DA" w:rsidRPr="00530BCE">
        <w:rPr>
          <w:rFonts w:ascii="Arial" w:hAnsi="Arial" w:cs="Arial"/>
        </w:rPr>
        <w:t>Neste item devem ser colocados os nomes dos componentes do grupo, entre 3 e 5 alunos.</w:t>
      </w:r>
    </w:p>
    <w:p w14:paraId="67F44639" w14:textId="2136E3EE" w:rsidR="004C0200" w:rsidRPr="00530BCE" w:rsidRDefault="004C0200" w:rsidP="004C0200">
      <w:pPr>
        <w:pStyle w:val="Cabealho"/>
        <w:rPr>
          <w:rFonts w:ascii="Arial" w:hAnsi="Arial" w:cs="Arial"/>
          <w:b/>
          <w:bCs/>
        </w:rPr>
      </w:pPr>
    </w:p>
    <w:tbl>
      <w:tblPr>
        <w:tblStyle w:val="Tabelacomgrade"/>
        <w:tblW w:w="0" w:type="auto"/>
        <w:tblLook w:val="04A0" w:firstRow="1" w:lastRow="0" w:firstColumn="1" w:lastColumn="0" w:noHBand="0" w:noVBand="1"/>
      </w:tblPr>
      <w:tblGrid>
        <w:gridCol w:w="1952"/>
        <w:gridCol w:w="2991"/>
        <w:gridCol w:w="4358"/>
      </w:tblGrid>
      <w:tr w:rsidR="004C0200" w:rsidRPr="00530BCE" w14:paraId="01B43147" w14:textId="77777777" w:rsidTr="00B9484F">
        <w:tc>
          <w:tcPr>
            <w:tcW w:w="1952" w:type="dxa"/>
          </w:tcPr>
          <w:p w14:paraId="3BFE876E" w14:textId="75CE62E1" w:rsidR="004C0200" w:rsidRPr="00530BCE" w:rsidRDefault="004C0200" w:rsidP="004C0200">
            <w:pPr>
              <w:pStyle w:val="Cabealho"/>
              <w:rPr>
                <w:rFonts w:ascii="Arial" w:hAnsi="Arial" w:cs="Arial"/>
                <w:b/>
                <w:bCs/>
              </w:rPr>
            </w:pPr>
            <w:r w:rsidRPr="00530BCE">
              <w:rPr>
                <w:rFonts w:ascii="Arial" w:hAnsi="Arial" w:cs="Arial"/>
                <w:b/>
                <w:bCs/>
              </w:rPr>
              <w:t>RA</w:t>
            </w:r>
          </w:p>
        </w:tc>
        <w:tc>
          <w:tcPr>
            <w:tcW w:w="2991" w:type="dxa"/>
          </w:tcPr>
          <w:p w14:paraId="2E9E6A18" w14:textId="5D0FE379" w:rsidR="004C0200" w:rsidRPr="00530BCE" w:rsidRDefault="004C0200" w:rsidP="004C0200">
            <w:pPr>
              <w:pStyle w:val="Cabealho"/>
              <w:rPr>
                <w:rFonts w:ascii="Arial" w:hAnsi="Arial" w:cs="Arial"/>
                <w:b/>
                <w:bCs/>
              </w:rPr>
            </w:pPr>
            <w:r w:rsidRPr="00530BCE">
              <w:rPr>
                <w:rFonts w:ascii="Arial" w:hAnsi="Arial" w:cs="Arial"/>
                <w:b/>
                <w:bCs/>
              </w:rPr>
              <w:t>Nome</w:t>
            </w:r>
          </w:p>
        </w:tc>
        <w:tc>
          <w:tcPr>
            <w:tcW w:w="4358" w:type="dxa"/>
          </w:tcPr>
          <w:p w14:paraId="0E58DA1D" w14:textId="6E876E3B" w:rsidR="004C0200" w:rsidRPr="00530BCE" w:rsidRDefault="004C0200" w:rsidP="004C0200">
            <w:pPr>
              <w:pStyle w:val="Cabealho"/>
              <w:rPr>
                <w:rFonts w:ascii="Arial" w:hAnsi="Arial" w:cs="Arial"/>
                <w:b/>
                <w:bCs/>
              </w:rPr>
            </w:pPr>
            <w:r w:rsidRPr="00530BCE">
              <w:rPr>
                <w:rFonts w:ascii="Arial" w:hAnsi="Arial" w:cs="Arial"/>
                <w:b/>
                <w:bCs/>
              </w:rPr>
              <w:t>e-mail</w:t>
            </w:r>
          </w:p>
        </w:tc>
      </w:tr>
      <w:tr w:rsidR="004C0200" w:rsidRPr="00530BCE" w14:paraId="2FF197B7" w14:textId="77777777" w:rsidTr="00B9484F">
        <w:tc>
          <w:tcPr>
            <w:tcW w:w="1952" w:type="dxa"/>
          </w:tcPr>
          <w:p w14:paraId="78D320BE" w14:textId="462C735C" w:rsidR="004C0200" w:rsidRPr="00530BCE" w:rsidRDefault="00277658" w:rsidP="007116DA">
            <w:pPr>
              <w:pStyle w:val="Cabealho"/>
              <w:spacing w:line="360" w:lineRule="auto"/>
              <w:rPr>
                <w:rFonts w:ascii="Arial" w:hAnsi="Arial" w:cs="Arial"/>
                <w:b/>
                <w:bCs/>
              </w:rPr>
            </w:pPr>
            <w:r w:rsidRPr="00530BCE">
              <w:rPr>
                <w:rFonts w:ascii="Arial" w:hAnsi="Arial" w:cs="Arial"/>
                <w:b/>
                <w:bCs/>
              </w:rPr>
              <w:t>0030482313020</w:t>
            </w:r>
          </w:p>
        </w:tc>
        <w:tc>
          <w:tcPr>
            <w:tcW w:w="2991" w:type="dxa"/>
          </w:tcPr>
          <w:p w14:paraId="569C22D1" w14:textId="2BCBAE0D" w:rsidR="004C0200" w:rsidRPr="00530BCE" w:rsidRDefault="00277658" w:rsidP="007116DA">
            <w:pPr>
              <w:pStyle w:val="Cabealho"/>
              <w:spacing w:line="360" w:lineRule="auto"/>
              <w:rPr>
                <w:rFonts w:ascii="Arial" w:hAnsi="Arial" w:cs="Arial"/>
                <w:b/>
                <w:bCs/>
              </w:rPr>
            </w:pPr>
            <w:r w:rsidRPr="00530BCE">
              <w:rPr>
                <w:rFonts w:ascii="Arial" w:hAnsi="Arial" w:cs="Arial"/>
                <w:b/>
                <w:bCs/>
              </w:rPr>
              <w:t>Edson de Barros Junior</w:t>
            </w:r>
          </w:p>
        </w:tc>
        <w:tc>
          <w:tcPr>
            <w:tcW w:w="4358" w:type="dxa"/>
          </w:tcPr>
          <w:p w14:paraId="3EF09E31" w14:textId="659692B5" w:rsidR="004C0200" w:rsidRPr="00530BCE" w:rsidRDefault="00277658" w:rsidP="007116DA">
            <w:pPr>
              <w:pStyle w:val="Cabealho"/>
              <w:spacing w:line="360" w:lineRule="auto"/>
              <w:rPr>
                <w:rFonts w:ascii="Arial" w:hAnsi="Arial" w:cs="Arial"/>
                <w:b/>
                <w:bCs/>
              </w:rPr>
            </w:pPr>
            <w:r w:rsidRPr="00530BCE">
              <w:rPr>
                <w:rFonts w:ascii="Arial" w:hAnsi="Arial" w:cs="Arial"/>
                <w:b/>
                <w:bCs/>
              </w:rPr>
              <w:t>Edson.barros2@fatec.sp.gov.br</w:t>
            </w:r>
          </w:p>
        </w:tc>
      </w:tr>
      <w:tr w:rsidR="004C0200" w:rsidRPr="00530BCE" w14:paraId="25B4EEF6" w14:textId="77777777" w:rsidTr="00B9484F">
        <w:tc>
          <w:tcPr>
            <w:tcW w:w="1952" w:type="dxa"/>
          </w:tcPr>
          <w:p w14:paraId="6256201E" w14:textId="1800E313" w:rsidR="004C0200" w:rsidRPr="00530BCE" w:rsidRDefault="00277658" w:rsidP="007116DA">
            <w:pPr>
              <w:pStyle w:val="Cabealho"/>
              <w:spacing w:line="360" w:lineRule="auto"/>
              <w:rPr>
                <w:rFonts w:ascii="Arial" w:hAnsi="Arial" w:cs="Arial"/>
                <w:b/>
                <w:bCs/>
              </w:rPr>
            </w:pPr>
            <w:r w:rsidRPr="00530BCE">
              <w:rPr>
                <w:rFonts w:ascii="Arial" w:hAnsi="Arial" w:cs="Arial"/>
                <w:b/>
                <w:bCs/>
              </w:rPr>
              <w:t>0030482213015</w:t>
            </w:r>
          </w:p>
        </w:tc>
        <w:tc>
          <w:tcPr>
            <w:tcW w:w="2991" w:type="dxa"/>
          </w:tcPr>
          <w:p w14:paraId="1D1B1A88" w14:textId="6CDA592B" w:rsidR="004C0200" w:rsidRPr="00530BCE" w:rsidRDefault="00277658" w:rsidP="007116DA">
            <w:pPr>
              <w:pStyle w:val="Cabealho"/>
              <w:spacing w:line="360" w:lineRule="auto"/>
              <w:rPr>
                <w:rFonts w:ascii="Arial" w:hAnsi="Arial" w:cs="Arial"/>
                <w:b/>
                <w:bCs/>
              </w:rPr>
            </w:pPr>
            <w:r w:rsidRPr="00530BCE">
              <w:rPr>
                <w:rFonts w:ascii="Arial" w:hAnsi="Arial" w:cs="Arial"/>
                <w:b/>
                <w:bCs/>
              </w:rPr>
              <w:t>Isabela dos Anjos Nogueira</w:t>
            </w:r>
          </w:p>
        </w:tc>
        <w:tc>
          <w:tcPr>
            <w:tcW w:w="4358" w:type="dxa"/>
          </w:tcPr>
          <w:p w14:paraId="33D5A202" w14:textId="0635528C" w:rsidR="004C0200" w:rsidRPr="00530BCE" w:rsidRDefault="00277658" w:rsidP="007116DA">
            <w:pPr>
              <w:pStyle w:val="Cabealho"/>
              <w:spacing w:line="360" w:lineRule="auto"/>
              <w:rPr>
                <w:rFonts w:ascii="Arial" w:hAnsi="Arial" w:cs="Arial"/>
                <w:b/>
                <w:bCs/>
              </w:rPr>
            </w:pPr>
            <w:r w:rsidRPr="00530BCE">
              <w:rPr>
                <w:rFonts w:ascii="Arial" w:hAnsi="Arial" w:cs="Arial"/>
                <w:b/>
                <w:bCs/>
              </w:rPr>
              <w:t>isabela.nogueira2@fatec.sp.gov.br</w:t>
            </w:r>
          </w:p>
        </w:tc>
      </w:tr>
      <w:tr w:rsidR="004C0200" w:rsidRPr="00530BCE" w14:paraId="1F8C3409" w14:textId="77777777" w:rsidTr="00B9484F">
        <w:tc>
          <w:tcPr>
            <w:tcW w:w="1952" w:type="dxa"/>
          </w:tcPr>
          <w:p w14:paraId="5D42FCC5" w14:textId="5F33F86D" w:rsidR="004C0200" w:rsidRPr="00530BCE" w:rsidRDefault="00277658" w:rsidP="007116DA">
            <w:pPr>
              <w:pStyle w:val="Cabealho"/>
              <w:spacing w:line="360" w:lineRule="auto"/>
              <w:rPr>
                <w:rFonts w:ascii="Arial" w:hAnsi="Arial" w:cs="Arial"/>
                <w:b/>
                <w:bCs/>
              </w:rPr>
            </w:pPr>
            <w:r w:rsidRPr="00530BCE">
              <w:rPr>
                <w:rFonts w:ascii="Arial" w:hAnsi="Arial" w:cs="Arial"/>
                <w:b/>
                <w:bCs/>
              </w:rPr>
              <w:t>0030482213045</w:t>
            </w:r>
          </w:p>
        </w:tc>
        <w:tc>
          <w:tcPr>
            <w:tcW w:w="2991" w:type="dxa"/>
          </w:tcPr>
          <w:p w14:paraId="6DE7F8D1" w14:textId="2B0B38F0" w:rsidR="004C0200" w:rsidRPr="00530BCE" w:rsidRDefault="00277658" w:rsidP="007116DA">
            <w:pPr>
              <w:pStyle w:val="Cabealho"/>
              <w:spacing w:line="360" w:lineRule="auto"/>
              <w:rPr>
                <w:rFonts w:ascii="Arial" w:hAnsi="Arial" w:cs="Arial"/>
                <w:b/>
                <w:bCs/>
              </w:rPr>
            </w:pPr>
            <w:r w:rsidRPr="00530BCE">
              <w:rPr>
                <w:rFonts w:ascii="Arial" w:hAnsi="Arial" w:cs="Arial"/>
                <w:b/>
                <w:bCs/>
              </w:rPr>
              <w:t>Kauan Gabriel Berti de Albuquerque</w:t>
            </w:r>
          </w:p>
        </w:tc>
        <w:tc>
          <w:tcPr>
            <w:tcW w:w="4358" w:type="dxa"/>
          </w:tcPr>
          <w:p w14:paraId="77414F4D" w14:textId="5C792ADF" w:rsidR="004C0200" w:rsidRPr="00530BCE" w:rsidRDefault="00277658" w:rsidP="007116DA">
            <w:pPr>
              <w:pStyle w:val="Cabealho"/>
              <w:spacing w:line="360" w:lineRule="auto"/>
              <w:rPr>
                <w:rFonts w:ascii="Arial" w:hAnsi="Arial" w:cs="Arial"/>
                <w:b/>
                <w:bCs/>
              </w:rPr>
            </w:pPr>
            <w:r w:rsidRPr="00530BCE">
              <w:rPr>
                <w:rFonts w:ascii="Arial" w:hAnsi="Arial" w:cs="Arial"/>
                <w:b/>
                <w:bCs/>
              </w:rPr>
              <w:t>kauan.albuquerque@fatec.sp.gov.br</w:t>
            </w:r>
          </w:p>
        </w:tc>
      </w:tr>
    </w:tbl>
    <w:p w14:paraId="51D2F887" w14:textId="5AE80A09" w:rsidR="004C0200" w:rsidRPr="00530BCE" w:rsidRDefault="004C0200" w:rsidP="004C0200">
      <w:pPr>
        <w:pStyle w:val="Cabealho"/>
        <w:rPr>
          <w:rFonts w:ascii="Arial" w:hAnsi="Arial" w:cs="Arial"/>
          <w:b/>
          <w:bCs/>
          <w:sz w:val="28"/>
          <w:szCs w:val="28"/>
        </w:rPr>
      </w:pPr>
    </w:p>
    <w:p w14:paraId="4775B6E1" w14:textId="77777777" w:rsidR="00D81ED2" w:rsidRPr="00530BCE"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Compreensão do Problema</w:t>
      </w:r>
    </w:p>
    <w:p w14:paraId="1ABD588E" w14:textId="77777777" w:rsidR="008541D9" w:rsidRPr="00530BCE" w:rsidRDefault="008541D9" w:rsidP="00D81ED2">
      <w:pPr>
        <w:pStyle w:val="PargrafodaLista"/>
        <w:tabs>
          <w:tab w:val="left" w:pos="5828"/>
        </w:tabs>
        <w:autoSpaceDE w:val="0"/>
        <w:autoSpaceDN w:val="0"/>
        <w:adjustRightInd w:val="0"/>
        <w:spacing w:line="276" w:lineRule="auto"/>
        <w:ind w:left="360"/>
        <w:jc w:val="both"/>
        <w:rPr>
          <w:rFonts w:ascii="Arial" w:hAnsi="Arial" w:cs="Arial"/>
          <w:b/>
          <w:bCs/>
          <w:sz w:val="28"/>
          <w:szCs w:val="28"/>
        </w:rPr>
      </w:pPr>
    </w:p>
    <w:p w14:paraId="56A94244" w14:textId="77777777"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 xml:space="preserve">Para muitos indivíduos, especialmente aqueles com condições de saúde crônicas, seguir rigorosamente um regime de medicamentos é essencial para manter a saúde e prevenir complicações. No entanto, a complexidade das prescrições, os diferentes horários de administração e a variedade de medicamentos podem tornar essa tarefa desafiadora. Sem contar que </w:t>
      </w:r>
      <w:proofErr w:type="gramStart"/>
      <w:r w:rsidRPr="00530BCE">
        <w:rPr>
          <w:rFonts w:ascii="Arial" w:hAnsi="Arial" w:cs="Arial"/>
        </w:rPr>
        <w:t>nem  todos</w:t>
      </w:r>
      <w:proofErr w:type="gramEnd"/>
      <w:r w:rsidRPr="00530BCE">
        <w:rPr>
          <w:rFonts w:ascii="Arial" w:hAnsi="Arial" w:cs="Arial"/>
        </w:rPr>
        <w:t xml:space="preserve"> os pacientes têm acesso a um farmacêutico ou outro profissional de saúde para obter orientação.</w:t>
      </w:r>
    </w:p>
    <w:p w14:paraId="36600451" w14:textId="77777777"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Os sistemas tradicionais de lembretes (calendários, alarmes aleatórios por exemplo) podem ser ineficazes e trabalhosos.</w:t>
      </w:r>
    </w:p>
    <w:p w14:paraId="1C927A8F" w14:textId="77777777"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E as consequências de um tratamento não organizado podem ser estresse e ansiedade pela possibilidade de esquecer de tomar ou não tomar corretamente os medicamentos, causando impacto negativo na adesão ao tratamento e na qualidade de vida como um todo.</w:t>
      </w:r>
    </w:p>
    <w:p w14:paraId="3A747F57" w14:textId="77777777" w:rsidR="00B9484F" w:rsidRPr="00530BCE" w:rsidRDefault="00B9484F" w:rsidP="00B9484F">
      <w:pPr>
        <w:autoSpaceDE w:val="0"/>
        <w:autoSpaceDN w:val="0"/>
        <w:adjustRightInd w:val="0"/>
        <w:spacing w:line="276" w:lineRule="auto"/>
        <w:ind w:firstLine="360"/>
        <w:jc w:val="both"/>
        <w:rPr>
          <w:rFonts w:ascii="Arial" w:hAnsi="Arial" w:cs="Arial"/>
          <w:sz w:val="22"/>
          <w:szCs w:val="22"/>
        </w:rPr>
      </w:pPr>
      <w:r w:rsidRPr="00530BCE">
        <w:rPr>
          <w:rFonts w:ascii="Arial" w:hAnsi="Arial" w:cs="Arial"/>
        </w:rPr>
        <w:t>Portanto, um sistema de software que facilite o gerenciamento de medicamentos, ofereça lembretes personalizados e forneça informações relevantes sobre cada medicamento é fundamental para melhorar auxiliar na qualidade de vida dos pacientes.</w:t>
      </w:r>
    </w:p>
    <w:p w14:paraId="2245F9B5" w14:textId="77777777" w:rsidR="00B9484F" w:rsidRPr="00530BCE" w:rsidRDefault="00B9484F" w:rsidP="00B9484F">
      <w:pPr>
        <w:autoSpaceDE w:val="0"/>
        <w:autoSpaceDN w:val="0"/>
        <w:adjustRightInd w:val="0"/>
        <w:spacing w:line="276" w:lineRule="auto"/>
        <w:ind w:firstLine="360"/>
        <w:jc w:val="both"/>
        <w:rPr>
          <w:rFonts w:ascii="Arial" w:hAnsi="Arial" w:cs="Arial"/>
          <w:sz w:val="22"/>
          <w:szCs w:val="22"/>
        </w:rPr>
      </w:pPr>
    </w:p>
    <w:p w14:paraId="71896B12" w14:textId="16A7114E" w:rsidR="00B9484F" w:rsidRPr="00530BCE" w:rsidRDefault="00B9484F" w:rsidP="00B9484F">
      <w:pPr>
        <w:pStyle w:val="PargrafodaLista"/>
        <w:numPr>
          <w:ilvl w:val="0"/>
          <w:numId w:val="2"/>
        </w:numPr>
        <w:autoSpaceDE w:val="0"/>
        <w:autoSpaceDN w:val="0"/>
        <w:adjustRightInd w:val="0"/>
        <w:spacing w:line="276" w:lineRule="auto"/>
        <w:jc w:val="both"/>
        <w:rPr>
          <w:rFonts w:ascii="Arial" w:hAnsi="Arial" w:cs="Arial"/>
          <w:sz w:val="28"/>
          <w:szCs w:val="28"/>
        </w:rPr>
      </w:pPr>
      <w:r w:rsidRPr="00530BCE">
        <w:rPr>
          <w:rFonts w:ascii="Arial" w:hAnsi="Arial" w:cs="Arial"/>
          <w:sz w:val="28"/>
          <w:szCs w:val="28"/>
        </w:rPr>
        <w:t>Proposta de Solução de Software e Viabilidade</w:t>
      </w:r>
    </w:p>
    <w:p w14:paraId="03816908" w14:textId="77777777" w:rsidR="00B9484F" w:rsidRPr="00530BCE" w:rsidRDefault="00B9484F" w:rsidP="00B9484F">
      <w:pPr>
        <w:autoSpaceDE w:val="0"/>
        <w:autoSpaceDN w:val="0"/>
        <w:adjustRightInd w:val="0"/>
        <w:spacing w:line="276" w:lineRule="auto"/>
        <w:jc w:val="both"/>
        <w:rPr>
          <w:rFonts w:ascii="Arial" w:hAnsi="Arial" w:cs="Arial"/>
          <w:sz w:val="28"/>
          <w:szCs w:val="28"/>
        </w:rPr>
      </w:pPr>
    </w:p>
    <w:p w14:paraId="0B9F8987" w14:textId="3FDD74F8" w:rsidR="00277658"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lastRenderedPageBreak/>
        <w:t xml:space="preserve">A proposta é </w:t>
      </w:r>
      <w:proofErr w:type="gramStart"/>
      <w:r w:rsidRPr="00530BCE">
        <w:rPr>
          <w:rFonts w:ascii="Arial" w:hAnsi="Arial" w:cs="Arial"/>
        </w:rPr>
        <w:t>desenvolver  um</w:t>
      </w:r>
      <w:proofErr w:type="gramEnd"/>
      <w:r w:rsidRPr="00530BCE">
        <w:rPr>
          <w:rFonts w:ascii="Arial" w:hAnsi="Arial" w:cs="Arial"/>
        </w:rPr>
        <w:t xml:space="preserve"> aplicativo que  seja acessível a pessoas com diferentes habilidades e necessidades, garantindo a segurança e a confidencialidade das informações dos pacientes, visando a diminuição da preocupação e do estresse relacionados ao uso da medicação, maior autonomia e controle sobre o tratamento e melhora do bem-estar geral.</w:t>
      </w:r>
    </w:p>
    <w:p w14:paraId="0739C6CA" w14:textId="77777777" w:rsidR="00277658" w:rsidRPr="00530BCE" w:rsidRDefault="00277658"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30BCE"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Visão Geral dos Pré-Requisitos</w:t>
      </w:r>
    </w:p>
    <w:p w14:paraId="657C24B2" w14:textId="77777777" w:rsidR="00B9484F" w:rsidRPr="00530BCE" w:rsidRDefault="00B9484F" w:rsidP="00B9484F">
      <w:pPr>
        <w:autoSpaceDE w:val="0"/>
        <w:autoSpaceDN w:val="0"/>
        <w:adjustRightInd w:val="0"/>
        <w:spacing w:line="276" w:lineRule="auto"/>
        <w:jc w:val="both"/>
        <w:rPr>
          <w:rFonts w:ascii="Arial" w:hAnsi="Arial" w:cs="Arial"/>
          <w:b/>
          <w:bCs/>
          <w:sz w:val="28"/>
          <w:szCs w:val="28"/>
        </w:rPr>
      </w:pPr>
    </w:p>
    <w:p w14:paraId="55CA3025"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As funções do sistema incluirão:</w:t>
      </w:r>
    </w:p>
    <w:p w14:paraId="48A5ED8F" w14:textId="77777777" w:rsidR="00B9484F" w:rsidRPr="00530BCE" w:rsidRDefault="00B9484F" w:rsidP="00B9484F">
      <w:pPr>
        <w:autoSpaceDE w:val="0"/>
        <w:autoSpaceDN w:val="0"/>
        <w:adjustRightInd w:val="0"/>
        <w:spacing w:line="276" w:lineRule="auto"/>
        <w:jc w:val="both"/>
        <w:rPr>
          <w:rFonts w:ascii="Arial" w:hAnsi="Arial" w:cs="Arial"/>
        </w:rPr>
      </w:pPr>
    </w:p>
    <w:p w14:paraId="209752EE"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 Gerenciamento dos medicamentos: Os usuários poderão cadastrar os medicamentos: nomes, dosagens, fornecedor etc.</w:t>
      </w:r>
    </w:p>
    <w:p w14:paraId="68552EFA" w14:textId="77777777" w:rsidR="00B9484F" w:rsidRPr="00530BCE" w:rsidRDefault="00B9484F" w:rsidP="00B9484F">
      <w:pPr>
        <w:autoSpaceDE w:val="0"/>
        <w:autoSpaceDN w:val="0"/>
        <w:adjustRightInd w:val="0"/>
        <w:spacing w:line="276" w:lineRule="auto"/>
        <w:jc w:val="both"/>
        <w:rPr>
          <w:rFonts w:ascii="Arial" w:hAnsi="Arial" w:cs="Arial"/>
        </w:rPr>
      </w:pPr>
    </w:p>
    <w:p w14:paraId="26F827B4"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 xml:space="preserve">- </w:t>
      </w:r>
      <w:proofErr w:type="gramStart"/>
      <w:r w:rsidRPr="00530BCE">
        <w:rPr>
          <w:rFonts w:ascii="Arial" w:hAnsi="Arial" w:cs="Arial"/>
        </w:rPr>
        <w:t>Estoque :</w:t>
      </w:r>
      <w:proofErr w:type="gramEnd"/>
      <w:r w:rsidRPr="00530BCE">
        <w:rPr>
          <w:rFonts w:ascii="Arial" w:hAnsi="Arial" w:cs="Arial"/>
        </w:rPr>
        <w:t xml:space="preserve"> Os usuários poderão registrar a quantidade de comprimidos disponíveis para cada medicamento. O sistema alertará quando estiver terminando, facilitando a reposição.</w:t>
      </w:r>
    </w:p>
    <w:p w14:paraId="1917FA09" w14:textId="77777777" w:rsidR="00B9484F" w:rsidRPr="00530BCE" w:rsidRDefault="00B9484F" w:rsidP="00B9484F">
      <w:pPr>
        <w:autoSpaceDE w:val="0"/>
        <w:autoSpaceDN w:val="0"/>
        <w:adjustRightInd w:val="0"/>
        <w:spacing w:line="276" w:lineRule="auto"/>
        <w:jc w:val="both"/>
        <w:rPr>
          <w:rFonts w:ascii="Arial" w:hAnsi="Arial" w:cs="Arial"/>
        </w:rPr>
      </w:pPr>
    </w:p>
    <w:p w14:paraId="47DFF659"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 Posologia (modo de tomar): Os usuários poderão registrar as doses a serem tomadas, dias da semana, horários etc.</w:t>
      </w:r>
    </w:p>
    <w:p w14:paraId="75FA8E51" w14:textId="77777777" w:rsidR="00B9484F" w:rsidRPr="00530BCE" w:rsidRDefault="00B9484F" w:rsidP="00B9484F">
      <w:pPr>
        <w:autoSpaceDE w:val="0"/>
        <w:autoSpaceDN w:val="0"/>
        <w:adjustRightInd w:val="0"/>
        <w:spacing w:line="276" w:lineRule="auto"/>
        <w:jc w:val="both"/>
        <w:rPr>
          <w:rFonts w:ascii="Arial" w:hAnsi="Arial" w:cs="Arial"/>
        </w:rPr>
      </w:pPr>
    </w:p>
    <w:p w14:paraId="3DE57D34" w14:textId="131FF54D" w:rsidR="00B9484F" w:rsidRPr="00530BCE" w:rsidRDefault="00B9484F" w:rsidP="00B9484F">
      <w:pPr>
        <w:autoSpaceDE w:val="0"/>
        <w:autoSpaceDN w:val="0"/>
        <w:adjustRightInd w:val="0"/>
        <w:spacing w:line="276" w:lineRule="auto"/>
        <w:jc w:val="both"/>
        <w:rPr>
          <w:rFonts w:ascii="Arial" w:hAnsi="Arial" w:cs="Arial"/>
        </w:rPr>
      </w:pPr>
      <w:proofErr w:type="gramStart"/>
      <w:r w:rsidRPr="00530BCE">
        <w:rPr>
          <w:rFonts w:ascii="Arial" w:hAnsi="Arial" w:cs="Arial"/>
        </w:rPr>
        <w:t>Histórico :</w:t>
      </w:r>
      <w:proofErr w:type="gramEnd"/>
      <w:r w:rsidRPr="00530BCE">
        <w:rPr>
          <w:rFonts w:ascii="Arial" w:hAnsi="Arial" w:cs="Arial"/>
        </w:rPr>
        <w:t xml:space="preserve"> Os usuários poderão registrar quando tomarem os medicamentos, criando um histórico de uso. Isso será útil para acompanhamento médico e para evitar duplicações.</w:t>
      </w:r>
    </w:p>
    <w:p w14:paraId="280102DE" w14:textId="77777777" w:rsidR="00B9484F" w:rsidRPr="00530BCE" w:rsidRDefault="00B9484F" w:rsidP="00B9484F">
      <w:pPr>
        <w:autoSpaceDE w:val="0"/>
        <w:autoSpaceDN w:val="0"/>
        <w:adjustRightInd w:val="0"/>
        <w:spacing w:line="276" w:lineRule="auto"/>
        <w:jc w:val="both"/>
        <w:rPr>
          <w:rFonts w:ascii="Arial" w:hAnsi="Arial" w:cs="Arial"/>
        </w:rPr>
      </w:pPr>
    </w:p>
    <w:p w14:paraId="49D7C35B"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 Lembretes de Medicamentos: O sistema enviará alertas para os usuários nos horários programados para tomar seus medicamentos. Isso ajudará a evitar esquecimentos e garantir a adesão ao tratamento.</w:t>
      </w:r>
    </w:p>
    <w:p w14:paraId="756E698D" w14:textId="77777777" w:rsidR="00B9484F" w:rsidRPr="00530BCE" w:rsidRDefault="00B9484F" w:rsidP="00B9484F">
      <w:pPr>
        <w:autoSpaceDE w:val="0"/>
        <w:autoSpaceDN w:val="0"/>
        <w:adjustRightInd w:val="0"/>
        <w:spacing w:line="276" w:lineRule="auto"/>
        <w:jc w:val="both"/>
        <w:rPr>
          <w:rFonts w:ascii="Arial" w:hAnsi="Arial" w:cs="Arial"/>
        </w:rPr>
      </w:pPr>
    </w:p>
    <w:p w14:paraId="27D42ADA" w14:textId="77777777" w:rsidR="00B9484F" w:rsidRPr="00530BCE" w:rsidRDefault="00B9484F" w:rsidP="00B9484F">
      <w:pPr>
        <w:autoSpaceDE w:val="0"/>
        <w:autoSpaceDN w:val="0"/>
        <w:adjustRightInd w:val="0"/>
        <w:spacing w:line="276" w:lineRule="auto"/>
        <w:jc w:val="both"/>
        <w:rPr>
          <w:rFonts w:ascii="Arial" w:hAnsi="Arial" w:cs="Arial"/>
        </w:rPr>
      </w:pPr>
      <w:r w:rsidRPr="00530BCE">
        <w:rPr>
          <w:rFonts w:ascii="Arial" w:hAnsi="Arial" w:cs="Arial"/>
        </w:rPr>
        <w:t>- Perfil Personalizado: O sistema permitirá que os usuários cadastrem suas medicações específicas, dosagens e horários. O perfil será adaptado às necessidades individuais.</w:t>
      </w:r>
    </w:p>
    <w:p w14:paraId="117CC4F1" w14:textId="77777777" w:rsidR="00B9484F" w:rsidRPr="00530BCE" w:rsidRDefault="00B9484F" w:rsidP="00B9484F">
      <w:pPr>
        <w:autoSpaceDE w:val="0"/>
        <w:autoSpaceDN w:val="0"/>
        <w:adjustRightInd w:val="0"/>
        <w:spacing w:line="276" w:lineRule="auto"/>
        <w:jc w:val="both"/>
        <w:rPr>
          <w:rFonts w:ascii="Arial" w:hAnsi="Arial" w:cs="Arial"/>
        </w:rPr>
      </w:pPr>
    </w:p>
    <w:p w14:paraId="7B41F1A1" w14:textId="37A6BFFC" w:rsidR="002228CB" w:rsidRPr="00530BCE" w:rsidRDefault="00B9484F" w:rsidP="00D81ED2">
      <w:pPr>
        <w:autoSpaceDE w:val="0"/>
        <w:autoSpaceDN w:val="0"/>
        <w:adjustRightInd w:val="0"/>
        <w:spacing w:line="276" w:lineRule="auto"/>
        <w:jc w:val="both"/>
        <w:rPr>
          <w:rFonts w:ascii="Arial" w:hAnsi="Arial" w:cs="Arial"/>
        </w:rPr>
      </w:pPr>
      <w:r w:rsidRPr="00530BCE">
        <w:rPr>
          <w:rFonts w:ascii="Arial" w:hAnsi="Arial" w:cs="Arial"/>
        </w:rPr>
        <w:t>- Chamadas rápidas: O sistema permitirá que os usuários liguem para um telefone cadastrado caso tenham algum problema.</w:t>
      </w:r>
    </w:p>
    <w:p w14:paraId="6F9955A1" w14:textId="77777777" w:rsidR="00D81ED2" w:rsidRPr="00530BCE" w:rsidRDefault="00D81ED2" w:rsidP="00D81ED2">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30BCE"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Conceitos e Tecnologias Envolvidos</w:t>
      </w:r>
    </w:p>
    <w:p w14:paraId="58B91D95" w14:textId="77777777" w:rsidR="00D81ED2" w:rsidRPr="00530BCE" w:rsidRDefault="00D81ED2" w:rsidP="00D81ED2">
      <w:pPr>
        <w:autoSpaceDE w:val="0"/>
        <w:autoSpaceDN w:val="0"/>
        <w:adjustRightInd w:val="0"/>
        <w:spacing w:line="276" w:lineRule="auto"/>
        <w:jc w:val="both"/>
        <w:rPr>
          <w:rFonts w:ascii="Arial" w:hAnsi="Arial" w:cs="Arial"/>
          <w:b/>
          <w:bCs/>
          <w:sz w:val="28"/>
          <w:szCs w:val="28"/>
        </w:rPr>
      </w:pPr>
    </w:p>
    <w:p w14:paraId="77210845" w14:textId="46CD88CE" w:rsidR="00DF61B3" w:rsidRPr="00530BCE" w:rsidRDefault="00D81ED2" w:rsidP="00D81ED2">
      <w:pPr>
        <w:autoSpaceDE w:val="0"/>
        <w:autoSpaceDN w:val="0"/>
        <w:adjustRightInd w:val="0"/>
        <w:spacing w:line="276" w:lineRule="auto"/>
        <w:ind w:firstLine="360"/>
        <w:jc w:val="both"/>
        <w:rPr>
          <w:rFonts w:ascii="Arial" w:hAnsi="Arial" w:cs="Arial"/>
        </w:rPr>
      </w:pPr>
      <w:r w:rsidRPr="00530BCE">
        <w:rPr>
          <w:rFonts w:ascii="Arial" w:hAnsi="Arial" w:cs="Arial"/>
        </w:rPr>
        <w:t>Os conceitos envolvem farmacologia, gerenciamento de dados, notificações e interfaces de usuário. As tecnologias podem incluir aplicativos móveis (Android e iOS), bancos de dados e serviços de notificação.</w:t>
      </w:r>
    </w:p>
    <w:p w14:paraId="56062F49" w14:textId="77777777" w:rsidR="00DF61B3" w:rsidRPr="00530BCE" w:rsidRDefault="00DF61B3">
      <w:pPr>
        <w:rPr>
          <w:rFonts w:ascii="Arial" w:hAnsi="Arial" w:cs="Arial"/>
        </w:rPr>
      </w:pPr>
      <w:r w:rsidRPr="00530BCE">
        <w:rPr>
          <w:rFonts w:ascii="Arial" w:hAnsi="Arial" w:cs="Arial"/>
        </w:rPr>
        <w:br w:type="page"/>
      </w:r>
    </w:p>
    <w:p w14:paraId="5457C92C" w14:textId="77777777" w:rsidR="004C0200" w:rsidRPr="00530BCE" w:rsidRDefault="004C0200" w:rsidP="00D81ED2">
      <w:pPr>
        <w:autoSpaceDE w:val="0"/>
        <w:autoSpaceDN w:val="0"/>
        <w:adjustRightInd w:val="0"/>
        <w:spacing w:line="276" w:lineRule="auto"/>
        <w:ind w:firstLine="360"/>
        <w:jc w:val="both"/>
        <w:rPr>
          <w:rFonts w:ascii="Arial" w:hAnsi="Arial" w:cs="Arial"/>
        </w:rPr>
      </w:pPr>
    </w:p>
    <w:p w14:paraId="11837A91" w14:textId="77777777" w:rsidR="0073644E" w:rsidRPr="00530BCE" w:rsidRDefault="0073644E" w:rsidP="00D81ED2">
      <w:pPr>
        <w:autoSpaceDE w:val="0"/>
        <w:autoSpaceDN w:val="0"/>
        <w:adjustRightInd w:val="0"/>
        <w:spacing w:line="276" w:lineRule="auto"/>
        <w:ind w:firstLine="360"/>
        <w:jc w:val="both"/>
        <w:rPr>
          <w:rFonts w:ascii="Arial" w:hAnsi="Arial" w:cs="Arial"/>
        </w:rPr>
      </w:pPr>
    </w:p>
    <w:p w14:paraId="39C35EFB" w14:textId="220A09E1" w:rsidR="0073644E" w:rsidRPr="00530BCE" w:rsidRDefault="0073644E"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 Linguagem Java e </w:t>
      </w:r>
      <w:proofErr w:type="spellStart"/>
      <w:r w:rsidRPr="00530BCE">
        <w:rPr>
          <w:rFonts w:ascii="Arial" w:hAnsi="Arial" w:cs="Arial"/>
        </w:rPr>
        <w:t>JavaScript</w:t>
      </w:r>
      <w:proofErr w:type="spellEnd"/>
      <w:r w:rsidRPr="00530BCE">
        <w:rPr>
          <w:rFonts w:ascii="Arial" w:hAnsi="Arial" w:cs="Arial"/>
        </w:rPr>
        <w:t>;</w:t>
      </w:r>
    </w:p>
    <w:p w14:paraId="26EEF96A" w14:textId="135E62BA" w:rsidR="0073644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xml:space="preserve">- Framework </w:t>
      </w:r>
      <w:proofErr w:type="spellStart"/>
      <w:r w:rsidRPr="00530BCE">
        <w:rPr>
          <w:rFonts w:ascii="Arial" w:hAnsi="Arial" w:cs="Arial"/>
        </w:rPr>
        <w:t>React</w:t>
      </w:r>
      <w:proofErr w:type="spellEnd"/>
      <w:r w:rsidRPr="00530BCE">
        <w:rPr>
          <w:rFonts w:ascii="Arial" w:hAnsi="Arial" w:cs="Arial"/>
        </w:rPr>
        <w:t xml:space="preserve"> </w:t>
      </w:r>
      <w:proofErr w:type="spellStart"/>
      <w:r w:rsidRPr="00530BCE">
        <w:rPr>
          <w:rFonts w:ascii="Arial" w:hAnsi="Arial" w:cs="Arial"/>
        </w:rPr>
        <w:t>Native</w:t>
      </w:r>
      <w:proofErr w:type="spellEnd"/>
      <w:r w:rsidRPr="00530BCE">
        <w:rPr>
          <w:rFonts w:ascii="Arial" w:hAnsi="Arial" w:cs="Arial"/>
        </w:rPr>
        <w:t xml:space="preserve">: desenvolvido pelo </w:t>
      </w:r>
      <w:proofErr w:type="spellStart"/>
      <w:r w:rsidRPr="00530BCE">
        <w:rPr>
          <w:rFonts w:ascii="Arial" w:hAnsi="Arial" w:cs="Arial"/>
        </w:rPr>
        <w:t>facebook</w:t>
      </w:r>
      <w:proofErr w:type="spellEnd"/>
      <w:r w:rsidRPr="00530BCE">
        <w:rPr>
          <w:rFonts w:ascii="Arial" w:hAnsi="Arial" w:cs="Arial"/>
        </w:rPr>
        <w:t xml:space="preserve">, permite construir aplicativos móveis usando </w:t>
      </w:r>
      <w:proofErr w:type="spellStart"/>
      <w:r w:rsidRPr="00530BCE">
        <w:rPr>
          <w:rFonts w:ascii="Arial" w:hAnsi="Arial" w:cs="Arial"/>
        </w:rPr>
        <w:t>React</w:t>
      </w:r>
      <w:proofErr w:type="spellEnd"/>
      <w:r w:rsidRPr="00530BCE">
        <w:rPr>
          <w:rFonts w:ascii="Arial" w:hAnsi="Arial" w:cs="Arial"/>
        </w:rPr>
        <w:t xml:space="preserve"> e </w:t>
      </w:r>
      <w:proofErr w:type="spellStart"/>
      <w:r w:rsidRPr="00530BCE">
        <w:rPr>
          <w:rFonts w:ascii="Arial" w:hAnsi="Arial" w:cs="Arial"/>
        </w:rPr>
        <w:t>JavaScript</w:t>
      </w:r>
      <w:proofErr w:type="spellEnd"/>
      <w:r w:rsidRPr="00530BCE">
        <w:rPr>
          <w:rFonts w:ascii="Arial" w:hAnsi="Arial" w:cs="Arial"/>
        </w:rPr>
        <w:t>, compartilhando a maior parte dos códigos entre as plataformas;</w:t>
      </w:r>
    </w:p>
    <w:p w14:paraId="6D296B26" w14:textId="41276AB3" w:rsidR="0073644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xml:space="preserve">- IDE: VS </w:t>
      </w:r>
      <w:proofErr w:type="spellStart"/>
      <w:r w:rsidRPr="00530BCE">
        <w:rPr>
          <w:rFonts w:ascii="Arial" w:hAnsi="Arial" w:cs="Arial"/>
        </w:rPr>
        <w:t>Code</w:t>
      </w:r>
      <w:proofErr w:type="spellEnd"/>
      <w:r w:rsidRPr="00530BCE">
        <w:rPr>
          <w:rFonts w:ascii="Arial" w:hAnsi="Arial" w:cs="Arial"/>
        </w:rPr>
        <w:t>;</w:t>
      </w:r>
    </w:p>
    <w:p w14:paraId="308DCC44" w14:textId="60B8E5F7" w:rsidR="0073644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xml:space="preserve">- SDK: </w:t>
      </w:r>
      <w:proofErr w:type="spellStart"/>
      <w:r w:rsidRPr="00530BCE">
        <w:rPr>
          <w:rFonts w:ascii="Arial" w:hAnsi="Arial" w:cs="Arial"/>
        </w:rPr>
        <w:t>Firebase</w:t>
      </w:r>
      <w:proofErr w:type="spellEnd"/>
      <w:r w:rsidRPr="00530BCE">
        <w:rPr>
          <w:rFonts w:ascii="Arial" w:hAnsi="Arial" w:cs="Arial"/>
        </w:rPr>
        <w:t>, que será responsável pela autenticação.</w:t>
      </w:r>
    </w:p>
    <w:p w14:paraId="37F44959" w14:textId="2798BA6B" w:rsidR="0073644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xml:space="preserve">- </w:t>
      </w:r>
      <w:proofErr w:type="spellStart"/>
      <w:r w:rsidRPr="00530BCE">
        <w:rPr>
          <w:rFonts w:ascii="Arial" w:hAnsi="Arial" w:cs="Arial"/>
        </w:rPr>
        <w:t>RabbitMQ</w:t>
      </w:r>
      <w:proofErr w:type="spellEnd"/>
      <w:r w:rsidRPr="00530BCE">
        <w:rPr>
          <w:rFonts w:ascii="Arial" w:hAnsi="Arial" w:cs="Arial"/>
        </w:rPr>
        <w:t xml:space="preserve"> para mensageria;</w:t>
      </w:r>
    </w:p>
    <w:p w14:paraId="3C2B53AF" w14:textId="1EC0E032" w:rsidR="0073644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Ban</w:t>
      </w:r>
      <w:r w:rsidR="002E4AB2" w:rsidRPr="00530BCE">
        <w:rPr>
          <w:rFonts w:ascii="Arial" w:hAnsi="Arial" w:cs="Arial"/>
        </w:rPr>
        <w:t>c</w:t>
      </w:r>
      <w:r w:rsidRPr="00530BCE">
        <w:rPr>
          <w:rFonts w:ascii="Arial" w:hAnsi="Arial" w:cs="Arial"/>
        </w:rPr>
        <w:t>o de dados relacional;</w:t>
      </w:r>
    </w:p>
    <w:p w14:paraId="67F79E36" w14:textId="2B825AE9" w:rsidR="00EA08FE" w:rsidRPr="00530BCE" w:rsidRDefault="0073644E" w:rsidP="0073644E">
      <w:pPr>
        <w:autoSpaceDE w:val="0"/>
        <w:autoSpaceDN w:val="0"/>
        <w:adjustRightInd w:val="0"/>
        <w:spacing w:line="276" w:lineRule="auto"/>
        <w:ind w:firstLine="360"/>
        <w:jc w:val="both"/>
        <w:rPr>
          <w:rFonts w:ascii="Arial" w:hAnsi="Arial" w:cs="Arial"/>
        </w:rPr>
      </w:pPr>
      <w:r w:rsidRPr="00530BCE">
        <w:rPr>
          <w:rFonts w:ascii="Arial" w:hAnsi="Arial" w:cs="Arial"/>
        </w:rPr>
        <w:t>- Ban</w:t>
      </w:r>
      <w:r w:rsidR="002E4AB2" w:rsidRPr="00530BCE">
        <w:rPr>
          <w:rFonts w:ascii="Arial" w:hAnsi="Arial" w:cs="Arial"/>
        </w:rPr>
        <w:t>c</w:t>
      </w:r>
      <w:r w:rsidRPr="00530BCE">
        <w:rPr>
          <w:rFonts w:ascii="Arial" w:hAnsi="Arial" w:cs="Arial"/>
        </w:rPr>
        <w:t>o de dados não relacional ser</w:t>
      </w:r>
      <w:r w:rsidR="00DF61B3" w:rsidRPr="00530BCE">
        <w:rPr>
          <w:rFonts w:ascii="Arial" w:hAnsi="Arial" w:cs="Arial"/>
        </w:rPr>
        <w:t>ão</w:t>
      </w:r>
      <w:r w:rsidRPr="00530BCE">
        <w:rPr>
          <w:rFonts w:ascii="Arial" w:hAnsi="Arial" w:cs="Arial"/>
        </w:rPr>
        <w:t xml:space="preserve"> o </w:t>
      </w:r>
      <w:proofErr w:type="spellStart"/>
      <w:r w:rsidRPr="00530BCE">
        <w:rPr>
          <w:rFonts w:ascii="Arial" w:hAnsi="Arial" w:cs="Arial"/>
        </w:rPr>
        <w:t>Elastic</w:t>
      </w:r>
      <w:proofErr w:type="spellEnd"/>
      <w:r w:rsidRPr="00530BCE">
        <w:rPr>
          <w:rFonts w:ascii="Arial" w:hAnsi="Arial" w:cs="Arial"/>
        </w:rPr>
        <w:t xml:space="preserve"> e o </w:t>
      </w:r>
      <w:proofErr w:type="spellStart"/>
      <w:r w:rsidRPr="00530BCE">
        <w:rPr>
          <w:rFonts w:ascii="Arial" w:hAnsi="Arial" w:cs="Arial"/>
        </w:rPr>
        <w:t>MongoDB</w:t>
      </w:r>
      <w:proofErr w:type="spellEnd"/>
      <w:r w:rsidRPr="00530BCE">
        <w:rPr>
          <w:rFonts w:ascii="Arial" w:hAnsi="Arial" w:cs="Arial"/>
        </w:rPr>
        <w:t>.</w:t>
      </w:r>
    </w:p>
    <w:p w14:paraId="2F7815E4" w14:textId="77777777" w:rsidR="0073644E" w:rsidRPr="00530BCE" w:rsidRDefault="0073644E" w:rsidP="0073644E">
      <w:pPr>
        <w:autoSpaceDE w:val="0"/>
        <w:autoSpaceDN w:val="0"/>
        <w:adjustRightInd w:val="0"/>
        <w:spacing w:line="276" w:lineRule="auto"/>
        <w:ind w:firstLine="360"/>
        <w:jc w:val="both"/>
        <w:rPr>
          <w:rFonts w:ascii="Arial" w:hAnsi="Arial" w:cs="Arial"/>
          <w:sz w:val="20"/>
          <w:szCs w:val="20"/>
        </w:rPr>
      </w:pPr>
    </w:p>
    <w:p w14:paraId="7DFB894E" w14:textId="77777777" w:rsidR="00D81ED2" w:rsidRPr="00530BCE" w:rsidRDefault="00D81ED2" w:rsidP="00D81ED2">
      <w:pPr>
        <w:autoSpaceDE w:val="0"/>
        <w:autoSpaceDN w:val="0"/>
        <w:adjustRightInd w:val="0"/>
        <w:spacing w:line="276" w:lineRule="auto"/>
        <w:ind w:firstLine="360"/>
        <w:jc w:val="both"/>
        <w:rPr>
          <w:rFonts w:ascii="Arial" w:hAnsi="Arial" w:cs="Arial"/>
          <w:sz w:val="20"/>
          <w:szCs w:val="20"/>
        </w:rPr>
      </w:pPr>
    </w:p>
    <w:p w14:paraId="3FB7CA7C" w14:textId="2406F879" w:rsidR="004C0200" w:rsidRPr="00530BCE"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Situação atual (estado-da-arte)</w:t>
      </w:r>
      <w:r w:rsidRPr="00530BCE">
        <w:rPr>
          <w:rFonts w:ascii="Arial" w:hAnsi="Arial" w:cs="Arial"/>
          <w:b/>
          <w:bCs/>
          <w:sz w:val="28"/>
          <w:szCs w:val="28"/>
        </w:rPr>
        <w:tab/>
      </w:r>
    </w:p>
    <w:p w14:paraId="1C1E09EE" w14:textId="79D09A93" w:rsidR="007135D9" w:rsidRPr="00530BCE" w:rsidRDefault="007135D9" w:rsidP="00D81ED2">
      <w:pPr>
        <w:autoSpaceDE w:val="0"/>
        <w:autoSpaceDN w:val="0"/>
        <w:adjustRightInd w:val="0"/>
        <w:spacing w:line="276" w:lineRule="auto"/>
        <w:jc w:val="both"/>
        <w:rPr>
          <w:rFonts w:ascii="Arial" w:hAnsi="Arial" w:cs="Arial"/>
          <w:sz w:val="22"/>
          <w:szCs w:val="22"/>
        </w:rPr>
      </w:pPr>
    </w:p>
    <w:p w14:paraId="1824D9BA" w14:textId="4E429073" w:rsidR="00D81ED2" w:rsidRPr="00530BCE" w:rsidRDefault="00D81ED2"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Pesquisas revelam que existem aplicativos como o </w:t>
      </w:r>
      <w:proofErr w:type="spellStart"/>
      <w:r w:rsidRPr="00530BCE">
        <w:rPr>
          <w:rFonts w:ascii="Arial" w:hAnsi="Arial" w:cs="Arial"/>
        </w:rPr>
        <w:t>ProDoctor</w:t>
      </w:r>
      <w:proofErr w:type="spellEnd"/>
      <w:r w:rsidRPr="00530BCE">
        <w:rPr>
          <w:rFonts w:ascii="Arial" w:hAnsi="Arial" w:cs="Arial"/>
        </w:rPr>
        <w:t xml:space="preserve"> Medicamentos, que oferecem consulta de bulas e informações sobre medicamentos, além de lembretes e controle de estoque. Outro exemplo é o aplicativo </w:t>
      </w:r>
      <w:proofErr w:type="spellStart"/>
      <w:r w:rsidRPr="00530BCE">
        <w:rPr>
          <w:rFonts w:ascii="Arial" w:hAnsi="Arial" w:cs="Arial"/>
        </w:rPr>
        <w:t>My</w:t>
      </w:r>
      <w:proofErr w:type="spellEnd"/>
      <w:r w:rsidRPr="00530BCE">
        <w:rPr>
          <w:rFonts w:ascii="Arial" w:hAnsi="Arial" w:cs="Arial"/>
        </w:rPr>
        <w:t xml:space="preserve"> </w:t>
      </w:r>
      <w:proofErr w:type="spellStart"/>
      <w:r w:rsidRPr="00530BCE">
        <w:rPr>
          <w:rFonts w:ascii="Arial" w:hAnsi="Arial" w:cs="Arial"/>
        </w:rPr>
        <w:t>Therapy</w:t>
      </w:r>
      <w:proofErr w:type="spellEnd"/>
      <w:r w:rsidRPr="00530BCE">
        <w:rPr>
          <w:rFonts w:ascii="Arial" w:hAnsi="Arial" w:cs="Arial"/>
        </w:rPr>
        <w:t>, que combina lembretes de medicamentos com um diário de tratamento.</w:t>
      </w:r>
    </w:p>
    <w:p w14:paraId="0100ABDC"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1C81B7C2" w14:textId="62BB9801" w:rsidR="003A31E7" w:rsidRPr="00530BCE" w:rsidRDefault="003A31E7"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 </w:t>
      </w:r>
      <w:proofErr w:type="spellStart"/>
      <w:r w:rsidRPr="00530BCE">
        <w:rPr>
          <w:rFonts w:ascii="Arial" w:hAnsi="Arial" w:cs="Arial"/>
        </w:rPr>
        <w:t>MedControl</w:t>
      </w:r>
      <w:proofErr w:type="spellEnd"/>
    </w:p>
    <w:p w14:paraId="0EF2ABA4"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787660F4" w14:textId="2D655589" w:rsidR="00B9484F" w:rsidRPr="00530BCE" w:rsidRDefault="00B9484F"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Link na Play Store: </w:t>
      </w:r>
    </w:p>
    <w:p w14:paraId="79751E0F" w14:textId="56C84C2F" w:rsidR="003A31E7" w:rsidRPr="00530BCE" w:rsidRDefault="00000000" w:rsidP="00D81ED2">
      <w:pPr>
        <w:autoSpaceDE w:val="0"/>
        <w:autoSpaceDN w:val="0"/>
        <w:adjustRightInd w:val="0"/>
        <w:spacing w:line="276" w:lineRule="auto"/>
        <w:ind w:firstLine="360"/>
        <w:jc w:val="both"/>
        <w:rPr>
          <w:rFonts w:ascii="Arial" w:hAnsi="Arial" w:cs="Arial"/>
        </w:rPr>
      </w:pPr>
      <w:hyperlink r:id="rId11" w:history="1">
        <w:r w:rsidR="00B9484F" w:rsidRPr="00530BCE">
          <w:rPr>
            <w:rStyle w:val="Hyperlink"/>
            <w:rFonts w:ascii="Arial" w:hAnsi="Arial" w:cs="Arial"/>
          </w:rPr>
          <w:t>https://play.google.com/store/apps/details?id=es.medcontrol&amp;pli=1</w:t>
        </w:r>
      </w:hyperlink>
    </w:p>
    <w:p w14:paraId="14D29948"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723EF207" w14:textId="37B2F637" w:rsidR="003A31E7" w:rsidRPr="00530BCE" w:rsidRDefault="003A31E7"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O </w:t>
      </w:r>
      <w:proofErr w:type="spellStart"/>
      <w:r w:rsidRPr="00530BCE">
        <w:rPr>
          <w:rFonts w:ascii="Arial" w:hAnsi="Arial" w:cs="Arial"/>
        </w:rPr>
        <w:t>MedControl</w:t>
      </w:r>
      <w:proofErr w:type="spellEnd"/>
      <w:r w:rsidRPr="00530BCE">
        <w:rPr>
          <w:rFonts w:ascii="Arial" w:hAnsi="Arial" w:cs="Arial"/>
        </w:rPr>
        <w:t xml:space="preserve"> oferece várias vantagens, incluindo a criação de lembretes para medicamentos, comprimidos ou consultas programadas, com notificações geradas no horário estabelecido. É possível monitorar sinais vitais como glicemia, pressão arterial e peso, com a opção de exportar dados para compartilhar com o médico. Além disso, o aplicativo permite salvar análises de laboratório, registrar sintomas e arquivar documentos. O uso do aplicativo não substitui o aconselhamento médico profissional, e o usuário é responsável por interpretar as informações com segurança, concordando com os termos de responsabilidade do desenvolvedor.</w:t>
      </w:r>
    </w:p>
    <w:p w14:paraId="777AD54E"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0484888F" w14:textId="05387A61" w:rsidR="003A31E7" w:rsidRPr="00530BCE" w:rsidRDefault="003A31E7"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 CUCO - </w:t>
      </w:r>
      <w:proofErr w:type="spellStart"/>
      <w:r w:rsidRPr="00530BCE">
        <w:rPr>
          <w:rFonts w:ascii="Arial" w:hAnsi="Arial" w:cs="Arial"/>
        </w:rPr>
        <w:t>Pill</w:t>
      </w:r>
      <w:proofErr w:type="spellEnd"/>
      <w:r w:rsidRPr="00530BCE">
        <w:rPr>
          <w:rFonts w:ascii="Arial" w:hAnsi="Arial" w:cs="Arial"/>
        </w:rPr>
        <w:t xml:space="preserve"> </w:t>
      </w:r>
      <w:proofErr w:type="spellStart"/>
      <w:r w:rsidRPr="00530BCE">
        <w:rPr>
          <w:rFonts w:ascii="Arial" w:hAnsi="Arial" w:cs="Arial"/>
        </w:rPr>
        <w:t>reminder</w:t>
      </w:r>
      <w:proofErr w:type="spellEnd"/>
    </w:p>
    <w:p w14:paraId="49823196"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46829810" w14:textId="51C3441D"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Link na Play Store:</w:t>
      </w:r>
    </w:p>
    <w:p w14:paraId="19708FB1" w14:textId="6D8D08A3" w:rsidR="003A31E7" w:rsidRPr="00530BCE" w:rsidRDefault="00000000" w:rsidP="00D81ED2">
      <w:pPr>
        <w:autoSpaceDE w:val="0"/>
        <w:autoSpaceDN w:val="0"/>
        <w:adjustRightInd w:val="0"/>
        <w:spacing w:line="276" w:lineRule="auto"/>
        <w:ind w:firstLine="360"/>
        <w:jc w:val="both"/>
        <w:rPr>
          <w:rFonts w:ascii="Arial" w:hAnsi="Arial" w:cs="Arial"/>
        </w:rPr>
      </w:pPr>
      <w:hyperlink r:id="rId12" w:history="1">
        <w:r w:rsidR="003A31E7" w:rsidRPr="00530BCE">
          <w:rPr>
            <w:rStyle w:val="Hyperlink"/>
            <w:rFonts w:ascii="Arial" w:hAnsi="Arial" w:cs="Arial"/>
          </w:rPr>
          <w:t>https://play.google.com/store/apps/details?id=br.com.drcuco</w:t>
        </w:r>
      </w:hyperlink>
    </w:p>
    <w:p w14:paraId="1917DEB7" w14:textId="77777777" w:rsidR="003A31E7" w:rsidRPr="00530BCE" w:rsidRDefault="003A31E7" w:rsidP="00D81ED2">
      <w:pPr>
        <w:autoSpaceDE w:val="0"/>
        <w:autoSpaceDN w:val="0"/>
        <w:adjustRightInd w:val="0"/>
        <w:spacing w:line="276" w:lineRule="auto"/>
        <w:ind w:firstLine="360"/>
        <w:jc w:val="both"/>
        <w:rPr>
          <w:rFonts w:ascii="Arial" w:hAnsi="Arial" w:cs="Arial"/>
        </w:rPr>
      </w:pPr>
    </w:p>
    <w:p w14:paraId="6529549A" w14:textId="0CCBA03E" w:rsidR="003A31E7" w:rsidRPr="00530BCE" w:rsidRDefault="001F4E62"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CUCO é projetado para auxiliar pessoas que enfrentam desafios como tomar medicamentos no horário correto, passar por cirurgia bariátrica ou cuidar da epilepsia. Com recursos como acompanhamento da jornada para cirurgia, registro de consultas e alertas de medicamentos, o aplicativo oferece suporte abrangente, permitindo o </w:t>
      </w:r>
      <w:r w:rsidRPr="00530BCE">
        <w:rPr>
          <w:rFonts w:ascii="Arial" w:hAnsi="Arial" w:cs="Arial"/>
        </w:rPr>
        <w:lastRenderedPageBreak/>
        <w:t>monitoramento da saúde e compartilhamento de informações com profissionais de saúde e entes queridos. A equipe por trás do CUCO é apaixonada por melhorar a experiência de cuidados de saúde, e a reputação do aplicativo como a startup de saúde mais premiada da América Latina reflete seu compromisso com o bem-estar dos usuários.</w:t>
      </w:r>
    </w:p>
    <w:p w14:paraId="7882035D" w14:textId="77777777" w:rsidR="001F4E62" w:rsidRPr="00530BCE" w:rsidRDefault="001F4E62" w:rsidP="00D81ED2">
      <w:pPr>
        <w:autoSpaceDE w:val="0"/>
        <w:autoSpaceDN w:val="0"/>
        <w:adjustRightInd w:val="0"/>
        <w:spacing w:line="276" w:lineRule="auto"/>
        <w:ind w:firstLine="360"/>
        <w:jc w:val="both"/>
        <w:rPr>
          <w:rFonts w:ascii="Arial" w:hAnsi="Arial" w:cs="Arial"/>
        </w:rPr>
      </w:pPr>
    </w:p>
    <w:p w14:paraId="4B78E161" w14:textId="49EC319F" w:rsidR="001F4E62" w:rsidRPr="00530BCE" w:rsidRDefault="001F4E62" w:rsidP="00D81ED2">
      <w:pPr>
        <w:autoSpaceDE w:val="0"/>
        <w:autoSpaceDN w:val="0"/>
        <w:adjustRightInd w:val="0"/>
        <w:spacing w:line="276" w:lineRule="auto"/>
        <w:ind w:firstLine="360"/>
        <w:jc w:val="both"/>
        <w:rPr>
          <w:rFonts w:ascii="Arial" w:hAnsi="Arial" w:cs="Arial"/>
        </w:rPr>
      </w:pPr>
      <w:r w:rsidRPr="00530BCE">
        <w:rPr>
          <w:rFonts w:ascii="Arial" w:hAnsi="Arial" w:cs="Arial"/>
        </w:rPr>
        <w:t>- Consultorio.me</w:t>
      </w:r>
    </w:p>
    <w:p w14:paraId="38AC6D5C" w14:textId="77777777" w:rsidR="00B9484F" w:rsidRPr="00530BCE" w:rsidRDefault="00B9484F" w:rsidP="00D81ED2">
      <w:pPr>
        <w:autoSpaceDE w:val="0"/>
        <w:autoSpaceDN w:val="0"/>
        <w:adjustRightInd w:val="0"/>
        <w:spacing w:line="276" w:lineRule="auto"/>
        <w:ind w:firstLine="360"/>
        <w:jc w:val="both"/>
        <w:rPr>
          <w:rFonts w:ascii="Arial" w:hAnsi="Arial" w:cs="Arial"/>
        </w:rPr>
      </w:pPr>
    </w:p>
    <w:p w14:paraId="60F4E90B" w14:textId="77777777"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 xml:space="preserve">Link na Play Store: </w:t>
      </w:r>
    </w:p>
    <w:p w14:paraId="37E942D3" w14:textId="15241FBC" w:rsidR="001F4E62" w:rsidRPr="00530BCE" w:rsidRDefault="00000000" w:rsidP="00D81ED2">
      <w:pPr>
        <w:autoSpaceDE w:val="0"/>
        <w:autoSpaceDN w:val="0"/>
        <w:adjustRightInd w:val="0"/>
        <w:spacing w:line="276" w:lineRule="auto"/>
        <w:ind w:firstLine="360"/>
        <w:jc w:val="both"/>
        <w:rPr>
          <w:rFonts w:ascii="Arial" w:hAnsi="Arial" w:cs="Arial"/>
        </w:rPr>
      </w:pPr>
      <w:hyperlink r:id="rId13" w:history="1">
        <w:r w:rsidR="00B9484F" w:rsidRPr="00530BCE">
          <w:rPr>
            <w:rStyle w:val="Hyperlink"/>
            <w:rFonts w:ascii="Arial" w:hAnsi="Arial" w:cs="Arial"/>
          </w:rPr>
          <w:t>https://play.google.com/store/apps/details?id=me.consultorio</w:t>
        </w:r>
      </w:hyperlink>
    </w:p>
    <w:p w14:paraId="3A3852EC" w14:textId="77777777" w:rsidR="00B9484F" w:rsidRPr="00530BCE" w:rsidRDefault="00B9484F" w:rsidP="00D81ED2">
      <w:pPr>
        <w:autoSpaceDE w:val="0"/>
        <w:autoSpaceDN w:val="0"/>
        <w:adjustRightInd w:val="0"/>
        <w:spacing w:line="276" w:lineRule="auto"/>
        <w:ind w:firstLine="360"/>
        <w:jc w:val="both"/>
        <w:rPr>
          <w:rFonts w:ascii="Arial" w:hAnsi="Arial" w:cs="Arial"/>
        </w:rPr>
      </w:pPr>
    </w:p>
    <w:p w14:paraId="05BF90CC" w14:textId="77777777" w:rsidR="001F4E62" w:rsidRPr="00530BCE" w:rsidRDefault="001F4E62" w:rsidP="00D81ED2">
      <w:pPr>
        <w:autoSpaceDE w:val="0"/>
        <w:autoSpaceDN w:val="0"/>
        <w:adjustRightInd w:val="0"/>
        <w:spacing w:line="276" w:lineRule="auto"/>
        <w:ind w:firstLine="360"/>
        <w:jc w:val="both"/>
        <w:rPr>
          <w:rFonts w:ascii="Arial" w:hAnsi="Arial" w:cs="Arial"/>
        </w:rPr>
      </w:pPr>
    </w:p>
    <w:p w14:paraId="492D1201" w14:textId="046FB93F" w:rsidR="001F4E62" w:rsidRPr="00530BCE" w:rsidRDefault="001F4E62" w:rsidP="00D81ED2">
      <w:pPr>
        <w:autoSpaceDE w:val="0"/>
        <w:autoSpaceDN w:val="0"/>
        <w:adjustRightInd w:val="0"/>
        <w:spacing w:line="276" w:lineRule="auto"/>
        <w:ind w:firstLine="360"/>
        <w:jc w:val="both"/>
        <w:rPr>
          <w:rFonts w:ascii="Arial" w:hAnsi="Arial" w:cs="Arial"/>
        </w:rPr>
      </w:pPr>
      <w:r w:rsidRPr="00530BCE">
        <w:rPr>
          <w:rFonts w:ascii="Arial" w:hAnsi="Arial" w:cs="Arial"/>
        </w:rPr>
        <w:t>O Consultorio.me é um aplicativo projetado para profissionais gerenciarem os dados de seus pacientes, oferecendo recursos como prontuários médicos, lembretes de consultas e gestão financeira. Ideal para médicos, psicólogos, dentistas, pediatras, fisioterapeutas, cardiologistas, psiquiatras, esteticistas ou qualquer profissional que trabalhe em uma clínica ou forneça cuidados aos pacientes.</w:t>
      </w:r>
    </w:p>
    <w:p w14:paraId="711D1B60" w14:textId="77777777" w:rsidR="001F4E62" w:rsidRPr="00530BCE" w:rsidRDefault="001F4E62" w:rsidP="00D81ED2">
      <w:pPr>
        <w:autoSpaceDE w:val="0"/>
        <w:autoSpaceDN w:val="0"/>
        <w:adjustRightInd w:val="0"/>
        <w:spacing w:line="276" w:lineRule="auto"/>
        <w:ind w:firstLine="360"/>
        <w:jc w:val="both"/>
        <w:rPr>
          <w:rFonts w:ascii="Arial" w:hAnsi="Arial" w:cs="Arial"/>
        </w:rPr>
      </w:pPr>
    </w:p>
    <w:p w14:paraId="767DFB02" w14:textId="3D096C2A" w:rsidR="001F4E62" w:rsidRPr="00530BCE" w:rsidRDefault="001F4E62" w:rsidP="00D81ED2">
      <w:pPr>
        <w:autoSpaceDE w:val="0"/>
        <w:autoSpaceDN w:val="0"/>
        <w:adjustRightInd w:val="0"/>
        <w:spacing w:line="276" w:lineRule="auto"/>
        <w:ind w:firstLine="360"/>
        <w:jc w:val="both"/>
        <w:rPr>
          <w:rFonts w:ascii="Arial" w:hAnsi="Arial" w:cs="Arial"/>
        </w:rPr>
      </w:pPr>
      <w:r w:rsidRPr="00530BCE">
        <w:rPr>
          <w:rFonts w:ascii="Arial" w:hAnsi="Arial" w:cs="Arial"/>
        </w:rPr>
        <w:t xml:space="preserve">- </w:t>
      </w:r>
      <w:proofErr w:type="spellStart"/>
      <w:r w:rsidRPr="00530BCE">
        <w:rPr>
          <w:rFonts w:ascii="Arial" w:hAnsi="Arial" w:cs="Arial"/>
        </w:rPr>
        <w:t>Pill</w:t>
      </w:r>
      <w:proofErr w:type="spellEnd"/>
      <w:r w:rsidRPr="00530BCE">
        <w:rPr>
          <w:rFonts w:ascii="Arial" w:hAnsi="Arial" w:cs="Arial"/>
        </w:rPr>
        <w:t xml:space="preserve"> </w:t>
      </w:r>
      <w:proofErr w:type="spellStart"/>
      <w:r w:rsidRPr="00530BCE">
        <w:rPr>
          <w:rFonts w:ascii="Arial" w:hAnsi="Arial" w:cs="Arial"/>
        </w:rPr>
        <w:t>Reminder</w:t>
      </w:r>
      <w:proofErr w:type="spellEnd"/>
      <w:r w:rsidRPr="00530BCE">
        <w:rPr>
          <w:rFonts w:ascii="Arial" w:hAnsi="Arial" w:cs="Arial"/>
        </w:rPr>
        <w:t xml:space="preserve"> Max</w:t>
      </w:r>
    </w:p>
    <w:p w14:paraId="3E4E6620" w14:textId="77777777" w:rsidR="001F4E62" w:rsidRPr="00530BCE" w:rsidRDefault="001F4E62" w:rsidP="00D81ED2">
      <w:pPr>
        <w:autoSpaceDE w:val="0"/>
        <w:autoSpaceDN w:val="0"/>
        <w:adjustRightInd w:val="0"/>
        <w:spacing w:line="276" w:lineRule="auto"/>
        <w:ind w:firstLine="360"/>
        <w:jc w:val="both"/>
        <w:rPr>
          <w:rFonts w:ascii="Arial" w:hAnsi="Arial" w:cs="Arial"/>
        </w:rPr>
      </w:pPr>
    </w:p>
    <w:p w14:paraId="0AB7E0D3" w14:textId="77777777" w:rsidR="00B9484F" w:rsidRPr="00530BCE" w:rsidRDefault="00B9484F" w:rsidP="00B9484F">
      <w:pPr>
        <w:autoSpaceDE w:val="0"/>
        <w:autoSpaceDN w:val="0"/>
        <w:adjustRightInd w:val="0"/>
        <w:spacing w:line="276" w:lineRule="auto"/>
        <w:ind w:firstLine="360"/>
        <w:jc w:val="both"/>
        <w:rPr>
          <w:rFonts w:ascii="Arial" w:hAnsi="Arial" w:cs="Arial"/>
        </w:rPr>
      </w:pPr>
      <w:r w:rsidRPr="00530BCE">
        <w:rPr>
          <w:rFonts w:ascii="Arial" w:hAnsi="Arial" w:cs="Arial"/>
        </w:rPr>
        <w:t>Link na Play Store:</w:t>
      </w:r>
    </w:p>
    <w:p w14:paraId="73DF250C" w14:textId="1F7A41FC" w:rsidR="001F4E62" w:rsidRPr="00530BCE" w:rsidRDefault="00000000" w:rsidP="00D81ED2">
      <w:pPr>
        <w:autoSpaceDE w:val="0"/>
        <w:autoSpaceDN w:val="0"/>
        <w:adjustRightInd w:val="0"/>
        <w:spacing w:line="276" w:lineRule="auto"/>
        <w:ind w:firstLine="360"/>
        <w:jc w:val="both"/>
        <w:rPr>
          <w:rFonts w:ascii="Arial" w:hAnsi="Arial" w:cs="Arial"/>
        </w:rPr>
      </w:pPr>
      <w:hyperlink r:id="rId14" w:history="1">
        <w:r w:rsidR="001F4E62" w:rsidRPr="00530BCE">
          <w:rPr>
            <w:rStyle w:val="Hyperlink"/>
            <w:rFonts w:ascii="Arial" w:hAnsi="Arial" w:cs="Arial"/>
          </w:rPr>
          <w:t>https://play.google.com/store/apps/details?id=com.artifyapp.mcare</w:t>
        </w:r>
      </w:hyperlink>
    </w:p>
    <w:p w14:paraId="6468C46C" w14:textId="77777777" w:rsidR="001F4E62" w:rsidRPr="00530BCE" w:rsidRDefault="001F4E62" w:rsidP="00D81ED2">
      <w:pPr>
        <w:autoSpaceDE w:val="0"/>
        <w:autoSpaceDN w:val="0"/>
        <w:adjustRightInd w:val="0"/>
        <w:spacing w:line="276" w:lineRule="auto"/>
        <w:ind w:firstLine="360"/>
        <w:jc w:val="both"/>
        <w:rPr>
          <w:rFonts w:ascii="Arial" w:hAnsi="Arial" w:cs="Arial"/>
        </w:rPr>
      </w:pPr>
    </w:p>
    <w:p w14:paraId="320808BE" w14:textId="7E1EA8B9" w:rsidR="00EA08FE" w:rsidRPr="00530BCE" w:rsidRDefault="001F4E62" w:rsidP="001F4E62">
      <w:pPr>
        <w:autoSpaceDE w:val="0"/>
        <w:autoSpaceDN w:val="0"/>
        <w:adjustRightInd w:val="0"/>
        <w:spacing w:line="276" w:lineRule="auto"/>
        <w:ind w:firstLine="360"/>
        <w:jc w:val="both"/>
        <w:rPr>
          <w:rFonts w:ascii="Arial" w:hAnsi="Arial" w:cs="Arial"/>
          <w:sz w:val="20"/>
          <w:szCs w:val="20"/>
        </w:rPr>
      </w:pPr>
      <w:proofErr w:type="spellStart"/>
      <w:r w:rsidRPr="00530BCE">
        <w:rPr>
          <w:rFonts w:ascii="Arial" w:hAnsi="Arial" w:cs="Arial"/>
        </w:rPr>
        <w:t>Pill</w:t>
      </w:r>
      <w:proofErr w:type="spellEnd"/>
      <w:r w:rsidRPr="00530BCE">
        <w:rPr>
          <w:rFonts w:ascii="Arial" w:hAnsi="Arial" w:cs="Arial"/>
        </w:rPr>
        <w:t xml:space="preserve"> </w:t>
      </w:r>
      <w:proofErr w:type="spellStart"/>
      <w:r w:rsidRPr="00530BCE">
        <w:rPr>
          <w:rFonts w:ascii="Arial" w:hAnsi="Arial" w:cs="Arial"/>
        </w:rPr>
        <w:t>Reminder</w:t>
      </w:r>
      <w:proofErr w:type="spellEnd"/>
      <w:r w:rsidRPr="00530BCE">
        <w:rPr>
          <w:rFonts w:ascii="Arial" w:hAnsi="Arial" w:cs="Arial"/>
        </w:rPr>
        <w:t xml:space="preserve"> Max é um aplicativo amigável que oferece lembretes personalizados para ajudar em diversos cenários de saúde. Desde a concepção até 16 semanas de gravidez, Max lembra sobre a importância do ácido fólico para o desenvolvimento saudável do bebê. Para os trabalhadores de escritório que passam muito tempo em frente às telas, Max lembra de lubrificar os olhos com gotas oftálmicas. E para os cães diabéticos que precisam de medicação, Max lembra sobre a importância da vitamina B para a produção de energia. Com lembretes ajustáveis e um registro automático de medicamentos, Max é o companheiro ideal para cultivar hábitos saudáveis.</w:t>
      </w:r>
    </w:p>
    <w:p w14:paraId="414E2268" w14:textId="77777777" w:rsidR="00EA08FE" w:rsidRPr="00530BCE" w:rsidRDefault="00EA08FE"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Pr="00530BCE"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Estimativa de custo do projeto</w:t>
      </w:r>
    </w:p>
    <w:p w14:paraId="02E51ED5" w14:textId="77777777" w:rsidR="00D81ED2" w:rsidRPr="00530BCE" w:rsidRDefault="00D81ED2" w:rsidP="00D81ED2">
      <w:pPr>
        <w:pStyle w:val="PargrafodaLista"/>
        <w:autoSpaceDE w:val="0"/>
        <w:autoSpaceDN w:val="0"/>
        <w:adjustRightInd w:val="0"/>
        <w:spacing w:line="276" w:lineRule="auto"/>
        <w:ind w:left="360"/>
        <w:jc w:val="both"/>
        <w:rPr>
          <w:rFonts w:ascii="Arial" w:hAnsi="Arial" w:cs="Arial"/>
          <w:b/>
          <w:bCs/>
          <w:sz w:val="28"/>
          <w:szCs w:val="28"/>
        </w:rPr>
      </w:pPr>
    </w:p>
    <w:p w14:paraId="0A633409" w14:textId="2C8BC83D" w:rsidR="00B9484F" w:rsidRPr="00530BCE" w:rsidRDefault="00D81ED2" w:rsidP="00D81ED2">
      <w:pPr>
        <w:autoSpaceDE w:val="0"/>
        <w:autoSpaceDN w:val="0"/>
        <w:adjustRightInd w:val="0"/>
        <w:spacing w:line="276" w:lineRule="auto"/>
        <w:ind w:firstLine="360"/>
        <w:jc w:val="both"/>
        <w:rPr>
          <w:rFonts w:ascii="Arial" w:hAnsi="Arial" w:cs="Arial"/>
        </w:rPr>
      </w:pPr>
      <w:r w:rsidRPr="00530BCE">
        <w:rPr>
          <w:rFonts w:ascii="Arial" w:hAnsi="Arial" w:cs="Arial"/>
        </w:rPr>
        <w:t>A estimativa de custo dependerá das tecnologias escolhidas, desenvolvimento, hospedagem e manutenção contínua.</w:t>
      </w:r>
    </w:p>
    <w:p w14:paraId="098D8D0D" w14:textId="77777777" w:rsidR="00B9484F" w:rsidRPr="00530BCE" w:rsidRDefault="00B9484F">
      <w:pPr>
        <w:rPr>
          <w:rFonts w:ascii="Arial" w:hAnsi="Arial" w:cs="Arial"/>
        </w:rPr>
      </w:pPr>
      <w:r w:rsidRPr="00530BCE">
        <w:rPr>
          <w:rFonts w:ascii="Arial" w:hAnsi="Arial" w:cs="Arial"/>
        </w:rPr>
        <w:br w:type="page"/>
      </w:r>
    </w:p>
    <w:p w14:paraId="273B6483" w14:textId="77777777" w:rsidR="00D81ED2" w:rsidRPr="00530BCE" w:rsidRDefault="00D81ED2" w:rsidP="00D81ED2">
      <w:pPr>
        <w:autoSpaceDE w:val="0"/>
        <w:autoSpaceDN w:val="0"/>
        <w:adjustRightInd w:val="0"/>
        <w:spacing w:line="276" w:lineRule="auto"/>
        <w:ind w:firstLine="360"/>
        <w:jc w:val="both"/>
        <w:rPr>
          <w:rFonts w:ascii="Arial" w:hAnsi="Arial" w:cs="Arial"/>
        </w:rPr>
      </w:pPr>
    </w:p>
    <w:p w14:paraId="3786C15D" w14:textId="77777777" w:rsidR="000D06D0" w:rsidRPr="00530BCE" w:rsidRDefault="000D06D0" w:rsidP="00D81ED2">
      <w:pPr>
        <w:autoSpaceDE w:val="0"/>
        <w:autoSpaceDN w:val="0"/>
        <w:adjustRightInd w:val="0"/>
        <w:spacing w:line="276" w:lineRule="auto"/>
        <w:ind w:firstLine="360"/>
        <w:jc w:val="both"/>
        <w:rPr>
          <w:rFonts w:ascii="Arial" w:hAnsi="Arial" w:cs="Arial"/>
          <w:sz w:val="20"/>
          <w:szCs w:val="20"/>
        </w:rPr>
      </w:pPr>
    </w:p>
    <w:tbl>
      <w:tblPr>
        <w:tblStyle w:val="TabeladeGrade3-nfase3"/>
        <w:tblW w:w="5000" w:type="pct"/>
        <w:tblLook w:val="04A0" w:firstRow="1" w:lastRow="0" w:firstColumn="1" w:lastColumn="0" w:noHBand="0" w:noVBand="1"/>
      </w:tblPr>
      <w:tblGrid>
        <w:gridCol w:w="2327"/>
        <w:gridCol w:w="3261"/>
        <w:gridCol w:w="1124"/>
        <w:gridCol w:w="1740"/>
        <w:gridCol w:w="859"/>
      </w:tblGrid>
      <w:tr w:rsidR="00B9484F" w:rsidRPr="00530BCE" w14:paraId="2A6FEA17" w14:textId="77777777" w:rsidTr="00530BCE">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251" w:type="pct"/>
            <w:vAlign w:val="center"/>
            <w:hideMark/>
          </w:tcPr>
          <w:p w14:paraId="74145440" w14:textId="77777777" w:rsidR="000D06D0" w:rsidRPr="00530BCE" w:rsidRDefault="000D06D0" w:rsidP="00530BCE">
            <w:pPr>
              <w:jc w:val="center"/>
              <w:rPr>
                <w:rFonts w:ascii="Arial" w:hAnsi="Arial" w:cs="Arial"/>
                <w:b w:val="0"/>
                <w:bCs w:val="0"/>
                <w:i w:val="0"/>
                <w:iCs w:val="0"/>
                <w:sz w:val="21"/>
                <w:szCs w:val="21"/>
              </w:rPr>
            </w:pPr>
            <w:r w:rsidRPr="00530BCE">
              <w:rPr>
                <w:rFonts w:ascii="Arial" w:hAnsi="Arial" w:cs="Arial"/>
                <w:i w:val="0"/>
                <w:iCs w:val="0"/>
                <w:sz w:val="21"/>
                <w:szCs w:val="21"/>
              </w:rPr>
              <w:t>Atividade</w:t>
            </w:r>
          </w:p>
        </w:tc>
        <w:tc>
          <w:tcPr>
            <w:tcW w:w="1753" w:type="pct"/>
            <w:vAlign w:val="center"/>
            <w:hideMark/>
          </w:tcPr>
          <w:p w14:paraId="4AF1123C" w14:textId="77777777" w:rsidR="000D06D0" w:rsidRPr="00530BCE" w:rsidRDefault="000D06D0" w:rsidP="00530BC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szCs w:val="21"/>
              </w:rPr>
            </w:pPr>
            <w:r w:rsidRPr="00530BCE">
              <w:rPr>
                <w:rFonts w:ascii="Arial" w:hAnsi="Arial" w:cs="Arial"/>
                <w:sz w:val="21"/>
                <w:szCs w:val="21"/>
              </w:rPr>
              <w:t>Descrição</w:t>
            </w:r>
          </w:p>
        </w:tc>
        <w:tc>
          <w:tcPr>
            <w:tcW w:w="605" w:type="pct"/>
            <w:vAlign w:val="center"/>
            <w:hideMark/>
          </w:tcPr>
          <w:p w14:paraId="1D5572B9" w14:textId="77777777" w:rsidR="000D06D0" w:rsidRPr="00530BCE" w:rsidRDefault="000D06D0" w:rsidP="00530BC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szCs w:val="21"/>
              </w:rPr>
            </w:pPr>
            <w:r w:rsidRPr="00530BCE">
              <w:rPr>
                <w:rFonts w:ascii="Arial" w:hAnsi="Arial" w:cs="Arial"/>
                <w:sz w:val="21"/>
                <w:szCs w:val="21"/>
              </w:rPr>
              <w:t>Preço por Hora (R$)</w:t>
            </w:r>
          </w:p>
        </w:tc>
        <w:tc>
          <w:tcPr>
            <w:tcW w:w="936" w:type="pct"/>
            <w:vAlign w:val="center"/>
            <w:hideMark/>
          </w:tcPr>
          <w:p w14:paraId="721EDE66" w14:textId="77777777" w:rsidR="000D06D0" w:rsidRPr="00530BCE" w:rsidRDefault="000D06D0" w:rsidP="00530BC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szCs w:val="21"/>
              </w:rPr>
            </w:pPr>
            <w:r w:rsidRPr="00530BCE">
              <w:rPr>
                <w:rFonts w:ascii="Arial" w:hAnsi="Arial" w:cs="Arial"/>
                <w:sz w:val="21"/>
                <w:szCs w:val="21"/>
              </w:rPr>
              <w:t>Horas Necessárias no Projeto</w:t>
            </w:r>
          </w:p>
        </w:tc>
        <w:tc>
          <w:tcPr>
            <w:tcW w:w="455" w:type="pct"/>
            <w:vAlign w:val="center"/>
            <w:hideMark/>
          </w:tcPr>
          <w:p w14:paraId="2546DBED" w14:textId="77777777" w:rsidR="000D06D0" w:rsidRPr="00530BCE" w:rsidRDefault="000D06D0" w:rsidP="00530BC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szCs w:val="21"/>
              </w:rPr>
            </w:pPr>
            <w:r w:rsidRPr="00530BCE">
              <w:rPr>
                <w:rFonts w:ascii="Arial" w:hAnsi="Arial" w:cs="Arial"/>
                <w:sz w:val="21"/>
                <w:szCs w:val="21"/>
              </w:rPr>
              <w:t>Total (R$)</w:t>
            </w:r>
          </w:p>
        </w:tc>
      </w:tr>
      <w:tr w:rsidR="00B9484F" w:rsidRPr="00530BCE" w14:paraId="54DFA5D0" w14:textId="77777777" w:rsidTr="00530BCE">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51" w:type="pct"/>
            <w:hideMark/>
          </w:tcPr>
          <w:p w14:paraId="227449C7" w14:textId="77777777" w:rsidR="000D06D0" w:rsidRPr="00530BCE" w:rsidRDefault="000D06D0">
            <w:pPr>
              <w:rPr>
                <w:rFonts w:ascii="Arial" w:hAnsi="Arial" w:cs="Arial"/>
                <w:sz w:val="21"/>
                <w:szCs w:val="21"/>
              </w:rPr>
            </w:pPr>
            <w:r w:rsidRPr="00530BCE">
              <w:rPr>
                <w:rFonts w:ascii="Arial" w:hAnsi="Arial" w:cs="Arial"/>
                <w:sz w:val="21"/>
                <w:szCs w:val="21"/>
              </w:rPr>
              <w:t>Desenvolvimento Java</w:t>
            </w:r>
          </w:p>
        </w:tc>
        <w:tc>
          <w:tcPr>
            <w:tcW w:w="1753" w:type="pct"/>
            <w:hideMark/>
          </w:tcPr>
          <w:p w14:paraId="623F0D77" w14:textId="77777777" w:rsidR="000D06D0" w:rsidRPr="00530BCE" w:rsidRDefault="000D06D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Desenvolvimento de funcionalidades utilizando Java</w:t>
            </w:r>
          </w:p>
        </w:tc>
        <w:tc>
          <w:tcPr>
            <w:tcW w:w="605" w:type="pct"/>
            <w:hideMark/>
          </w:tcPr>
          <w:p w14:paraId="27F47496" w14:textId="0AEF9D7C"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33</w:t>
            </w:r>
          </w:p>
        </w:tc>
        <w:tc>
          <w:tcPr>
            <w:tcW w:w="936" w:type="pct"/>
            <w:hideMark/>
          </w:tcPr>
          <w:p w14:paraId="6829569D" w14:textId="7B01AB3C"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14ECA0C0" w14:textId="5DC9D1B9"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4.950</w:t>
            </w:r>
          </w:p>
        </w:tc>
      </w:tr>
      <w:tr w:rsidR="00B9484F" w:rsidRPr="00530BCE" w14:paraId="3AE83902" w14:textId="77777777" w:rsidTr="00530BCE">
        <w:trPr>
          <w:trHeight w:val="546"/>
        </w:trPr>
        <w:tc>
          <w:tcPr>
            <w:cnfStyle w:val="001000000000" w:firstRow="0" w:lastRow="0" w:firstColumn="1" w:lastColumn="0" w:oddVBand="0" w:evenVBand="0" w:oddHBand="0" w:evenHBand="0" w:firstRowFirstColumn="0" w:firstRowLastColumn="0" w:lastRowFirstColumn="0" w:lastRowLastColumn="0"/>
            <w:tcW w:w="1251" w:type="pct"/>
            <w:hideMark/>
          </w:tcPr>
          <w:p w14:paraId="22E90204" w14:textId="77777777" w:rsidR="000D06D0" w:rsidRPr="00530BCE" w:rsidRDefault="000D06D0">
            <w:pPr>
              <w:rPr>
                <w:rFonts w:ascii="Arial" w:hAnsi="Arial" w:cs="Arial"/>
                <w:sz w:val="21"/>
                <w:szCs w:val="21"/>
              </w:rPr>
            </w:pPr>
            <w:r w:rsidRPr="00530BCE">
              <w:rPr>
                <w:rFonts w:ascii="Arial" w:hAnsi="Arial" w:cs="Arial"/>
                <w:sz w:val="21"/>
                <w:szCs w:val="21"/>
              </w:rPr>
              <w:t xml:space="preserve">Desenvolvimento </w:t>
            </w:r>
            <w:proofErr w:type="spellStart"/>
            <w:r w:rsidRPr="00530BCE">
              <w:rPr>
                <w:rFonts w:ascii="Arial" w:hAnsi="Arial" w:cs="Arial"/>
                <w:sz w:val="21"/>
                <w:szCs w:val="21"/>
              </w:rPr>
              <w:t>JavaScript</w:t>
            </w:r>
            <w:proofErr w:type="spellEnd"/>
          </w:p>
        </w:tc>
        <w:tc>
          <w:tcPr>
            <w:tcW w:w="1753" w:type="pct"/>
            <w:hideMark/>
          </w:tcPr>
          <w:p w14:paraId="5FFF2B0B"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 xml:space="preserve">Desenvolvimento de funcionalidades utilizando </w:t>
            </w:r>
            <w:proofErr w:type="spellStart"/>
            <w:r w:rsidRPr="00530BCE">
              <w:rPr>
                <w:rFonts w:ascii="Arial" w:hAnsi="Arial" w:cs="Arial"/>
                <w:sz w:val="21"/>
                <w:szCs w:val="21"/>
              </w:rPr>
              <w:t>JavaScript</w:t>
            </w:r>
            <w:proofErr w:type="spellEnd"/>
          </w:p>
        </w:tc>
        <w:tc>
          <w:tcPr>
            <w:tcW w:w="605" w:type="pct"/>
            <w:hideMark/>
          </w:tcPr>
          <w:p w14:paraId="5B232BCC" w14:textId="23108C41"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35</w:t>
            </w:r>
          </w:p>
        </w:tc>
        <w:tc>
          <w:tcPr>
            <w:tcW w:w="936" w:type="pct"/>
            <w:hideMark/>
          </w:tcPr>
          <w:p w14:paraId="6F54130A" w14:textId="2662401E"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076B4FFC" w14:textId="2319F83D"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5.250</w:t>
            </w:r>
          </w:p>
        </w:tc>
      </w:tr>
      <w:tr w:rsidR="00B9484F" w:rsidRPr="00530BCE" w14:paraId="574471ED" w14:textId="77777777" w:rsidTr="00530BCE">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51" w:type="pct"/>
            <w:hideMark/>
          </w:tcPr>
          <w:p w14:paraId="79DFDFFC" w14:textId="77777777" w:rsidR="000D06D0" w:rsidRPr="00530BCE" w:rsidRDefault="000D06D0">
            <w:pPr>
              <w:rPr>
                <w:rFonts w:ascii="Arial" w:hAnsi="Arial" w:cs="Arial"/>
                <w:sz w:val="21"/>
                <w:szCs w:val="21"/>
              </w:rPr>
            </w:pPr>
            <w:r w:rsidRPr="00530BCE">
              <w:rPr>
                <w:rFonts w:ascii="Arial" w:hAnsi="Arial" w:cs="Arial"/>
                <w:sz w:val="21"/>
                <w:szCs w:val="21"/>
              </w:rPr>
              <w:t xml:space="preserve">Desenvolvimento </w:t>
            </w:r>
            <w:proofErr w:type="spellStart"/>
            <w:r w:rsidRPr="00530BCE">
              <w:rPr>
                <w:rFonts w:ascii="Arial" w:hAnsi="Arial" w:cs="Arial"/>
                <w:sz w:val="21"/>
                <w:szCs w:val="21"/>
              </w:rPr>
              <w:t>React</w:t>
            </w:r>
            <w:proofErr w:type="spellEnd"/>
            <w:r w:rsidRPr="00530BCE">
              <w:rPr>
                <w:rFonts w:ascii="Arial" w:hAnsi="Arial" w:cs="Arial"/>
                <w:sz w:val="21"/>
                <w:szCs w:val="21"/>
              </w:rPr>
              <w:t xml:space="preserve"> </w:t>
            </w:r>
            <w:proofErr w:type="spellStart"/>
            <w:r w:rsidRPr="00530BCE">
              <w:rPr>
                <w:rFonts w:ascii="Arial" w:hAnsi="Arial" w:cs="Arial"/>
                <w:sz w:val="21"/>
                <w:szCs w:val="21"/>
              </w:rPr>
              <w:t>Native</w:t>
            </w:r>
            <w:proofErr w:type="spellEnd"/>
          </w:p>
        </w:tc>
        <w:tc>
          <w:tcPr>
            <w:tcW w:w="1753" w:type="pct"/>
            <w:hideMark/>
          </w:tcPr>
          <w:p w14:paraId="1CA0B3B8" w14:textId="77777777" w:rsidR="000D06D0" w:rsidRPr="00530BCE" w:rsidRDefault="000D06D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 xml:space="preserve">Desenvolvimento de funcionalidades utilizando </w:t>
            </w:r>
            <w:proofErr w:type="spellStart"/>
            <w:r w:rsidRPr="00530BCE">
              <w:rPr>
                <w:rFonts w:ascii="Arial" w:hAnsi="Arial" w:cs="Arial"/>
                <w:sz w:val="21"/>
                <w:szCs w:val="21"/>
              </w:rPr>
              <w:t>React</w:t>
            </w:r>
            <w:proofErr w:type="spellEnd"/>
            <w:r w:rsidRPr="00530BCE">
              <w:rPr>
                <w:rFonts w:ascii="Arial" w:hAnsi="Arial" w:cs="Arial"/>
                <w:sz w:val="21"/>
                <w:szCs w:val="21"/>
              </w:rPr>
              <w:t xml:space="preserve"> </w:t>
            </w:r>
            <w:proofErr w:type="spellStart"/>
            <w:r w:rsidRPr="00530BCE">
              <w:rPr>
                <w:rFonts w:ascii="Arial" w:hAnsi="Arial" w:cs="Arial"/>
                <w:sz w:val="21"/>
                <w:szCs w:val="21"/>
              </w:rPr>
              <w:t>Native</w:t>
            </w:r>
            <w:proofErr w:type="spellEnd"/>
          </w:p>
        </w:tc>
        <w:tc>
          <w:tcPr>
            <w:tcW w:w="605" w:type="pct"/>
            <w:hideMark/>
          </w:tcPr>
          <w:p w14:paraId="5C1B6658" w14:textId="2EE7CDC0"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35</w:t>
            </w:r>
          </w:p>
        </w:tc>
        <w:tc>
          <w:tcPr>
            <w:tcW w:w="936" w:type="pct"/>
            <w:hideMark/>
          </w:tcPr>
          <w:p w14:paraId="22322945" w14:textId="6401FC6F"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7965F3BC" w14:textId="73032BB0"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5.250</w:t>
            </w:r>
          </w:p>
        </w:tc>
      </w:tr>
      <w:tr w:rsidR="00B9484F" w:rsidRPr="00530BCE" w14:paraId="4F8BB2B8" w14:textId="77777777" w:rsidTr="00530BCE">
        <w:trPr>
          <w:trHeight w:val="546"/>
        </w:trPr>
        <w:tc>
          <w:tcPr>
            <w:cnfStyle w:val="001000000000" w:firstRow="0" w:lastRow="0" w:firstColumn="1" w:lastColumn="0" w:oddVBand="0" w:evenVBand="0" w:oddHBand="0" w:evenHBand="0" w:firstRowFirstColumn="0" w:firstRowLastColumn="0" w:lastRowFirstColumn="0" w:lastRowLastColumn="0"/>
            <w:tcW w:w="1251" w:type="pct"/>
            <w:hideMark/>
          </w:tcPr>
          <w:p w14:paraId="77D36A09" w14:textId="77777777" w:rsidR="000D06D0" w:rsidRPr="00530BCE" w:rsidRDefault="000D06D0">
            <w:pPr>
              <w:rPr>
                <w:rFonts w:ascii="Arial" w:hAnsi="Arial" w:cs="Arial"/>
                <w:sz w:val="21"/>
                <w:szCs w:val="21"/>
              </w:rPr>
            </w:pPr>
            <w:r w:rsidRPr="00530BCE">
              <w:rPr>
                <w:rFonts w:ascii="Arial" w:hAnsi="Arial" w:cs="Arial"/>
                <w:sz w:val="21"/>
                <w:szCs w:val="21"/>
              </w:rPr>
              <w:t xml:space="preserve">Configuração VS </w:t>
            </w:r>
            <w:proofErr w:type="spellStart"/>
            <w:r w:rsidRPr="00530BCE">
              <w:rPr>
                <w:rFonts w:ascii="Arial" w:hAnsi="Arial" w:cs="Arial"/>
                <w:sz w:val="21"/>
                <w:szCs w:val="21"/>
              </w:rPr>
              <w:t>Code</w:t>
            </w:r>
            <w:proofErr w:type="spellEnd"/>
          </w:p>
        </w:tc>
        <w:tc>
          <w:tcPr>
            <w:tcW w:w="1753" w:type="pct"/>
            <w:hideMark/>
          </w:tcPr>
          <w:p w14:paraId="0497CC6A"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Instalação e configuração do ambiente de desenvolvimento</w:t>
            </w:r>
          </w:p>
        </w:tc>
        <w:tc>
          <w:tcPr>
            <w:tcW w:w="605" w:type="pct"/>
            <w:hideMark/>
          </w:tcPr>
          <w:p w14:paraId="4E89BCC6" w14:textId="77777777" w:rsidR="000D06D0" w:rsidRPr="00530BCE" w:rsidRDefault="000D06D0"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w:t>
            </w:r>
          </w:p>
        </w:tc>
        <w:tc>
          <w:tcPr>
            <w:tcW w:w="936" w:type="pct"/>
            <w:hideMark/>
          </w:tcPr>
          <w:p w14:paraId="151BCF99" w14:textId="3E076C2A"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10</w:t>
            </w:r>
          </w:p>
        </w:tc>
        <w:tc>
          <w:tcPr>
            <w:tcW w:w="455" w:type="pct"/>
            <w:hideMark/>
          </w:tcPr>
          <w:p w14:paraId="66F7E7FD" w14:textId="77777777" w:rsidR="000D06D0" w:rsidRPr="00530BCE" w:rsidRDefault="000D06D0"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w:t>
            </w:r>
          </w:p>
        </w:tc>
      </w:tr>
      <w:tr w:rsidR="00B9484F" w:rsidRPr="00530BCE" w14:paraId="337EE12F" w14:textId="77777777" w:rsidTr="00530BC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251" w:type="pct"/>
            <w:hideMark/>
          </w:tcPr>
          <w:p w14:paraId="3D542691" w14:textId="77777777" w:rsidR="000D06D0" w:rsidRPr="00530BCE" w:rsidRDefault="000D06D0">
            <w:pPr>
              <w:rPr>
                <w:rFonts w:ascii="Arial" w:hAnsi="Arial" w:cs="Arial"/>
                <w:sz w:val="21"/>
                <w:szCs w:val="21"/>
              </w:rPr>
            </w:pPr>
            <w:r w:rsidRPr="00530BCE">
              <w:rPr>
                <w:rFonts w:ascii="Arial" w:hAnsi="Arial" w:cs="Arial"/>
                <w:sz w:val="21"/>
                <w:szCs w:val="21"/>
              </w:rPr>
              <w:t xml:space="preserve">Integração com </w:t>
            </w:r>
            <w:proofErr w:type="spellStart"/>
            <w:r w:rsidRPr="00530BCE">
              <w:rPr>
                <w:rFonts w:ascii="Arial" w:hAnsi="Arial" w:cs="Arial"/>
                <w:sz w:val="21"/>
                <w:szCs w:val="21"/>
              </w:rPr>
              <w:t>Firebase</w:t>
            </w:r>
            <w:proofErr w:type="spellEnd"/>
          </w:p>
        </w:tc>
        <w:tc>
          <w:tcPr>
            <w:tcW w:w="1753" w:type="pct"/>
            <w:hideMark/>
          </w:tcPr>
          <w:p w14:paraId="60586DD4" w14:textId="77777777" w:rsidR="000D06D0" w:rsidRPr="00530BCE" w:rsidRDefault="000D06D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 xml:space="preserve">Implementação da autenticação via </w:t>
            </w:r>
            <w:proofErr w:type="spellStart"/>
            <w:r w:rsidRPr="00530BCE">
              <w:rPr>
                <w:rFonts w:ascii="Arial" w:hAnsi="Arial" w:cs="Arial"/>
                <w:sz w:val="21"/>
                <w:szCs w:val="21"/>
              </w:rPr>
              <w:t>Firebase</w:t>
            </w:r>
            <w:proofErr w:type="spellEnd"/>
          </w:p>
        </w:tc>
        <w:tc>
          <w:tcPr>
            <w:tcW w:w="605" w:type="pct"/>
            <w:hideMark/>
          </w:tcPr>
          <w:p w14:paraId="3B7A4019" w14:textId="1CFE2F10"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50</w:t>
            </w:r>
          </w:p>
        </w:tc>
        <w:tc>
          <w:tcPr>
            <w:tcW w:w="936" w:type="pct"/>
            <w:hideMark/>
          </w:tcPr>
          <w:p w14:paraId="5BF9D001" w14:textId="6FB67B0E"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10</w:t>
            </w:r>
          </w:p>
        </w:tc>
        <w:tc>
          <w:tcPr>
            <w:tcW w:w="455" w:type="pct"/>
            <w:hideMark/>
          </w:tcPr>
          <w:p w14:paraId="19AD96CC" w14:textId="7D19BE23"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500</w:t>
            </w:r>
          </w:p>
        </w:tc>
      </w:tr>
      <w:tr w:rsidR="00B9484F" w:rsidRPr="00530BCE" w14:paraId="40107EE8" w14:textId="77777777" w:rsidTr="00530BCE">
        <w:trPr>
          <w:trHeight w:val="558"/>
        </w:trPr>
        <w:tc>
          <w:tcPr>
            <w:cnfStyle w:val="001000000000" w:firstRow="0" w:lastRow="0" w:firstColumn="1" w:lastColumn="0" w:oddVBand="0" w:evenVBand="0" w:oddHBand="0" w:evenHBand="0" w:firstRowFirstColumn="0" w:firstRowLastColumn="0" w:lastRowFirstColumn="0" w:lastRowLastColumn="0"/>
            <w:tcW w:w="1251" w:type="pct"/>
            <w:hideMark/>
          </w:tcPr>
          <w:p w14:paraId="25919015" w14:textId="77777777" w:rsidR="000D06D0" w:rsidRPr="00530BCE" w:rsidRDefault="000D06D0">
            <w:pPr>
              <w:rPr>
                <w:rFonts w:ascii="Arial" w:hAnsi="Arial" w:cs="Arial"/>
                <w:sz w:val="21"/>
                <w:szCs w:val="21"/>
              </w:rPr>
            </w:pPr>
            <w:r w:rsidRPr="00530BCE">
              <w:rPr>
                <w:rFonts w:ascii="Arial" w:hAnsi="Arial" w:cs="Arial"/>
                <w:sz w:val="21"/>
                <w:szCs w:val="21"/>
              </w:rPr>
              <w:t xml:space="preserve">Configuração </w:t>
            </w:r>
            <w:proofErr w:type="spellStart"/>
            <w:r w:rsidRPr="00530BCE">
              <w:rPr>
                <w:rFonts w:ascii="Arial" w:hAnsi="Arial" w:cs="Arial"/>
                <w:sz w:val="21"/>
                <w:szCs w:val="21"/>
              </w:rPr>
              <w:t>RabbitMQ</w:t>
            </w:r>
            <w:proofErr w:type="spellEnd"/>
          </w:p>
        </w:tc>
        <w:tc>
          <w:tcPr>
            <w:tcW w:w="1753" w:type="pct"/>
            <w:hideMark/>
          </w:tcPr>
          <w:p w14:paraId="5C513E75"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 xml:space="preserve">Instalação e configuração do </w:t>
            </w:r>
            <w:proofErr w:type="spellStart"/>
            <w:r w:rsidRPr="00530BCE">
              <w:rPr>
                <w:rFonts w:ascii="Arial" w:hAnsi="Arial" w:cs="Arial"/>
                <w:sz w:val="21"/>
                <w:szCs w:val="21"/>
              </w:rPr>
              <w:t>RabbitMQ</w:t>
            </w:r>
            <w:proofErr w:type="spellEnd"/>
            <w:r w:rsidRPr="00530BCE">
              <w:rPr>
                <w:rFonts w:ascii="Arial" w:hAnsi="Arial" w:cs="Arial"/>
                <w:sz w:val="21"/>
                <w:szCs w:val="21"/>
              </w:rPr>
              <w:t xml:space="preserve"> para mensageria</w:t>
            </w:r>
          </w:p>
        </w:tc>
        <w:tc>
          <w:tcPr>
            <w:tcW w:w="605" w:type="pct"/>
            <w:hideMark/>
          </w:tcPr>
          <w:p w14:paraId="33D5FDA0" w14:textId="129A0543"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50</w:t>
            </w:r>
          </w:p>
        </w:tc>
        <w:tc>
          <w:tcPr>
            <w:tcW w:w="936" w:type="pct"/>
            <w:hideMark/>
          </w:tcPr>
          <w:p w14:paraId="336FA4EA" w14:textId="5ECC3054"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10</w:t>
            </w:r>
          </w:p>
        </w:tc>
        <w:tc>
          <w:tcPr>
            <w:tcW w:w="455" w:type="pct"/>
            <w:hideMark/>
          </w:tcPr>
          <w:p w14:paraId="5D166AEA" w14:textId="7FAE17F7"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500</w:t>
            </w:r>
          </w:p>
        </w:tc>
      </w:tr>
      <w:tr w:rsidR="00B9484F" w:rsidRPr="00530BCE" w14:paraId="1D23DEAA" w14:textId="77777777" w:rsidTr="00530BC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251" w:type="pct"/>
            <w:hideMark/>
          </w:tcPr>
          <w:p w14:paraId="53E15356" w14:textId="77777777" w:rsidR="000D06D0" w:rsidRPr="00530BCE" w:rsidRDefault="000D06D0">
            <w:pPr>
              <w:rPr>
                <w:rFonts w:ascii="Arial" w:hAnsi="Arial" w:cs="Arial"/>
                <w:sz w:val="21"/>
                <w:szCs w:val="21"/>
              </w:rPr>
            </w:pPr>
            <w:r w:rsidRPr="00530BCE">
              <w:rPr>
                <w:rFonts w:ascii="Arial" w:hAnsi="Arial" w:cs="Arial"/>
                <w:sz w:val="21"/>
                <w:szCs w:val="21"/>
              </w:rPr>
              <w:t>Banco de Dados Relacional</w:t>
            </w:r>
          </w:p>
        </w:tc>
        <w:tc>
          <w:tcPr>
            <w:tcW w:w="1753" w:type="pct"/>
            <w:hideMark/>
          </w:tcPr>
          <w:p w14:paraId="0646E7E8" w14:textId="77777777" w:rsidR="000D06D0" w:rsidRPr="00530BCE" w:rsidRDefault="000D06D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Modelagem e configuração de banco de dados relacional</w:t>
            </w:r>
          </w:p>
        </w:tc>
        <w:tc>
          <w:tcPr>
            <w:tcW w:w="605" w:type="pct"/>
            <w:hideMark/>
          </w:tcPr>
          <w:p w14:paraId="693B64B4" w14:textId="05F59418"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20</w:t>
            </w:r>
          </w:p>
        </w:tc>
        <w:tc>
          <w:tcPr>
            <w:tcW w:w="936" w:type="pct"/>
            <w:hideMark/>
          </w:tcPr>
          <w:p w14:paraId="26933ACA" w14:textId="5C7423DB"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79431259" w14:textId="3244F08E"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3.000</w:t>
            </w:r>
          </w:p>
        </w:tc>
      </w:tr>
      <w:tr w:rsidR="00B9484F" w:rsidRPr="00530BCE" w14:paraId="09B60794" w14:textId="77777777" w:rsidTr="00530BCE">
        <w:trPr>
          <w:trHeight w:val="558"/>
        </w:trPr>
        <w:tc>
          <w:tcPr>
            <w:cnfStyle w:val="001000000000" w:firstRow="0" w:lastRow="0" w:firstColumn="1" w:lastColumn="0" w:oddVBand="0" w:evenVBand="0" w:oddHBand="0" w:evenHBand="0" w:firstRowFirstColumn="0" w:firstRowLastColumn="0" w:lastRowFirstColumn="0" w:lastRowLastColumn="0"/>
            <w:tcW w:w="1251" w:type="pct"/>
            <w:hideMark/>
          </w:tcPr>
          <w:p w14:paraId="0421DCD4" w14:textId="77777777" w:rsidR="000D06D0" w:rsidRPr="00530BCE" w:rsidRDefault="000D06D0">
            <w:pPr>
              <w:rPr>
                <w:rFonts w:ascii="Arial" w:hAnsi="Arial" w:cs="Arial"/>
                <w:sz w:val="21"/>
                <w:szCs w:val="21"/>
              </w:rPr>
            </w:pPr>
            <w:r w:rsidRPr="00530BCE">
              <w:rPr>
                <w:rFonts w:ascii="Arial" w:hAnsi="Arial" w:cs="Arial"/>
                <w:sz w:val="21"/>
                <w:szCs w:val="21"/>
              </w:rPr>
              <w:t>Banco de Dados Não Relacional (</w:t>
            </w:r>
            <w:proofErr w:type="spellStart"/>
            <w:r w:rsidRPr="00530BCE">
              <w:rPr>
                <w:rFonts w:ascii="Arial" w:hAnsi="Arial" w:cs="Arial"/>
                <w:sz w:val="21"/>
                <w:szCs w:val="21"/>
              </w:rPr>
              <w:t>Elastic</w:t>
            </w:r>
            <w:proofErr w:type="spellEnd"/>
            <w:r w:rsidRPr="00530BCE">
              <w:rPr>
                <w:rFonts w:ascii="Arial" w:hAnsi="Arial" w:cs="Arial"/>
                <w:sz w:val="21"/>
                <w:szCs w:val="21"/>
              </w:rPr>
              <w:t>)</w:t>
            </w:r>
          </w:p>
        </w:tc>
        <w:tc>
          <w:tcPr>
            <w:tcW w:w="1753" w:type="pct"/>
            <w:hideMark/>
          </w:tcPr>
          <w:p w14:paraId="222165EB"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Modelagem e configuração do banco de dados não relacional (</w:t>
            </w:r>
            <w:proofErr w:type="spellStart"/>
            <w:r w:rsidRPr="00530BCE">
              <w:rPr>
                <w:rFonts w:ascii="Arial" w:hAnsi="Arial" w:cs="Arial"/>
                <w:sz w:val="21"/>
                <w:szCs w:val="21"/>
              </w:rPr>
              <w:t>Elastic</w:t>
            </w:r>
            <w:proofErr w:type="spellEnd"/>
            <w:r w:rsidRPr="00530BCE">
              <w:rPr>
                <w:rFonts w:ascii="Arial" w:hAnsi="Arial" w:cs="Arial"/>
                <w:sz w:val="21"/>
                <w:szCs w:val="21"/>
              </w:rPr>
              <w:t>)</w:t>
            </w:r>
          </w:p>
        </w:tc>
        <w:tc>
          <w:tcPr>
            <w:tcW w:w="605" w:type="pct"/>
            <w:hideMark/>
          </w:tcPr>
          <w:p w14:paraId="764FA4FC" w14:textId="15A1F691"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20</w:t>
            </w:r>
          </w:p>
        </w:tc>
        <w:tc>
          <w:tcPr>
            <w:tcW w:w="936" w:type="pct"/>
            <w:hideMark/>
          </w:tcPr>
          <w:p w14:paraId="687955B9" w14:textId="009154F4"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11DA95EB" w14:textId="136ECF19" w:rsidR="000D06D0" w:rsidRPr="00530BCE" w:rsidRDefault="005C1A2E" w:rsidP="00530B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3.000</w:t>
            </w:r>
          </w:p>
        </w:tc>
      </w:tr>
      <w:tr w:rsidR="00B9484F" w:rsidRPr="00530BCE" w14:paraId="345E7760" w14:textId="77777777" w:rsidTr="00530BC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251" w:type="pct"/>
            <w:hideMark/>
          </w:tcPr>
          <w:p w14:paraId="274D7CE1" w14:textId="77777777" w:rsidR="000D06D0" w:rsidRPr="00530BCE" w:rsidRDefault="000D06D0">
            <w:pPr>
              <w:rPr>
                <w:rFonts w:ascii="Arial" w:hAnsi="Arial" w:cs="Arial"/>
                <w:sz w:val="21"/>
                <w:szCs w:val="21"/>
              </w:rPr>
            </w:pPr>
            <w:r w:rsidRPr="00530BCE">
              <w:rPr>
                <w:rFonts w:ascii="Arial" w:hAnsi="Arial" w:cs="Arial"/>
                <w:sz w:val="21"/>
                <w:szCs w:val="21"/>
              </w:rPr>
              <w:t>Banco de Dados Não Relacional (</w:t>
            </w:r>
            <w:proofErr w:type="spellStart"/>
            <w:r w:rsidRPr="00530BCE">
              <w:rPr>
                <w:rFonts w:ascii="Arial" w:hAnsi="Arial" w:cs="Arial"/>
                <w:sz w:val="21"/>
                <w:szCs w:val="21"/>
              </w:rPr>
              <w:t>MongoDB</w:t>
            </w:r>
            <w:proofErr w:type="spellEnd"/>
            <w:r w:rsidRPr="00530BCE">
              <w:rPr>
                <w:rFonts w:ascii="Arial" w:hAnsi="Arial" w:cs="Arial"/>
                <w:sz w:val="21"/>
                <w:szCs w:val="21"/>
              </w:rPr>
              <w:t>)</w:t>
            </w:r>
          </w:p>
        </w:tc>
        <w:tc>
          <w:tcPr>
            <w:tcW w:w="1753" w:type="pct"/>
            <w:hideMark/>
          </w:tcPr>
          <w:p w14:paraId="62BC7B7C" w14:textId="77777777" w:rsidR="000D06D0" w:rsidRPr="00530BCE" w:rsidRDefault="000D06D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Modelagem e configuração do banco de dados não relacional (</w:t>
            </w:r>
            <w:proofErr w:type="spellStart"/>
            <w:r w:rsidRPr="00530BCE">
              <w:rPr>
                <w:rFonts w:ascii="Arial" w:hAnsi="Arial" w:cs="Arial"/>
                <w:sz w:val="21"/>
                <w:szCs w:val="21"/>
              </w:rPr>
              <w:t>MongoDB</w:t>
            </w:r>
            <w:proofErr w:type="spellEnd"/>
            <w:r w:rsidRPr="00530BCE">
              <w:rPr>
                <w:rFonts w:ascii="Arial" w:hAnsi="Arial" w:cs="Arial"/>
                <w:sz w:val="21"/>
                <w:szCs w:val="21"/>
              </w:rPr>
              <w:t>)</w:t>
            </w:r>
          </w:p>
        </w:tc>
        <w:tc>
          <w:tcPr>
            <w:tcW w:w="605" w:type="pct"/>
            <w:hideMark/>
          </w:tcPr>
          <w:p w14:paraId="73DA2347" w14:textId="413EF93A"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20</w:t>
            </w:r>
          </w:p>
        </w:tc>
        <w:tc>
          <w:tcPr>
            <w:tcW w:w="936" w:type="pct"/>
            <w:hideMark/>
          </w:tcPr>
          <w:p w14:paraId="128855D4" w14:textId="747114F9"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150</w:t>
            </w:r>
          </w:p>
        </w:tc>
        <w:tc>
          <w:tcPr>
            <w:tcW w:w="455" w:type="pct"/>
            <w:hideMark/>
          </w:tcPr>
          <w:p w14:paraId="13516363" w14:textId="50788110" w:rsidR="000D06D0" w:rsidRPr="00530BCE" w:rsidRDefault="005C1A2E" w:rsidP="00530B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530BCE">
              <w:rPr>
                <w:rFonts w:ascii="Arial" w:hAnsi="Arial" w:cs="Arial"/>
                <w:sz w:val="21"/>
                <w:szCs w:val="21"/>
              </w:rPr>
              <w:t>3.000</w:t>
            </w:r>
          </w:p>
        </w:tc>
      </w:tr>
      <w:tr w:rsidR="00B9484F" w:rsidRPr="00530BCE" w14:paraId="2B4F9098" w14:textId="77777777" w:rsidTr="00530BCE">
        <w:trPr>
          <w:trHeight w:val="284"/>
        </w:trPr>
        <w:tc>
          <w:tcPr>
            <w:cnfStyle w:val="001000000000" w:firstRow="0" w:lastRow="0" w:firstColumn="1" w:lastColumn="0" w:oddVBand="0" w:evenVBand="0" w:oddHBand="0" w:evenHBand="0" w:firstRowFirstColumn="0" w:firstRowLastColumn="0" w:lastRowFirstColumn="0" w:lastRowLastColumn="0"/>
            <w:tcW w:w="1251" w:type="pct"/>
            <w:hideMark/>
          </w:tcPr>
          <w:p w14:paraId="2716705F" w14:textId="77777777" w:rsidR="000D06D0" w:rsidRPr="00530BCE" w:rsidRDefault="000D06D0">
            <w:pPr>
              <w:rPr>
                <w:rFonts w:ascii="Arial" w:hAnsi="Arial" w:cs="Arial"/>
                <w:sz w:val="21"/>
                <w:szCs w:val="21"/>
              </w:rPr>
            </w:pPr>
            <w:r w:rsidRPr="00530BCE">
              <w:rPr>
                <w:rStyle w:val="Forte"/>
                <w:rFonts w:ascii="Arial" w:hAnsi="Arial" w:cs="Arial"/>
                <w:sz w:val="21"/>
                <w:szCs w:val="21"/>
                <w:bdr w:val="single" w:sz="2" w:space="0" w:color="E3E3E3" w:frame="1"/>
              </w:rPr>
              <w:t>Custo Total</w:t>
            </w:r>
          </w:p>
        </w:tc>
        <w:tc>
          <w:tcPr>
            <w:tcW w:w="1753" w:type="pct"/>
            <w:hideMark/>
          </w:tcPr>
          <w:p w14:paraId="22E1C5D4"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605" w:type="pct"/>
            <w:hideMark/>
          </w:tcPr>
          <w:p w14:paraId="4A6F1D46"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36" w:type="pct"/>
            <w:hideMark/>
          </w:tcPr>
          <w:p w14:paraId="23C2D64E" w14:textId="77777777" w:rsidR="000D06D0" w:rsidRPr="00530BCE" w:rsidRDefault="000D06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5" w:type="pct"/>
            <w:hideMark/>
          </w:tcPr>
          <w:p w14:paraId="04A439F1" w14:textId="6E73EE7C" w:rsidR="000D06D0" w:rsidRPr="00530BCE" w:rsidRDefault="005C1A2E">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530BCE">
              <w:rPr>
                <w:rFonts w:ascii="Arial" w:hAnsi="Arial" w:cs="Arial"/>
                <w:sz w:val="21"/>
                <w:szCs w:val="21"/>
              </w:rPr>
              <w:t>25.450</w:t>
            </w:r>
          </w:p>
        </w:tc>
      </w:tr>
    </w:tbl>
    <w:p w14:paraId="7F26461B" w14:textId="77777777" w:rsidR="000D06D0" w:rsidRPr="00530BCE" w:rsidRDefault="000D06D0" w:rsidP="00D81ED2">
      <w:pPr>
        <w:autoSpaceDE w:val="0"/>
        <w:autoSpaceDN w:val="0"/>
        <w:adjustRightInd w:val="0"/>
        <w:spacing w:line="276" w:lineRule="auto"/>
        <w:ind w:firstLine="360"/>
        <w:jc w:val="both"/>
        <w:rPr>
          <w:rFonts w:ascii="Arial" w:hAnsi="Arial" w:cs="Arial"/>
          <w:sz w:val="20"/>
          <w:szCs w:val="20"/>
        </w:rPr>
      </w:pPr>
    </w:p>
    <w:p w14:paraId="193648CF" w14:textId="77777777" w:rsidR="00D0433B" w:rsidRPr="00530BCE" w:rsidRDefault="000D06D0" w:rsidP="00B9484F">
      <w:pPr>
        <w:autoSpaceDE w:val="0"/>
        <w:autoSpaceDN w:val="0"/>
        <w:adjustRightInd w:val="0"/>
        <w:spacing w:line="276" w:lineRule="auto"/>
        <w:ind w:firstLine="360"/>
        <w:jc w:val="both"/>
        <w:rPr>
          <w:rFonts w:ascii="Arial" w:hAnsi="Arial" w:cs="Arial"/>
          <w:sz w:val="20"/>
          <w:szCs w:val="20"/>
        </w:rPr>
      </w:pPr>
      <w:r w:rsidRPr="00530BCE">
        <w:rPr>
          <w:rFonts w:ascii="Arial" w:hAnsi="Arial" w:cs="Arial"/>
          <w:sz w:val="20"/>
          <w:szCs w:val="20"/>
        </w:rPr>
        <w:t xml:space="preserve">Fonte: </w:t>
      </w:r>
      <w:hyperlink r:id="rId15" w:history="1">
        <w:r w:rsidR="005C1A2E" w:rsidRPr="00530BCE">
          <w:rPr>
            <w:rStyle w:val="Hyperlink"/>
            <w:rFonts w:ascii="Arial" w:hAnsi="Arial" w:cs="Arial"/>
            <w:sz w:val="20"/>
            <w:szCs w:val="20"/>
          </w:rPr>
          <w:t>https://www.locaweb.com.br/blog/temas/codigo-aberto/como-cobrar-pelo-seu-servico-de-freelancer-em-desenvolvimento/</w:t>
        </w:r>
      </w:hyperlink>
      <w:r w:rsidR="005C1A2E" w:rsidRPr="00530BCE">
        <w:rPr>
          <w:rFonts w:ascii="Arial" w:hAnsi="Arial" w:cs="Arial"/>
          <w:sz w:val="20"/>
          <w:szCs w:val="20"/>
        </w:rPr>
        <w:t xml:space="preserve">. </w:t>
      </w:r>
    </w:p>
    <w:p w14:paraId="10BA0085" w14:textId="77777777" w:rsidR="00D0433B" w:rsidRPr="00530BCE" w:rsidRDefault="00D0433B" w:rsidP="00B9484F">
      <w:pPr>
        <w:autoSpaceDE w:val="0"/>
        <w:autoSpaceDN w:val="0"/>
        <w:adjustRightInd w:val="0"/>
        <w:spacing w:line="276" w:lineRule="auto"/>
        <w:ind w:firstLine="360"/>
        <w:jc w:val="both"/>
        <w:rPr>
          <w:rFonts w:ascii="Arial" w:hAnsi="Arial" w:cs="Arial"/>
          <w:sz w:val="20"/>
          <w:szCs w:val="20"/>
        </w:rPr>
      </w:pPr>
    </w:p>
    <w:p w14:paraId="1A54D0E0" w14:textId="5293F20F" w:rsidR="00EA08FE" w:rsidRPr="00530BCE" w:rsidRDefault="005C1A2E" w:rsidP="00B9484F">
      <w:pPr>
        <w:autoSpaceDE w:val="0"/>
        <w:autoSpaceDN w:val="0"/>
        <w:adjustRightInd w:val="0"/>
        <w:spacing w:line="276" w:lineRule="auto"/>
        <w:ind w:firstLine="360"/>
        <w:jc w:val="both"/>
        <w:rPr>
          <w:rFonts w:ascii="Arial" w:hAnsi="Arial" w:cs="Arial"/>
          <w:sz w:val="20"/>
          <w:szCs w:val="20"/>
        </w:rPr>
      </w:pPr>
      <w:r w:rsidRPr="00530BCE">
        <w:rPr>
          <w:rFonts w:ascii="Arial" w:hAnsi="Arial" w:cs="Arial"/>
          <w:sz w:val="20"/>
          <w:szCs w:val="20"/>
        </w:rPr>
        <w:t xml:space="preserve">Valores considerando </w:t>
      </w:r>
      <w:r w:rsidR="00D0433B" w:rsidRPr="00530BCE">
        <w:rPr>
          <w:rFonts w:ascii="Arial" w:hAnsi="Arial" w:cs="Arial"/>
          <w:sz w:val="20"/>
          <w:szCs w:val="20"/>
        </w:rPr>
        <w:t>profissionais juniores.</w:t>
      </w:r>
    </w:p>
    <w:p w14:paraId="087F1855" w14:textId="77777777" w:rsidR="006B2C2A" w:rsidRPr="00530BCE" w:rsidRDefault="006B2C2A" w:rsidP="004C0200">
      <w:pPr>
        <w:autoSpaceDE w:val="0"/>
        <w:autoSpaceDN w:val="0"/>
        <w:adjustRightInd w:val="0"/>
        <w:spacing w:line="276" w:lineRule="auto"/>
        <w:ind w:left="708"/>
        <w:jc w:val="both"/>
        <w:rPr>
          <w:rFonts w:ascii="Arial" w:hAnsi="Arial" w:cs="Arial"/>
          <w:b/>
          <w:bCs/>
          <w:sz w:val="28"/>
          <w:szCs w:val="28"/>
        </w:rPr>
      </w:pPr>
    </w:p>
    <w:p w14:paraId="4A3DB555" w14:textId="44B2B3A0" w:rsidR="00D81ED2" w:rsidRPr="00530BCE" w:rsidRDefault="004C0200" w:rsidP="00D81ED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30BCE">
        <w:rPr>
          <w:rFonts w:ascii="Arial" w:hAnsi="Arial" w:cs="Arial"/>
          <w:b/>
          <w:bCs/>
          <w:sz w:val="28"/>
          <w:szCs w:val="28"/>
        </w:rPr>
        <w:t>Glossário</w:t>
      </w:r>
    </w:p>
    <w:p w14:paraId="57F00335" w14:textId="77777777" w:rsidR="00D81ED2" w:rsidRPr="00530BCE" w:rsidRDefault="00D81ED2" w:rsidP="00662EFE">
      <w:pPr>
        <w:autoSpaceDE w:val="0"/>
        <w:autoSpaceDN w:val="0"/>
        <w:adjustRightInd w:val="0"/>
        <w:spacing w:line="276" w:lineRule="auto"/>
        <w:jc w:val="both"/>
        <w:rPr>
          <w:rFonts w:ascii="Arial" w:hAnsi="Arial" w:cs="Arial"/>
          <w:b/>
          <w:bCs/>
          <w:sz w:val="28"/>
          <w:szCs w:val="28"/>
        </w:rPr>
      </w:pPr>
    </w:p>
    <w:p w14:paraId="11DDC513" w14:textId="255542EB" w:rsidR="00D81ED2" w:rsidRPr="00530BCE" w:rsidRDefault="00D81ED2" w:rsidP="00D81ED2">
      <w:pPr>
        <w:pStyle w:val="PargrafodaLista"/>
        <w:autoSpaceDE w:val="0"/>
        <w:autoSpaceDN w:val="0"/>
        <w:adjustRightInd w:val="0"/>
        <w:spacing w:line="276" w:lineRule="auto"/>
        <w:ind w:left="360"/>
        <w:jc w:val="both"/>
        <w:rPr>
          <w:rFonts w:ascii="Arial" w:hAnsi="Arial" w:cs="Arial"/>
        </w:rPr>
      </w:pPr>
      <w:r w:rsidRPr="00530BCE">
        <w:rPr>
          <w:rFonts w:ascii="Arial" w:hAnsi="Arial" w:cs="Arial"/>
        </w:rPr>
        <w:t>- Medicamentos: Substâncias utilizadas para tratamento de doenças.</w:t>
      </w:r>
    </w:p>
    <w:p w14:paraId="03DE2A92" w14:textId="0DDDC76A" w:rsidR="00D81ED2" w:rsidRPr="00530BCE" w:rsidRDefault="00D81ED2" w:rsidP="00D81ED2">
      <w:pPr>
        <w:pStyle w:val="PargrafodaLista"/>
        <w:autoSpaceDE w:val="0"/>
        <w:autoSpaceDN w:val="0"/>
        <w:adjustRightInd w:val="0"/>
        <w:spacing w:line="276" w:lineRule="auto"/>
        <w:ind w:left="360"/>
        <w:jc w:val="both"/>
        <w:rPr>
          <w:rFonts w:ascii="Arial" w:hAnsi="Arial" w:cs="Arial"/>
        </w:rPr>
      </w:pPr>
      <w:r w:rsidRPr="00530BCE">
        <w:rPr>
          <w:rFonts w:ascii="Arial" w:hAnsi="Arial" w:cs="Arial"/>
        </w:rPr>
        <w:t>- Doses: Quantidade específica de medicamento a ser administrada.</w:t>
      </w:r>
    </w:p>
    <w:p w14:paraId="7D13CD25" w14:textId="1D34CE5F" w:rsidR="00D81ED2" w:rsidRPr="00530BCE" w:rsidRDefault="00D81ED2" w:rsidP="00D81ED2">
      <w:pPr>
        <w:pStyle w:val="PargrafodaLista"/>
        <w:autoSpaceDE w:val="0"/>
        <w:autoSpaceDN w:val="0"/>
        <w:adjustRightInd w:val="0"/>
        <w:spacing w:line="276" w:lineRule="auto"/>
        <w:ind w:left="360"/>
        <w:jc w:val="both"/>
        <w:rPr>
          <w:rFonts w:ascii="Arial" w:hAnsi="Arial" w:cs="Arial"/>
        </w:rPr>
      </w:pPr>
      <w:r w:rsidRPr="00530BCE">
        <w:rPr>
          <w:rFonts w:ascii="Arial" w:hAnsi="Arial" w:cs="Arial"/>
        </w:rPr>
        <w:t>- Bulas: Informações detalhadas sobre medicamentos.</w:t>
      </w:r>
    </w:p>
    <w:p w14:paraId="7BB207CA" w14:textId="52F507B0" w:rsidR="00D81ED2" w:rsidRPr="00530BCE" w:rsidRDefault="00D81ED2" w:rsidP="00D81ED2">
      <w:pPr>
        <w:pStyle w:val="PargrafodaLista"/>
        <w:autoSpaceDE w:val="0"/>
        <w:autoSpaceDN w:val="0"/>
        <w:adjustRightInd w:val="0"/>
        <w:spacing w:line="276" w:lineRule="auto"/>
        <w:ind w:left="360"/>
        <w:jc w:val="both"/>
        <w:rPr>
          <w:rFonts w:ascii="Arial" w:hAnsi="Arial" w:cs="Arial"/>
        </w:rPr>
      </w:pPr>
      <w:r w:rsidRPr="00530BCE">
        <w:rPr>
          <w:rFonts w:ascii="Arial" w:hAnsi="Arial" w:cs="Arial"/>
        </w:rPr>
        <w:t>- Adesão ao Tratamento: Cumprimento correto das prescrições médicas.</w:t>
      </w:r>
    </w:p>
    <w:p w14:paraId="3561E543" w14:textId="73655794" w:rsidR="004C0200" w:rsidRPr="00530BCE" w:rsidRDefault="004C0200" w:rsidP="00D81ED2">
      <w:pPr>
        <w:autoSpaceDE w:val="0"/>
        <w:autoSpaceDN w:val="0"/>
        <w:adjustRightInd w:val="0"/>
        <w:rPr>
          <w:rFonts w:ascii="Arial" w:hAnsi="Arial" w:cs="Arial"/>
          <w:b/>
          <w:bCs/>
          <w:sz w:val="22"/>
          <w:szCs w:val="22"/>
        </w:rPr>
      </w:pPr>
    </w:p>
    <w:sectPr w:rsidR="004C0200" w:rsidRPr="00530BCE" w:rsidSect="00BA3387">
      <w:headerReference w:type="even" r:id="rId16"/>
      <w:headerReference w:type="default" r:id="rId17"/>
      <w:footerReference w:type="default" r:id="rId18"/>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E8E0" w14:textId="77777777" w:rsidR="00BA3387" w:rsidRDefault="00BA3387">
      <w:r>
        <w:separator/>
      </w:r>
    </w:p>
  </w:endnote>
  <w:endnote w:type="continuationSeparator" w:id="0">
    <w:p w14:paraId="13A3F483" w14:textId="77777777" w:rsidR="00BA3387" w:rsidRDefault="00BA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2851" w14:textId="77777777" w:rsidR="00BA3387" w:rsidRDefault="00BA3387">
      <w:r>
        <w:separator/>
      </w:r>
    </w:p>
  </w:footnote>
  <w:footnote w:type="continuationSeparator" w:id="0">
    <w:p w14:paraId="68A30484" w14:textId="77777777" w:rsidR="00BA3387" w:rsidRDefault="00BA3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753F90"/>
    <w:multiLevelType w:val="multilevel"/>
    <w:tmpl w:val="5B8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6D5673"/>
    <w:multiLevelType w:val="multilevel"/>
    <w:tmpl w:val="682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227C3"/>
    <w:multiLevelType w:val="multilevel"/>
    <w:tmpl w:val="19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86399047">
    <w:abstractNumId w:val="7"/>
  </w:num>
  <w:num w:numId="2" w16cid:durableId="1317225955">
    <w:abstractNumId w:val="1"/>
  </w:num>
  <w:num w:numId="3" w16cid:durableId="1450052767">
    <w:abstractNumId w:val="2"/>
  </w:num>
  <w:num w:numId="4" w16cid:durableId="1512647483">
    <w:abstractNumId w:val="0"/>
  </w:num>
  <w:num w:numId="5" w16cid:durableId="1328904046">
    <w:abstractNumId w:val="4"/>
  </w:num>
  <w:num w:numId="6" w16cid:durableId="1775201003">
    <w:abstractNumId w:val="6"/>
  </w:num>
  <w:num w:numId="7" w16cid:durableId="1169903693">
    <w:abstractNumId w:val="3"/>
  </w:num>
  <w:num w:numId="8" w16cid:durableId="1644845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D06D0"/>
    <w:rsid w:val="000E392C"/>
    <w:rsid w:val="00107D53"/>
    <w:rsid w:val="00125552"/>
    <w:rsid w:val="00137196"/>
    <w:rsid w:val="00140433"/>
    <w:rsid w:val="00145221"/>
    <w:rsid w:val="00156E01"/>
    <w:rsid w:val="001760E9"/>
    <w:rsid w:val="001B27BB"/>
    <w:rsid w:val="001F4E62"/>
    <w:rsid w:val="002028B1"/>
    <w:rsid w:val="002228CB"/>
    <w:rsid w:val="00222D3D"/>
    <w:rsid w:val="002269E2"/>
    <w:rsid w:val="002304C8"/>
    <w:rsid w:val="00252755"/>
    <w:rsid w:val="00256EB5"/>
    <w:rsid w:val="0025730B"/>
    <w:rsid w:val="00266490"/>
    <w:rsid w:val="00271B49"/>
    <w:rsid w:val="00277658"/>
    <w:rsid w:val="00285372"/>
    <w:rsid w:val="00295DF2"/>
    <w:rsid w:val="00296F64"/>
    <w:rsid w:val="002A2912"/>
    <w:rsid w:val="002B02FB"/>
    <w:rsid w:val="002B07F2"/>
    <w:rsid w:val="002D6DD9"/>
    <w:rsid w:val="002E4AB2"/>
    <w:rsid w:val="00304EF0"/>
    <w:rsid w:val="00312C3E"/>
    <w:rsid w:val="00316F63"/>
    <w:rsid w:val="0033503F"/>
    <w:rsid w:val="00336B55"/>
    <w:rsid w:val="00353D64"/>
    <w:rsid w:val="003651C0"/>
    <w:rsid w:val="003670F8"/>
    <w:rsid w:val="003A31E7"/>
    <w:rsid w:val="003D586E"/>
    <w:rsid w:val="003E1359"/>
    <w:rsid w:val="003F5E02"/>
    <w:rsid w:val="00405EE8"/>
    <w:rsid w:val="004145AB"/>
    <w:rsid w:val="00414A40"/>
    <w:rsid w:val="00436E00"/>
    <w:rsid w:val="004530A9"/>
    <w:rsid w:val="00464333"/>
    <w:rsid w:val="0047335D"/>
    <w:rsid w:val="004833AA"/>
    <w:rsid w:val="00495D50"/>
    <w:rsid w:val="004C0200"/>
    <w:rsid w:val="004D1B29"/>
    <w:rsid w:val="004F1394"/>
    <w:rsid w:val="004F2569"/>
    <w:rsid w:val="00530BCE"/>
    <w:rsid w:val="00536042"/>
    <w:rsid w:val="0055144E"/>
    <w:rsid w:val="00597406"/>
    <w:rsid w:val="005A1608"/>
    <w:rsid w:val="005A27F2"/>
    <w:rsid w:val="005B4DE0"/>
    <w:rsid w:val="005B6640"/>
    <w:rsid w:val="005C1A2E"/>
    <w:rsid w:val="005C32BB"/>
    <w:rsid w:val="005F5E32"/>
    <w:rsid w:val="00605C79"/>
    <w:rsid w:val="006112CF"/>
    <w:rsid w:val="00627374"/>
    <w:rsid w:val="006274C7"/>
    <w:rsid w:val="00647D6D"/>
    <w:rsid w:val="00660055"/>
    <w:rsid w:val="00662EFE"/>
    <w:rsid w:val="00666855"/>
    <w:rsid w:val="0067537B"/>
    <w:rsid w:val="0067729A"/>
    <w:rsid w:val="00677AEF"/>
    <w:rsid w:val="006B2C2A"/>
    <w:rsid w:val="006D3FFC"/>
    <w:rsid w:val="006D6906"/>
    <w:rsid w:val="006E77DC"/>
    <w:rsid w:val="007116DA"/>
    <w:rsid w:val="007135D9"/>
    <w:rsid w:val="0073644E"/>
    <w:rsid w:val="00755FC9"/>
    <w:rsid w:val="007862DB"/>
    <w:rsid w:val="00795B68"/>
    <w:rsid w:val="00797F97"/>
    <w:rsid w:val="007A741B"/>
    <w:rsid w:val="007E694A"/>
    <w:rsid w:val="007F6DF2"/>
    <w:rsid w:val="0083568F"/>
    <w:rsid w:val="00841340"/>
    <w:rsid w:val="008541D9"/>
    <w:rsid w:val="00885726"/>
    <w:rsid w:val="008B6F0F"/>
    <w:rsid w:val="008D184E"/>
    <w:rsid w:val="008D35A7"/>
    <w:rsid w:val="008D4AB6"/>
    <w:rsid w:val="008E7EA9"/>
    <w:rsid w:val="008F0C5F"/>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9230E"/>
    <w:rsid w:val="00B9484F"/>
    <w:rsid w:val="00BA00DD"/>
    <w:rsid w:val="00BA1588"/>
    <w:rsid w:val="00BA3387"/>
    <w:rsid w:val="00BA5A26"/>
    <w:rsid w:val="00BF3B8A"/>
    <w:rsid w:val="00C52E57"/>
    <w:rsid w:val="00C70F84"/>
    <w:rsid w:val="00C75ABF"/>
    <w:rsid w:val="00C87965"/>
    <w:rsid w:val="00CB3AA6"/>
    <w:rsid w:val="00CC0415"/>
    <w:rsid w:val="00D0433B"/>
    <w:rsid w:val="00D04392"/>
    <w:rsid w:val="00D04446"/>
    <w:rsid w:val="00D12C31"/>
    <w:rsid w:val="00D20485"/>
    <w:rsid w:val="00D204BC"/>
    <w:rsid w:val="00D20ED6"/>
    <w:rsid w:val="00D23678"/>
    <w:rsid w:val="00D507D5"/>
    <w:rsid w:val="00D57D3B"/>
    <w:rsid w:val="00D639B6"/>
    <w:rsid w:val="00D7643F"/>
    <w:rsid w:val="00D81ED2"/>
    <w:rsid w:val="00D909D6"/>
    <w:rsid w:val="00D94AA9"/>
    <w:rsid w:val="00DA4232"/>
    <w:rsid w:val="00DC7D54"/>
    <w:rsid w:val="00DD5FB1"/>
    <w:rsid w:val="00DE586A"/>
    <w:rsid w:val="00DF03AE"/>
    <w:rsid w:val="00DF61B3"/>
    <w:rsid w:val="00DF6651"/>
    <w:rsid w:val="00DF7D33"/>
    <w:rsid w:val="00E75174"/>
    <w:rsid w:val="00E803E6"/>
    <w:rsid w:val="00E83C0B"/>
    <w:rsid w:val="00E975BD"/>
    <w:rsid w:val="00EA0120"/>
    <w:rsid w:val="00EA08FE"/>
    <w:rsid w:val="00EA4A8A"/>
    <w:rsid w:val="00EB70A8"/>
    <w:rsid w:val="00EB70AA"/>
    <w:rsid w:val="00EE15FF"/>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1693"/>
    <w:rsid w:val="00FD377B"/>
    <w:rsid w:val="00FE7806"/>
    <w:rsid w:val="00FE7EF8"/>
    <w:rsid w:val="00FF2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84F"/>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character" w:styleId="Forte">
    <w:name w:val="Strong"/>
    <w:basedOn w:val="Fontepargpadro"/>
    <w:uiPriority w:val="22"/>
    <w:qFormat/>
    <w:rsid w:val="008541D9"/>
    <w:rPr>
      <w:b/>
      <w:bCs/>
    </w:rPr>
  </w:style>
  <w:style w:type="table" w:styleId="TabelaSimples5">
    <w:name w:val="Plain Table 5"/>
    <w:basedOn w:val="Tabelanormal"/>
    <w:uiPriority w:val="45"/>
    <w:rsid w:val="00530B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3-nfase3">
    <w:name w:val="Grid Table 3 Accent 3"/>
    <w:basedOn w:val="Tabelanormal"/>
    <w:uiPriority w:val="48"/>
    <w:rsid w:val="00530BC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365">
      <w:bodyDiv w:val="1"/>
      <w:marLeft w:val="0"/>
      <w:marRight w:val="0"/>
      <w:marTop w:val="0"/>
      <w:marBottom w:val="0"/>
      <w:divBdr>
        <w:top w:val="none" w:sz="0" w:space="0" w:color="auto"/>
        <w:left w:val="none" w:sz="0" w:space="0" w:color="auto"/>
        <w:bottom w:val="none" w:sz="0" w:space="0" w:color="auto"/>
        <w:right w:val="none" w:sz="0" w:space="0" w:color="auto"/>
      </w:divBdr>
    </w:div>
    <w:div w:id="136649223">
      <w:bodyDiv w:val="1"/>
      <w:marLeft w:val="0"/>
      <w:marRight w:val="0"/>
      <w:marTop w:val="0"/>
      <w:marBottom w:val="0"/>
      <w:divBdr>
        <w:top w:val="none" w:sz="0" w:space="0" w:color="auto"/>
        <w:left w:val="none" w:sz="0" w:space="0" w:color="auto"/>
        <w:bottom w:val="none" w:sz="0" w:space="0" w:color="auto"/>
        <w:right w:val="none" w:sz="0" w:space="0" w:color="auto"/>
      </w:divBdr>
    </w:div>
    <w:div w:id="236138199">
      <w:bodyDiv w:val="1"/>
      <w:marLeft w:val="0"/>
      <w:marRight w:val="0"/>
      <w:marTop w:val="0"/>
      <w:marBottom w:val="0"/>
      <w:divBdr>
        <w:top w:val="none" w:sz="0" w:space="0" w:color="auto"/>
        <w:left w:val="none" w:sz="0" w:space="0" w:color="auto"/>
        <w:bottom w:val="none" w:sz="0" w:space="0" w:color="auto"/>
        <w:right w:val="none" w:sz="0" w:space="0" w:color="auto"/>
      </w:divBdr>
    </w:div>
    <w:div w:id="366805374">
      <w:bodyDiv w:val="1"/>
      <w:marLeft w:val="0"/>
      <w:marRight w:val="0"/>
      <w:marTop w:val="0"/>
      <w:marBottom w:val="0"/>
      <w:divBdr>
        <w:top w:val="none" w:sz="0" w:space="0" w:color="auto"/>
        <w:left w:val="none" w:sz="0" w:space="0" w:color="auto"/>
        <w:bottom w:val="none" w:sz="0" w:space="0" w:color="auto"/>
        <w:right w:val="none" w:sz="0" w:space="0" w:color="auto"/>
      </w:divBdr>
    </w:div>
    <w:div w:id="411051184">
      <w:bodyDiv w:val="1"/>
      <w:marLeft w:val="0"/>
      <w:marRight w:val="0"/>
      <w:marTop w:val="0"/>
      <w:marBottom w:val="0"/>
      <w:divBdr>
        <w:top w:val="none" w:sz="0" w:space="0" w:color="auto"/>
        <w:left w:val="none" w:sz="0" w:space="0" w:color="auto"/>
        <w:bottom w:val="none" w:sz="0" w:space="0" w:color="auto"/>
        <w:right w:val="none" w:sz="0" w:space="0" w:color="auto"/>
      </w:divBdr>
    </w:div>
    <w:div w:id="671757057">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88272186">
      <w:bodyDiv w:val="1"/>
      <w:marLeft w:val="0"/>
      <w:marRight w:val="0"/>
      <w:marTop w:val="0"/>
      <w:marBottom w:val="0"/>
      <w:divBdr>
        <w:top w:val="none" w:sz="0" w:space="0" w:color="auto"/>
        <w:left w:val="none" w:sz="0" w:space="0" w:color="auto"/>
        <w:bottom w:val="none" w:sz="0" w:space="0" w:color="auto"/>
        <w:right w:val="none" w:sz="0" w:space="0" w:color="auto"/>
      </w:divBdr>
    </w:div>
    <w:div w:id="16163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google.com/store/apps/details?id=me.consultorio"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lay.google.com/store/apps/details?id=br.com.drcuc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es.medcontrol&amp;pli=1" TargetMode="External"/><Relationship Id="rId5" Type="http://schemas.openxmlformats.org/officeDocument/2006/relationships/numbering" Target="numbering.xml"/><Relationship Id="rId15" Type="http://schemas.openxmlformats.org/officeDocument/2006/relationships/hyperlink" Target="https://www.locaweb.com.br/blog/temas/codigo-aberto/como-cobrar-pelo-seu-servico-de-freelancer-em-desenvolviment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artifyapp.mc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1380</Words>
  <Characters>7457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Isabela Kinder</cp:lastModifiedBy>
  <cp:revision>21</cp:revision>
  <cp:lastPrinted>2004-02-18T23:29:00Z</cp:lastPrinted>
  <dcterms:created xsi:type="dcterms:W3CDTF">2021-07-29T21:52:00Z</dcterms:created>
  <dcterms:modified xsi:type="dcterms:W3CDTF">2024-03-20T22:59:00Z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