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33883" w14:textId="669EE87F" w:rsidR="00875DA3" w:rsidRPr="00D80451" w:rsidRDefault="00D80451" w:rsidP="00D80451">
      <w:pPr>
        <w:pStyle w:val="NoSpacing"/>
        <w:jc w:val="both"/>
        <w:rPr>
          <w:rFonts w:cstheme="minorHAnsi"/>
        </w:rPr>
      </w:pPr>
      <w:r w:rsidRPr="00D80451">
        <w:rPr>
          <w:rFonts w:cstheme="minorHAnsi"/>
        </w:rPr>
        <w:t xml:space="preserve">ADMN5016: </w:t>
      </w:r>
      <w:r w:rsidRPr="00D80451">
        <w:rPr>
          <w:rStyle w:val="notion-enable-hover"/>
        </w:rPr>
        <w:t>Applied Artificial Intelligence and Machine Learning</w:t>
      </w:r>
    </w:p>
    <w:p w14:paraId="4DB2FB97" w14:textId="7B9CD094" w:rsidR="00D80451" w:rsidRDefault="00D80451" w:rsidP="00D80451">
      <w:pPr>
        <w:pStyle w:val="NoSpacing"/>
        <w:jc w:val="both"/>
        <w:rPr>
          <w:rFonts w:cstheme="minorHAnsi"/>
        </w:rPr>
      </w:pPr>
      <w:r>
        <w:rPr>
          <w:rFonts w:cstheme="minorHAnsi"/>
        </w:rPr>
        <w:t xml:space="preserve">Maria Isabel </w:t>
      </w:r>
      <w:proofErr w:type="spellStart"/>
      <w:r>
        <w:rPr>
          <w:rFonts w:cstheme="minorHAnsi"/>
        </w:rPr>
        <w:t>Dio</w:t>
      </w:r>
      <w:proofErr w:type="spellEnd"/>
      <w:r>
        <w:rPr>
          <w:rFonts w:cstheme="minorHAnsi"/>
        </w:rPr>
        <w:t xml:space="preserve"> Grau</w:t>
      </w:r>
    </w:p>
    <w:p w14:paraId="49FABF8B" w14:textId="3D21C1A6" w:rsidR="00D80451" w:rsidRDefault="00D80451" w:rsidP="00D80451">
      <w:pPr>
        <w:pStyle w:val="NoSpacing"/>
        <w:jc w:val="both"/>
        <w:rPr>
          <w:rFonts w:cstheme="minorHAnsi"/>
        </w:rPr>
      </w:pPr>
      <w:r>
        <w:rPr>
          <w:rFonts w:cstheme="minorHAnsi"/>
        </w:rPr>
        <w:t>Project Proposal</w:t>
      </w:r>
    </w:p>
    <w:p w14:paraId="530EE395" w14:textId="7D3DA2A4" w:rsidR="00D80451" w:rsidRDefault="00D80451" w:rsidP="00D80451">
      <w:pPr>
        <w:pStyle w:val="NoSpacing"/>
        <w:jc w:val="both"/>
        <w:rPr>
          <w:rFonts w:cstheme="minorHAnsi"/>
        </w:rPr>
      </w:pPr>
    </w:p>
    <w:p w14:paraId="409573C6" w14:textId="77777777" w:rsidR="00D80451" w:rsidRPr="00D80451" w:rsidRDefault="00D80451" w:rsidP="00D80451">
      <w:pPr>
        <w:pStyle w:val="NoSpacing"/>
        <w:jc w:val="both"/>
        <w:rPr>
          <w:rFonts w:cstheme="minorHAnsi"/>
        </w:rPr>
      </w:pPr>
    </w:p>
    <w:p w14:paraId="296E88A2" w14:textId="77777777" w:rsidR="00D80451" w:rsidRPr="00D80451" w:rsidRDefault="00D80451" w:rsidP="00D80451">
      <w:pPr>
        <w:pStyle w:val="NoSpacing"/>
        <w:jc w:val="both"/>
        <w:rPr>
          <w:rFonts w:eastAsia="Times New Roman" w:cstheme="minorHAnsi"/>
          <w:lang w:eastAsia="en-CA"/>
        </w:rPr>
      </w:pPr>
      <w:r w:rsidRPr="00D80451">
        <w:rPr>
          <w:rFonts w:eastAsia="Times New Roman" w:cstheme="minorHAnsi"/>
          <w:b/>
          <w:bCs/>
          <w:lang w:eastAsia="en-CA"/>
        </w:rPr>
        <w:t>Dataset</w:t>
      </w:r>
      <w:r w:rsidRPr="00D80451">
        <w:rPr>
          <w:rFonts w:eastAsia="Times New Roman" w:cstheme="minorHAnsi"/>
          <w:lang w:eastAsia="en-CA"/>
        </w:rPr>
        <w:t>: Telecom Churn</w:t>
      </w:r>
    </w:p>
    <w:p w14:paraId="107C67BA" w14:textId="4AC77B55" w:rsidR="00D80451" w:rsidRPr="00D80451" w:rsidRDefault="00D80451" w:rsidP="00D80451">
      <w:pPr>
        <w:pStyle w:val="NoSpacing"/>
        <w:jc w:val="both"/>
        <w:rPr>
          <w:rFonts w:eastAsia="Times New Roman" w:cstheme="minorHAnsi"/>
          <w:lang w:eastAsia="en-CA"/>
        </w:rPr>
      </w:pPr>
      <w:r w:rsidRPr="00D80451">
        <w:rPr>
          <w:rFonts w:eastAsia="Times New Roman" w:cstheme="minorHAnsi"/>
          <w:b/>
          <w:bCs/>
          <w:lang w:eastAsia="en-CA"/>
        </w:rPr>
        <w:t>Link</w:t>
      </w:r>
      <w:r w:rsidRPr="00D80451">
        <w:rPr>
          <w:rFonts w:eastAsia="Times New Roman" w:cstheme="minorHAnsi"/>
          <w:lang w:eastAsia="en-CA"/>
        </w:rPr>
        <w:t xml:space="preserve">: </w:t>
      </w:r>
      <w:hyperlink r:id="rId4" w:history="1">
        <w:r w:rsidRPr="00D80451">
          <w:rPr>
            <w:rStyle w:val="Hyperlink"/>
            <w:rFonts w:eastAsia="Times New Roman" w:cstheme="minorHAnsi"/>
            <w:lang w:eastAsia="en-CA"/>
          </w:rPr>
          <w:t>https://www.kaggle.com/datasets/mnassrib/teleco</w:t>
        </w:r>
        <w:r w:rsidRPr="00D80451">
          <w:rPr>
            <w:rStyle w:val="Hyperlink"/>
            <w:rFonts w:eastAsia="Times New Roman" w:cstheme="minorHAnsi"/>
            <w:lang w:eastAsia="en-CA"/>
          </w:rPr>
          <w:t>m</w:t>
        </w:r>
        <w:r w:rsidRPr="00D80451">
          <w:rPr>
            <w:rStyle w:val="Hyperlink"/>
            <w:rFonts w:eastAsia="Times New Roman" w:cstheme="minorHAnsi"/>
            <w:lang w:eastAsia="en-CA"/>
          </w:rPr>
          <w:t>-churn-datasets</w:t>
        </w:r>
      </w:hyperlink>
    </w:p>
    <w:p w14:paraId="0FA3F8E1" w14:textId="77777777" w:rsidR="00D80451" w:rsidRPr="00D80451" w:rsidRDefault="00D80451" w:rsidP="00D80451">
      <w:pPr>
        <w:pStyle w:val="NoSpacing"/>
        <w:jc w:val="both"/>
        <w:rPr>
          <w:rFonts w:eastAsia="Times New Roman" w:cstheme="minorHAnsi"/>
          <w:lang w:eastAsia="en-CA"/>
        </w:rPr>
      </w:pPr>
      <w:r w:rsidRPr="00D80451">
        <w:rPr>
          <w:rFonts w:eastAsia="Times New Roman" w:cstheme="minorHAnsi"/>
          <w:b/>
          <w:bCs/>
          <w:lang w:eastAsia="en-CA"/>
        </w:rPr>
        <w:t>Description</w:t>
      </w:r>
      <w:r w:rsidRPr="00D80451">
        <w:rPr>
          <w:rFonts w:eastAsia="Times New Roman" w:cstheme="minorHAnsi"/>
          <w:lang w:eastAsia="en-CA"/>
        </w:rPr>
        <w:t xml:space="preserve">: This dataset includes account and activity information from over 3,000 customers of Orange Telecom, including state, area code, mobile plan, total day calls, etc. The target variable is </w:t>
      </w:r>
      <w:proofErr w:type="gramStart"/>
      <w:r w:rsidRPr="00D80451">
        <w:rPr>
          <w:rFonts w:eastAsia="Times New Roman" w:cstheme="minorHAnsi"/>
          <w:lang w:eastAsia="en-CA"/>
        </w:rPr>
        <w:t>whether or not</w:t>
      </w:r>
      <w:proofErr w:type="gramEnd"/>
      <w:r w:rsidRPr="00D80451">
        <w:rPr>
          <w:rFonts w:eastAsia="Times New Roman" w:cstheme="minorHAnsi"/>
          <w:lang w:eastAsia="en-CA"/>
        </w:rPr>
        <w:t xml:space="preserve"> these customers churned or terminated their telecom subscription.</w:t>
      </w:r>
    </w:p>
    <w:p w14:paraId="208F8CF5" w14:textId="7CFB5774" w:rsidR="00D80451" w:rsidRPr="00D80451" w:rsidRDefault="00D80451" w:rsidP="00D80451">
      <w:pPr>
        <w:pStyle w:val="NoSpacing"/>
        <w:jc w:val="both"/>
        <w:rPr>
          <w:rFonts w:eastAsia="Times New Roman" w:cstheme="minorHAnsi"/>
          <w:lang w:eastAsia="en-CA"/>
        </w:rPr>
      </w:pPr>
      <w:r w:rsidRPr="00D80451">
        <w:rPr>
          <w:rFonts w:eastAsia="Times New Roman" w:cstheme="minorHAnsi"/>
          <w:b/>
          <w:bCs/>
          <w:lang w:eastAsia="en-CA"/>
        </w:rPr>
        <w:t xml:space="preserve">Machine learning </w:t>
      </w:r>
      <w:r>
        <w:rPr>
          <w:rFonts w:eastAsia="Times New Roman" w:cstheme="minorHAnsi"/>
          <w:b/>
          <w:bCs/>
          <w:lang w:eastAsia="en-CA"/>
        </w:rPr>
        <w:t>algorithm</w:t>
      </w:r>
      <w:r w:rsidRPr="00D80451">
        <w:rPr>
          <w:rFonts w:eastAsia="Times New Roman" w:cstheme="minorHAnsi"/>
          <w:lang w:eastAsia="en-CA"/>
        </w:rPr>
        <w:t xml:space="preserve">: </w:t>
      </w:r>
      <w:r>
        <w:rPr>
          <w:rFonts w:eastAsia="Times New Roman" w:cstheme="minorHAnsi"/>
          <w:lang w:eastAsia="en-CA"/>
        </w:rPr>
        <w:t>C</w:t>
      </w:r>
      <w:r w:rsidRPr="00D80451">
        <w:rPr>
          <w:rFonts w:eastAsia="Times New Roman" w:cstheme="minorHAnsi"/>
          <w:lang w:eastAsia="en-CA"/>
        </w:rPr>
        <w:t>lassification</w:t>
      </w:r>
    </w:p>
    <w:p w14:paraId="3E1F55D7" w14:textId="40E463B5" w:rsidR="00D80451" w:rsidRPr="00D80451" w:rsidRDefault="00D80451" w:rsidP="00D80451">
      <w:pPr>
        <w:pStyle w:val="NoSpacing"/>
        <w:jc w:val="both"/>
        <w:rPr>
          <w:rFonts w:eastAsia="Times New Roman" w:cstheme="minorHAnsi"/>
          <w:lang w:eastAsia="en-CA"/>
        </w:rPr>
      </w:pPr>
      <w:r w:rsidRPr="00D80451">
        <w:rPr>
          <w:rFonts w:eastAsia="Times New Roman" w:cstheme="minorHAnsi"/>
          <w:b/>
          <w:bCs/>
          <w:lang w:eastAsia="en-CA"/>
        </w:rPr>
        <w:t>Business case</w:t>
      </w:r>
      <w:r w:rsidRPr="00D80451">
        <w:rPr>
          <w:rFonts w:eastAsia="Times New Roman" w:cstheme="minorHAnsi"/>
          <w:lang w:eastAsia="en-CA"/>
        </w:rPr>
        <w:t>: Mobile company ADMN has built a wide customer base over the past few years</w:t>
      </w:r>
      <w:r w:rsidR="006C623E">
        <w:rPr>
          <w:rFonts w:eastAsia="Times New Roman" w:cstheme="minorHAnsi"/>
          <w:lang w:eastAsia="en-CA"/>
        </w:rPr>
        <w:t>. The company</w:t>
      </w:r>
      <w:r w:rsidRPr="00D80451">
        <w:rPr>
          <w:rFonts w:eastAsia="Times New Roman" w:cstheme="minorHAnsi"/>
          <w:lang w:eastAsia="en-CA"/>
        </w:rPr>
        <w:t xml:space="preserve"> now has enough data to analyze </w:t>
      </w:r>
      <w:proofErr w:type="gramStart"/>
      <w:r w:rsidRPr="00D80451">
        <w:rPr>
          <w:rFonts w:eastAsia="Times New Roman" w:cstheme="minorHAnsi"/>
          <w:lang w:eastAsia="en-CA"/>
        </w:rPr>
        <w:t>in order to</w:t>
      </w:r>
      <w:proofErr w:type="gramEnd"/>
      <w:r w:rsidRPr="00D80451">
        <w:rPr>
          <w:rFonts w:eastAsia="Times New Roman" w:cstheme="minorHAnsi"/>
          <w:lang w:eastAsia="en-CA"/>
        </w:rPr>
        <w:t xml:space="preserve"> maintain good relationships with its customers</w:t>
      </w:r>
      <w:r w:rsidR="006C623E">
        <w:rPr>
          <w:rFonts w:eastAsia="Times New Roman" w:cstheme="minorHAnsi"/>
          <w:lang w:eastAsia="en-CA"/>
        </w:rPr>
        <w:t xml:space="preserve"> </w:t>
      </w:r>
      <w:r w:rsidRPr="00D80451">
        <w:rPr>
          <w:rFonts w:eastAsia="Times New Roman" w:cstheme="minorHAnsi"/>
          <w:lang w:eastAsia="en-CA"/>
        </w:rPr>
        <w:t xml:space="preserve">since it costs less to retain an existing customer than to acquire a new customer. Using classification </w:t>
      </w:r>
      <w:r w:rsidR="006C623E">
        <w:rPr>
          <w:rFonts w:eastAsia="Times New Roman" w:cstheme="minorHAnsi"/>
          <w:lang w:eastAsia="en-CA"/>
        </w:rPr>
        <w:t>algorithms</w:t>
      </w:r>
      <w:r w:rsidRPr="00D80451">
        <w:rPr>
          <w:rFonts w:eastAsia="Times New Roman" w:cstheme="minorHAnsi"/>
          <w:lang w:eastAsia="en-CA"/>
        </w:rPr>
        <w:t xml:space="preserve">, this project aims to predict </w:t>
      </w:r>
      <w:proofErr w:type="gramStart"/>
      <w:r w:rsidRPr="00D80451">
        <w:rPr>
          <w:rFonts w:eastAsia="Times New Roman" w:cstheme="minorHAnsi"/>
          <w:lang w:eastAsia="en-CA"/>
        </w:rPr>
        <w:t>whether</w:t>
      </w:r>
      <w:r w:rsidR="006C623E">
        <w:rPr>
          <w:rFonts w:eastAsia="Times New Roman" w:cstheme="minorHAnsi"/>
          <w:lang w:eastAsia="en-CA"/>
        </w:rPr>
        <w:t xml:space="preserve"> or not</w:t>
      </w:r>
      <w:proofErr w:type="gramEnd"/>
      <w:r w:rsidRPr="00D80451">
        <w:rPr>
          <w:rFonts w:eastAsia="Times New Roman" w:cstheme="minorHAnsi"/>
          <w:lang w:eastAsia="en-CA"/>
        </w:rPr>
        <w:t xml:space="preserve"> a customer will churn. If a customer is predicted to churn, the company can take corrective actions to improve its services, such as increasing customer support staff or offering mobile plan promotions. This will also make the company more competitive against other mobile plan providers because of its proactive approach </w:t>
      </w:r>
      <w:r w:rsidR="006C623E">
        <w:rPr>
          <w:rFonts w:eastAsia="Times New Roman" w:cstheme="minorHAnsi"/>
          <w:lang w:eastAsia="en-CA"/>
        </w:rPr>
        <w:t>in</w:t>
      </w:r>
      <w:r w:rsidRPr="00D80451">
        <w:rPr>
          <w:rFonts w:eastAsia="Times New Roman" w:cstheme="minorHAnsi"/>
          <w:lang w:eastAsia="en-CA"/>
        </w:rPr>
        <w:t xml:space="preserve"> providing quality service.</w:t>
      </w:r>
    </w:p>
    <w:p w14:paraId="532CF3D8" w14:textId="55832B6D" w:rsidR="00D80451" w:rsidRDefault="00D80451" w:rsidP="00D80451">
      <w:pPr>
        <w:pStyle w:val="NoSpacing"/>
        <w:jc w:val="both"/>
        <w:rPr>
          <w:rFonts w:eastAsia="Times New Roman" w:cstheme="minorHAnsi"/>
          <w:lang w:eastAsia="en-CA"/>
        </w:rPr>
      </w:pPr>
      <w:r w:rsidRPr="00D80451">
        <w:rPr>
          <w:rFonts w:eastAsia="Times New Roman" w:cstheme="minorHAnsi"/>
          <w:b/>
          <w:bCs/>
          <w:lang w:eastAsia="en-CA"/>
        </w:rPr>
        <w:t>Other information</w:t>
      </w:r>
      <w:r w:rsidRPr="00D80451">
        <w:rPr>
          <w:rFonts w:eastAsia="Times New Roman" w:cstheme="minorHAnsi"/>
          <w:lang w:eastAsia="en-CA"/>
        </w:rPr>
        <w:t xml:space="preserve">: 86% of customers in the dataset did </w:t>
      </w:r>
      <w:r w:rsidRPr="006C623E">
        <w:rPr>
          <w:rFonts w:eastAsia="Times New Roman" w:cstheme="minorHAnsi"/>
          <w:lang w:eastAsia="en-CA"/>
        </w:rPr>
        <w:t>not</w:t>
      </w:r>
      <w:r w:rsidRPr="00D80451">
        <w:rPr>
          <w:rFonts w:eastAsia="Times New Roman" w:cstheme="minorHAnsi"/>
          <w:lang w:eastAsia="en-CA"/>
        </w:rPr>
        <w:t xml:space="preserve"> churn and only 14% churned. To address the imbalance, </w:t>
      </w:r>
      <w:r w:rsidR="006C623E">
        <w:rPr>
          <w:rFonts w:eastAsia="Times New Roman" w:cstheme="minorHAnsi"/>
          <w:lang w:eastAsia="en-CA"/>
        </w:rPr>
        <w:t>boot</w:t>
      </w:r>
      <w:r w:rsidRPr="00D80451">
        <w:rPr>
          <w:rFonts w:eastAsia="Times New Roman" w:cstheme="minorHAnsi"/>
          <w:lang w:eastAsia="en-CA"/>
        </w:rPr>
        <w:t xml:space="preserve">strap aggregation </w:t>
      </w:r>
      <w:r w:rsidR="006C623E">
        <w:rPr>
          <w:rFonts w:eastAsia="Times New Roman" w:cstheme="minorHAnsi"/>
          <w:lang w:eastAsia="en-CA"/>
        </w:rPr>
        <w:t xml:space="preserve">or </w:t>
      </w:r>
      <w:r w:rsidRPr="00D80451">
        <w:rPr>
          <w:rFonts w:eastAsia="Times New Roman" w:cstheme="minorHAnsi"/>
          <w:lang w:eastAsia="en-CA"/>
        </w:rPr>
        <w:t xml:space="preserve">bagging </w:t>
      </w:r>
      <w:r w:rsidR="006C623E">
        <w:rPr>
          <w:rFonts w:eastAsia="Times New Roman" w:cstheme="minorHAnsi"/>
          <w:lang w:eastAsia="en-CA"/>
        </w:rPr>
        <w:t xml:space="preserve">will be used </w:t>
      </w:r>
      <w:r w:rsidRPr="00D80451">
        <w:rPr>
          <w:rFonts w:eastAsia="Times New Roman" w:cstheme="minorHAnsi"/>
          <w:lang w:eastAsia="en-CA"/>
        </w:rPr>
        <w:t>to avoid overfitting.</w:t>
      </w:r>
    </w:p>
    <w:p w14:paraId="23705E08" w14:textId="28D41A9F" w:rsidR="00D80451" w:rsidRDefault="00D80451" w:rsidP="00D80451">
      <w:pPr>
        <w:pStyle w:val="NoSpacing"/>
        <w:jc w:val="both"/>
        <w:rPr>
          <w:rFonts w:eastAsia="Times New Roman" w:cstheme="minorHAnsi"/>
          <w:lang w:eastAsia="en-CA"/>
        </w:rPr>
      </w:pPr>
    </w:p>
    <w:p w14:paraId="6C0E04B3" w14:textId="77777777" w:rsidR="00D80451" w:rsidRPr="00D80451" w:rsidRDefault="00D80451" w:rsidP="00D80451">
      <w:pPr>
        <w:pStyle w:val="NoSpacing"/>
        <w:jc w:val="both"/>
        <w:rPr>
          <w:rFonts w:eastAsia="Times New Roman" w:cstheme="minorHAnsi"/>
          <w:lang w:eastAsia="en-CA"/>
        </w:rPr>
      </w:pPr>
    </w:p>
    <w:p w14:paraId="7E937E08" w14:textId="77777777" w:rsidR="00D80451" w:rsidRPr="00D80451" w:rsidRDefault="00D80451" w:rsidP="00D80451">
      <w:pPr>
        <w:pStyle w:val="NoSpacing"/>
        <w:jc w:val="both"/>
        <w:rPr>
          <w:rFonts w:eastAsia="Times New Roman" w:cstheme="minorHAnsi"/>
          <w:lang w:eastAsia="en-CA"/>
        </w:rPr>
      </w:pPr>
      <w:r w:rsidRPr="00D80451">
        <w:rPr>
          <w:rFonts w:eastAsia="Times New Roman" w:cstheme="minorHAnsi"/>
          <w:b/>
          <w:bCs/>
          <w:lang w:eastAsia="en-CA"/>
        </w:rPr>
        <w:t>Backup dataset</w:t>
      </w:r>
      <w:r w:rsidRPr="00D80451">
        <w:rPr>
          <w:rFonts w:eastAsia="Times New Roman" w:cstheme="minorHAnsi"/>
          <w:lang w:eastAsia="en-CA"/>
        </w:rPr>
        <w:t>: Bank Churn</w:t>
      </w:r>
    </w:p>
    <w:p w14:paraId="7B56ED91" w14:textId="77777777" w:rsidR="00D80451" w:rsidRPr="00D80451" w:rsidRDefault="00D80451" w:rsidP="00D80451">
      <w:pPr>
        <w:pStyle w:val="NoSpacing"/>
        <w:jc w:val="both"/>
        <w:rPr>
          <w:rFonts w:eastAsia="Times New Roman" w:cstheme="minorHAnsi"/>
          <w:lang w:eastAsia="en-CA"/>
        </w:rPr>
      </w:pPr>
      <w:r w:rsidRPr="00D80451">
        <w:rPr>
          <w:rFonts w:eastAsia="Times New Roman" w:cstheme="minorHAnsi"/>
          <w:b/>
          <w:bCs/>
          <w:lang w:eastAsia="en-CA"/>
        </w:rPr>
        <w:t>Link</w:t>
      </w:r>
      <w:r w:rsidRPr="00D80451">
        <w:rPr>
          <w:rFonts w:eastAsia="Times New Roman" w:cstheme="minorHAnsi"/>
          <w:lang w:eastAsia="en-CA"/>
        </w:rPr>
        <w:t xml:space="preserve">: </w:t>
      </w:r>
      <w:hyperlink r:id="rId5" w:history="1">
        <w:r w:rsidRPr="00D80451">
          <w:rPr>
            <w:rFonts w:eastAsia="Times New Roman" w:cstheme="minorHAnsi"/>
            <w:color w:val="0000FF"/>
            <w:u w:val="single"/>
            <w:lang w:eastAsia="en-CA"/>
          </w:rPr>
          <w:t>https://www.kaggle.com/datasets/shrutimechlearn/churn-mode</w:t>
        </w:r>
        <w:r w:rsidRPr="00D80451">
          <w:rPr>
            <w:rFonts w:eastAsia="Times New Roman" w:cstheme="minorHAnsi"/>
            <w:color w:val="0000FF"/>
            <w:u w:val="single"/>
            <w:lang w:eastAsia="en-CA"/>
          </w:rPr>
          <w:t>l</w:t>
        </w:r>
        <w:r w:rsidRPr="00D80451">
          <w:rPr>
            <w:rFonts w:eastAsia="Times New Roman" w:cstheme="minorHAnsi"/>
            <w:color w:val="0000FF"/>
            <w:u w:val="single"/>
            <w:lang w:eastAsia="en-CA"/>
          </w:rPr>
          <w:t>ling</w:t>
        </w:r>
      </w:hyperlink>
    </w:p>
    <w:p w14:paraId="50E4CCD6" w14:textId="5B67B9FD" w:rsidR="00D80451" w:rsidRDefault="00D80451" w:rsidP="00D80451">
      <w:pPr>
        <w:pStyle w:val="NoSpacing"/>
        <w:jc w:val="both"/>
        <w:rPr>
          <w:rFonts w:eastAsia="Times New Roman" w:cstheme="minorHAnsi"/>
          <w:lang w:eastAsia="en-CA"/>
        </w:rPr>
      </w:pPr>
      <w:r w:rsidRPr="00D80451">
        <w:rPr>
          <w:rFonts w:eastAsia="Times New Roman" w:cstheme="minorHAnsi"/>
          <w:b/>
          <w:bCs/>
          <w:lang w:eastAsia="en-CA"/>
        </w:rPr>
        <w:t>Background</w:t>
      </w:r>
      <w:r w:rsidRPr="00D80451">
        <w:rPr>
          <w:rFonts w:eastAsia="Times New Roman" w:cstheme="minorHAnsi"/>
          <w:lang w:eastAsia="en-CA"/>
        </w:rPr>
        <w:t xml:space="preserve">: This </w:t>
      </w:r>
      <w:r w:rsidR="006C623E">
        <w:rPr>
          <w:rFonts w:eastAsia="Times New Roman" w:cstheme="minorHAnsi"/>
          <w:lang w:eastAsia="en-CA"/>
        </w:rPr>
        <w:t xml:space="preserve">project </w:t>
      </w:r>
      <w:r w:rsidRPr="00D80451">
        <w:rPr>
          <w:rFonts w:eastAsia="Times New Roman" w:cstheme="minorHAnsi"/>
          <w:lang w:eastAsia="en-CA"/>
        </w:rPr>
        <w:t xml:space="preserve">proposal has the same concept as the Telecom Churn dataset, where the goal is to predict </w:t>
      </w:r>
      <w:proofErr w:type="gramStart"/>
      <w:r w:rsidRPr="00D80451">
        <w:rPr>
          <w:rFonts w:eastAsia="Times New Roman" w:cstheme="minorHAnsi"/>
          <w:lang w:eastAsia="en-CA"/>
        </w:rPr>
        <w:t>whether or not</w:t>
      </w:r>
      <w:proofErr w:type="gramEnd"/>
      <w:r w:rsidRPr="00D80451">
        <w:rPr>
          <w:rFonts w:eastAsia="Times New Roman" w:cstheme="minorHAnsi"/>
          <w:lang w:eastAsia="en-CA"/>
        </w:rPr>
        <w:t xml:space="preserve"> a customer will churn or leave a bank using classification algorithm</w:t>
      </w:r>
      <w:r w:rsidR="006C623E">
        <w:rPr>
          <w:rFonts w:eastAsia="Times New Roman" w:cstheme="minorHAnsi"/>
          <w:lang w:eastAsia="en-CA"/>
        </w:rPr>
        <w:t>s</w:t>
      </w:r>
      <w:r w:rsidRPr="00D80451">
        <w:rPr>
          <w:rFonts w:eastAsia="Times New Roman" w:cstheme="minorHAnsi"/>
          <w:lang w:eastAsia="en-CA"/>
        </w:rPr>
        <w:t>. The dataset includes bank account information from 10,000 customers in France, Germany, and Spain. 80% of customers in the dataset did not churn, while 20% left the bank. Bagging will be used to avoid overfitting.</w:t>
      </w:r>
    </w:p>
    <w:p w14:paraId="0B67901E" w14:textId="1F1090C3" w:rsidR="00D80451" w:rsidRDefault="00D80451" w:rsidP="00D80451">
      <w:pPr>
        <w:pStyle w:val="NoSpacing"/>
        <w:jc w:val="both"/>
        <w:rPr>
          <w:rFonts w:eastAsia="Times New Roman" w:cstheme="minorHAnsi"/>
          <w:lang w:eastAsia="en-CA"/>
        </w:rPr>
      </w:pPr>
    </w:p>
    <w:p w14:paraId="598E55B7" w14:textId="77777777" w:rsidR="00D80451" w:rsidRPr="00D80451" w:rsidRDefault="00D80451" w:rsidP="00D80451">
      <w:pPr>
        <w:pStyle w:val="NoSpacing"/>
        <w:jc w:val="both"/>
        <w:rPr>
          <w:rFonts w:eastAsia="Times New Roman" w:cstheme="minorHAnsi"/>
          <w:lang w:eastAsia="en-CA"/>
        </w:rPr>
      </w:pPr>
    </w:p>
    <w:p w14:paraId="7492FCA4" w14:textId="77777777" w:rsidR="00D80451" w:rsidRPr="00D80451" w:rsidRDefault="00D80451" w:rsidP="00D80451">
      <w:pPr>
        <w:pStyle w:val="NoSpacing"/>
        <w:jc w:val="both"/>
        <w:rPr>
          <w:rFonts w:eastAsia="Times New Roman" w:cstheme="minorHAnsi"/>
          <w:i/>
          <w:iCs/>
          <w:lang w:eastAsia="en-CA"/>
        </w:rPr>
      </w:pPr>
      <w:r w:rsidRPr="00D80451">
        <w:rPr>
          <w:rFonts w:eastAsia="Times New Roman" w:cstheme="minorHAnsi"/>
          <w:i/>
          <w:iCs/>
          <w:lang w:eastAsia="en-CA"/>
        </w:rPr>
        <w:t>*Since the algorithms and datasets are similar, my final project will depend on which one provides a stronger business case (e.g., cost savings).</w:t>
      </w:r>
    </w:p>
    <w:p w14:paraId="24BDA62F" w14:textId="77777777" w:rsidR="00D80451" w:rsidRPr="00D80451" w:rsidRDefault="00D80451" w:rsidP="00D80451">
      <w:pPr>
        <w:pStyle w:val="NoSpacing"/>
        <w:jc w:val="both"/>
        <w:rPr>
          <w:rFonts w:cstheme="minorHAnsi"/>
        </w:rPr>
      </w:pPr>
    </w:p>
    <w:sectPr w:rsidR="00D80451" w:rsidRPr="00D804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AZCMzNLcwtTYwNzQyUdpeDU4uLM/DyQAsNaAL055BksAAAA"/>
  </w:docVars>
  <w:rsids>
    <w:rsidRoot w:val="00D80451"/>
    <w:rsid w:val="006C623E"/>
    <w:rsid w:val="00875DA3"/>
    <w:rsid w:val="00D804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C9FD"/>
  <w15:chartTrackingRefBased/>
  <w15:docId w15:val="{8492FFDB-A908-4041-93C2-4C09B9AC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04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451"/>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D8045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80451"/>
    <w:rPr>
      <w:b/>
      <w:bCs/>
    </w:rPr>
  </w:style>
  <w:style w:type="character" w:styleId="Hyperlink">
    <w:name w:val="Hyperlink"/>
    <w:basedOn w:val="DefaultParagraphFont"/>
    <w:uiPriority w:val="99"/>
    <w:unhideWhenUsed/>
    <w:rsid w:val="00D80451"/>
    <w:rPr>
      <w:color w:val="0000FF"/>
      <w:u w:val="single"/>
    </w:rPr>
  </w:style>
  <w:style w:type="paragraph" w:styleId="NoSpacing">
    <w:name w:val="No Spacing"/>
    <w:uiPriority w:val="1"/>
    <w:qFormat/>
    <w:rsid w:val="00D80451"/>
    <w:pPr>
      <w:spacing w:after="0" w:line="240" w:lineRule="auto"/>
    </w:pPr>
  </w:style>
  <w:style w:type="character" w:styleId="UnresolvedMention">
    <w:name w:val="Unresolved Mention"/>
    <w:basedOn w:val="DefaultParagraphFont"/>
    <w:uiPriority w:val="99"/>
    <w:semiHidden/>
    <w:unhideWhenUsed/>
    <w:rsid w:val="00D80451"/>
    <w:rPr>
      <w:color w:val="605E5C"/>
      <w:shd w:val="clear" w:color="auto" w:fill="E1DFDD"/>
    </w:rPr>
  </w:style>
  <w:style w:type="character" w:customStyle="1" w:styleId="notion-enable-hover">
    <w:name w:val="notion-enable-hover"/>
    <w:basedOn w:val="DefaultParagraphFont"/>
    <w:rsid w:val="00D80451"/>
  </w:style>
  <w:style w:type="character" w:styleId="FollowedHyperlink">
    <w:name w:val="FollowedHyperlink"/>
    <w:basedOn w:val="DefaultParagraphFont"/>
    <w:uiPriority w:val="99"/>
    <w:semiHidden/>
    <w:unhideWhenUsed/>
    <w:rsid w:val="00D804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64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shrutimechlearn/churn-modelling" TargetMode="External"/><Relationship Id="rId4" Type="http://schemas.openxmlformats.org/officeDocument/2006/relationships/hyperlink" Target="https://www.kaggle.com/datasets/mnassrib/telecom-churn-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MariaIsabel DioGrau [Student]</dc:creator>
  <cp:keywords/>
  <dc:description/>
  <cp:lastModifiedBy>MariaIsabel DioGrau [Student]</cp:lastModifiedBy>
  <cp:revision>1</cp:revision>
  <dcterms:created xsi:type="dcterms:W3CDTF">2022-04-09T01:01:00Z</dcterms:created>
  <dcterms:modified xsi:type="dcterms:W3CDTF">2022-04-09T01:12:00Z</dcterms:modified>
</cp:coreProperties>
</file>