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29DE854F" w14:textId="77777777" w:rsidR="00417C41" w:rsidRDefault="00417C41" w:rsidP="00417C41">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0C93CDC8"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preffered that a questions is left unanswered when the respondent is uncertain or the topic is outside of ones experience and expertise.</w:t>
      </w:r>
    </w:p>
    <w:p w14:paraId="1D4A388A" w14:textId="77777777" w:rsidR="00372542" w:rsidRDefault="00372542" w:rsidP="006F6473">
      <w:pPr>
        <w:jc w:val="both"/>
      </w:pPr>
    </w:p>
    <w:p w14:paraId="4367D987" w14:textId="325728DE" w:rsidR="00372542" w:rsidRPr="00372542" w:rsidRDefault="00372542" w:rsidP="006F6473">
      <w:pPr>
        <w:jc w:val="both"/>
        <w:rPr>
          <w:rStyle w:val="BookTitle"/>
          <w:b w:val="0"/>
        </w:rPr>
      </w:pPr>
      <w:r>
        <w:t>Please use additional space as needed. Questions on the meaning of survey questions may be addressed to the provider of this survey.</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5C335E08" w14:textId="7AE026F8" w:rsidR="004E0986" w:rsidRDefault="004E0986">
      <w:r>
        <w:br w:type="page"/>
      </w:r>
    </w:p>
    <w:p w14:paraId="1719ED17" w14:textId="77777777" w:rsidR="00353350" w:rsidRDefault="00353350" w:rsidP="00353350">
      <w:pPr>
        <w:pStyle w:val="Heading2"/>
        <w:rPr>
          <w:color w:val="auto"/>
        </w:rPr>
      </w:pPr>
      <w:r>
        <w:rPr>
          <w:color w:val="auto"/>
        </w:rPr>
        <w:lastRenderedPageBreak/>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lastRenderedPageBreak/>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016792">
      <w:pPr>
        <w:pStyle w:val="ListParagraph"/>
        <w:numPr>
          <w:ilvl w:val="0"/>
          <w:numId w:val="3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73C4B28C" w14:textId="77777777" w:rsidR="004E0986" w:rsidRDefault="004E0986">
      <w:pPr>
        <w:rPr>
          <w:b/>
          <w:u w:val="single"/>
        </w:rPr>
      </w:pPr>
      <w:r>
        <w:rPr>
          <w:b/>
          <w:u w:val="single"/>
        </w:rPr>
        <w:br w:type="page"/>
      </w:r>
    </w:p>
    <w:p w14:paraId="22C7DA0F" w14:textId="6F38DEB5" w:rsidR="00FC4821" w:rsidRDefault="00FC4821" w:rsidP="00FC4821">
      <w:pPr>
        <w:rPr>
          <w:b/>
          <w:u w:val="single"/>
        </w:rPr>
      </w:pPr>
      <w:r w:rsidRPr="0048538B">
        <w:rPr>
          <w:b/>
          <w:u w:val="single"/>
        </w:rPr>
        <w:lastRenderedPageBreak/>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1638C37A"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Other (Please explain)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2831119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1DF2ADC2"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No</w:t>
      </w:r>
      <w:r w:rsidR="00E26839">
        <w:t xml:space="preserve">, a word may be split </w:t>
      </w:r>
      <w:r w:rsidR="00E26839">
        <w:t xml:space="preserve">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t xml:space="preserve"> (Please explain):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3D267E1D" w:rsidR="004E0986" w:rsidRDefault="004E0986">
      <w:pPr>
        <w:rPr>
          <w:rFonts w:eastAsia="Times New Roman" w:cs="Times New Roman"/>
        </w:rPr>
      </w:pPr>
      <w:r>
        <w:rPr>
          <w:rFonts w:eastAsia="Times New Roman" w:cs="Times New Roman"/>
        </w:rPr>
        <w:br w:type="page"/>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064F2D49"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ebook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t>A number.</w:t>
      </w:r>
    </w:p>
    <w:p w14:paraId="529E620A" w14:textId="2123FEB7" w:rsidR="00176BB6" w:rsidRPr="00176BB6" w:rsidRDefault="00176BB6" w:rsidP="00016792">
      <w:pPr>
        <w:pStyle w:val="ListParagraph"/>
        <w:numPr>
          <w:ilvl w:val="0"/>
          <w:numId w:val="40"/>
        </w:numPr>
        <w:rPr>
          <w:sz w:val="24"/>
          <w:szCs w:val="24"/>
        </w:rPr>
      </w:pPr>
      <w:r w:rsidRPr="00176BB6">
        <w:rPr>
          <w:sz w:val="24"/>
          <w:szCs w:val="24"/>
        </w:rPr>
        <w:t>A-tab.</w:t>
      </w:r>
    </w:p>
    <w:p w14:paraId="5C2403EC" w14:textId="31F869C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as  </w:t>
      </w:r>
      <w:r w:rsidR="00E43B4D" w:rsidRPr="00E43B4D">
        <w:rPr>
          <w:rFonts w:ascii="Abyssinica SIL" w:hAnsi="Abyssinica SIL" w:cs="Abyssinica SIL"/>
          <w:sz w:val="24"/>
          <w:szCs w:val="24"/>
        </w:rPr>
        <w:t>« ‹ “</w:t>
      </w:r>
      <w:r w:rsidR="00E43B4D">
        <w:rPr>
          <w:sz w:val="24"/>
          <w:szCs w:val="24"/>
        </w:rPr>
        <w:t xml:space="preserve"> $ ( [ { )</w:t>
      </w:r>
      <w:r w:rsidR="00345468" w:rsidRPr="00176BB6">
        <w:rPr>
          <w:sz w:val="24"/>
          <w:szCs w:val="24"/>
        </w:rPr>
        <w:t>.</w:t>
      </w:r>
      <w:r w:rsidR="00E43B4D">
        <w:rPr>
          <w:sz w:val="24"/>
          <w:szCs w:val="24"/>
        </w:rPr>
        <w:t xml:space="preserve"> Conversely, may not start with a terminal or joining punctuation (suchas: </w:t>
      </w:r>
      <w:r w:rsidR="00E43B4D" w:rsidRPr="00176BB6">
        <w:rPr>
          <w:rFonts w:ascii="Abyssinica SIL" w:hAnsi="Abyssinica SIL" w:cs="Abyssinica SIL"/>
          <w:sz w:val="24"/>
          <w:szCs w:val="24"/>
        </w:rPr>
        <w:t>?</w:t>
      </w:r>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6620BF09" w:rsidR="00D52C49" w:rsidRPr="001F06F2" w:rsidRDefault="004007AC"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the above rules</w:t>
      </w:r>
      <w:r w:rsidR="003F679F">
        <w:rPr>
          <w:rFonts w:eastAsia="Times New Roman" w:cs="Times New Roman"/>
          <w:iCs/>
          <w:color w:val="000000" w:themeColor="text1"/>
        </w:rPr>
        <w:t xml:space="preserve"> </w:t>
      </w:r>
      <w:r w:rsidR="00D52C49">
        <w:rPr>
          <w:rFonts w:eastAsia="Times New Roman" w:cs="Times New Roman"/>
          <w:iCs/>
          <w:color w:val="000000" w:themeColor="text1"/>
        </w:rPr>
        <w:t>valid?</w:t>
      </w:r>
      <w:r w:rsidR="00D52C49">
        <w:rPr>
          <w:rFonts w:eastAsia="Times New Roman" w:cs="Times New Roman"/>
          <w:iCs/>
          <w:color w:val="000000" w:themeColor="text1"/>
        </w:rPr>
        <w:br/>
      </w:r>
      <w:r w:rsidR="00D52C49" w:rsidRPr="001F06F2">
        <w:rPr>
          <w:rFonts w:ascii="Arial Unicode MS" w:eastAsia="Arial Unicode MS" w:hAnsi="Arial Unicode MS" w:cs="Arial Unicode MS" w:hint="eastAsia"/>
        </w:rPr>
        <w:t>☐</w:t>
      </w:r>
      <w:r w:rsidR="00D52C49" w:rsidRPr="001F06F2">
        <w:t xml:space="preserve"> </w:t>
      </w:r>
      <w:r w:rsidR="00D52C49">
        <w:t>Yes</w:t>
      </w:r>
      <w:r w:rsidR="00D52C49" w:rsidRPr="001F06F2">
        <w:t xml:space="preserve">    </w:t>
      </w:r>
      <w:r w:rsidR="00D52C49" w:rsidRPr="001F06F2">
        <w:rPr>
          <w:rFonts w:ascii="Arial Unicode MS" w:eastAsia="Arial Unicode MS" w:hAnsi="Arial Unicode MS" w:cs="Arial Unicode MS" w:hint="eastAsia"/>
        </w:rPr>
        <w:t>☐</w:t>
      </w:r>
      <w:r w:rsidR="00D52C49" w:rsidRPr="001F06F2">
        <w:rPr>
          <w:rFonts w:ascii="Arial Unicode MS" w:eastAsia="Arial Unicode MS" w:hAnsi="Arial Unicode MS" w:cs="Arial Unicode MS"/>
        </w:rPr>
        <w:t xml:space="preserve"> </w:t>
      </w:r>
      <w:r w:rsidR="003F679F">
        <w:t xml:space="preserve">  No (Please C</w:t>
      </w:r>
      <w:r w:rsidR="00D52C49">
        <w:t>orrect):</w:t>
      </w:r>
      <w:r w:rsidR="00D52C49">
        <w:br/>
      </w:r>
      <w:r w:rsidR="00D52C49">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3A0234B4"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w:t>
      </w:r>
      <w:r w:rsidR="003F679F">
        <w:t>E</w:t>
      </w:r>
      <w:r>
        <w:t>xplain):</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5C029B2B"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372FE31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372FE31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0AD348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0AD348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F80FC8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979D624"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40C12E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F80FC8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F6473" w:rsidRDefault="006F6473"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6F6473" w:rsidRPr="0023741F" w:rsidRDefault="006F6473"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979D624"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F6473" w:rsidRDefault="006F6473"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40C12E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F6473" w:rsidRDefault="006F6473"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D2201B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D2201B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A83104F"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A83104F"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2C2294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75943F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DEB56B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2C2294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F6473" w:rsidRDefault="006F6473"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6F6473" w:rsidRPr="0023741F" w:rsidRDefault="006F6473"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75943F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F6473" w:rsidRDefault="006F6473"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DEB56B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F6473" w:rsidRDefault="006F6473"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0CEE8D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0CEE8D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A88F471"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A88F471"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62CEA24"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6A62FF0"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36955EE"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62CEA24"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F6473" w:rsidRDefault="006F6473"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6F6473" w:rsidRPr="0023741F" w:rsidRDefault="006F6473"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6A62FF0"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F6473" w:rsidRDefault="006F6473"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36955EE"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F6473" w:rsidRDefault="006F6473"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016792">
      <w:pPr>
        <w:numPr>
          <w:ilvl w:val="0"/>
          <w:numId w:val="29"/>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016792">
      <w:pPr>
        <w:numPr>
          <w:ilvl w:val="0"/>
          <w:numId w:val="29"/>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016792">
      <w:pPr>
        <w:numPr>
          <w:ilvl w:val="0"/>
          <w:numId w:val="29"/>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016792">
      <w:pPr>
        <w:numPr>
          <w:ilvl w:val="0"/>
          <w:numId w:val="29"/>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016792">
      <w:pPr>
        <w:numPr>
          <w:ilvl w:val="0"/>
          <w:numId w:val="29"/>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7C5F73A8" w:rsidR="00FE5C84" w:rsidRPr="00FE5C84" w:rsidRDefault="00FE5C84" w:rsidP="00FE5C84">
      <w:pPr>
        <w:pStyle w:val="Heading2"/>
        <w:rPr>
          <w:color w:val="auto"/>
        </w:rPr>
      </w:pPr>
      <w:r w:rsidRPr="00FE5C84">
        <w:rPr>
          <w:color w:val="auto"/>
        </w:rPr>
        <w:lastRenderedPageBreak/>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596F9ED6" w:rsidR="00FE5C84" w:rsidRPr="00FE5C84" w:rsidRDefault="00FE5C84" w:rsidP="00FE5C84">
      <w:pPr>
        <w:pStyle w:val="Heading2"/>
        <w:rPr>
          <w:color w:val="auto"/>
        </w:rPr>
      </w:pPr>
      <w:r w:rsidRPr="00FE5C84">
        <w:rPr>
          <w:color w:val="auto"/>
        </w:rPr>
        <w:lastRenderedPageBreak/>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151E1F43">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0C372F5">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651EC030"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…፡በዘመናት፡ከአራት፡ከፍላ፡ሀ/ክረምት፡ለ/መጸው፡ሐ/ጸደይ፡መ/ሐጋይ፡በማለት፡ከዓመት፡እስከ፡ዓመት፡…</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ሀ/ክረምት ለ/መጸው ሐ/ጸደይ መ/ሐጋይ በማለት ከዓመት እስከ ዓመት…</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0D34DAE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3FBECB40" w14:textId="77777777" w:rsidR="00D412F2" w:rsidRPr="00D412F2" w:rsidRDefault="00D412F2" w:rsidP="00D412F2">
      <w:pPr>
        <w:rPr>
          <w:sz w:val="22"/>
          <w:szCs w:val="22"/>
        </w:rPr>
      </w:pPr>
    </w:p>
    <w:p w14:paraId="277DEEF3" w14:textId="069335D4" w:rsidR="00FE5C84" w:rsidRDefault="00FE5C84" w:rsidP="00FE5C84">
      <w:pPr>
        <w:rPr>
          <w:rStyle w:val="fig-title"/>
          <w:rFonts w:eastAsia="Times New Roman" w:cs="Times New Roman"/>
          <w:sz w:val="22"/>
          <w:szCs w:val="22"/>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30698B16" w14:textId="77777777" w:rsidR="004E0986" w:rsidRDefault="004E0986" w:rsidP="00FE5C84">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8FB0985" w:rsidR="003C42CA" w:rsidRPr="00613DB2" w:rsidRDefault="003C42CA" w:rsidP="004E0986">
      <w:pPr>
        <w:numPr>
          <w:ilvl w:val="0"/>
          <w:numId w:val="42"/>
        </w:numPr>
        <w:spacing w:before="60" w:after="120"/>
        <w:rPr>
          <w:rFonts w:eastAsia="Times New Roman" w:cs="Times New Roman"/>
          <w:iCs/>
        </w:rPr>
      </w:pPr>
      <w:r w:rsidRPr="00613DB2">
        <w:rPr>
          <w:rFonts w:eastAsia="Times New Roman" w:cs="Times New Roman"/>
          <w:iCs/>
        </w:rPr>
        <w:lastRenderedPageBreak/>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ሀ/</w:t>
            </w:r>
          </w:p>
          <w:p w14:paraId="3C78D69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lastRenderedPageBreak/>
              <w:t>ጨ/</w:t>
            </w:r>
          </w:p>
          <w:p w14:paraId="409B9A7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ጠ/</w:t>
            </w:r>
          </w:p>
          <w:p w14:paraId="66214299"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ጰ/</w:t>
            </w:r>
          </w:p>
          <w:p w14:paraId="511198C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ጠ/</w:t>
            </w:r>
          </w:p>
          <w:p w14:paraId="3E10AA5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6A3F86" w:rsidRDefault="00FE5C84" w:rsidP="005725DF">
      <w:pPr>
        <w:spacing w:after="24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bookmarkStart w:id="0" w:name="_GoBack"/>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bookmarkEnd w:id="0"/>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4E716133" w14:textId="77777777" w:rsidR="00B87EAA" w:rsidRDefault="00B87EAA" w:rsidP="00B87EAA">
      <w:pPr>
        <w:rPr>
          <w:rStyle w:val="Emphasis"/>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016792">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DE5361" w:rsidRDefault="00FE5C84" w:rsidP="00DE5361">
      <w:pPr>
        <w:pStyle w:val="Heading2"/>
        <w:rPr>
          <w:i/>
          <w:iCs/>
          <w:color w:val="auto"/>
        </w:rPr>
      </w:pPr>
      <w:r w:rsidRPr="00DE5361">
        <w:rPr>
          <w:color w:val="auto"/>
        </w:rPr>
        <w:lastRenderedPageBreak/>
        <w:t>Inline End of List Continuation</w:t>
      </w:r>
    </w:p>
    <w:p w14:paraId="44724743" w14:textId="77777777" w:rsidR="00FE5C84"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5719B814"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3137E0B1"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t>may vary beteween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In the asymettrical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Wordspace</w:t>
      </w:r>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r>
        <w:t>Wordspace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016792">
      <w:pPr>
        <w:pStyle w:val="ListParagraph"/>
        <w:numPr>
          <w:ilvl w:val="0"/>
          <w:numId w:val="25"/>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7CD8FCF6" w14:textId="77777777" w:rsidR="004007AC" w:rsidRDefault="004007AC" w:rsidP="004007AC"/>
    <w:p w14:paraId="12196784" w14:textId="73A4F9AF" w:rsidR="00DF5372" w:rsidRPr="00DF5372" w:rsidRDefault="00DF5372" w:rsidP="004007AC">
      <w:pPr>
        <w:rPr>
          <w:i/>
        </w:rPr>
      </w:pPr>
      <w:r w:rsidRPr="00DF5372">
        <w:rPr>
          <w:i/>
          <w:highlight w:val="yellow"/>
        </w:rPr>
        <w:t>TBD</w:t>
      </w:r>
    </w:p>
    <w:p w14:paraId="4774C17D" w14:textId="77777777" w:rsidR="00540F40" w:rsidRPr="00D0482C" w:rsidRDefault="00540F40" w:rsidP="00540F40">
      <w:pPr>
        <w:pStyle w:val="Heading2"/>
        <w:rPr>
          <w:color w:val="auto"/>
        </w:rPr>
      </w:pPr>
      <w:r w:rsidRPr="00D0482C">
        <w:rPr>
          <w:color w:val="auto"/>
        </w:rPr>
        <w:t>Rules of Applying Whitespace in Ethiopic Text</w:t>
      </w:r>
    </w:p>
    <w:p w14:paraId="5C01327E" w14:textId="42E0D087" w:rsidR="005725DF" w:rsidRDefault="005725DF" w:rsidP="00540F40">
      <w:pPr>
        <w:jc w:val="both"/>
      </w:pPr>
      <w:r>
        <w:t>When Ethiopic</w:t>
      </w:r>
      <w:r w:rsidRPr="006A3F86">
        <w:t xml:space="preserve"> </w:t>
      </w:r>
      <w:r>
        <w:t>Wordspace (</w:t>
      </w:r>
      <w:r w:rsidRPr="000A3922">
        <w:rPr>
          <w:rFonts w:ascii="Abyssinica SIL" w:hAnsi="Abyssinica SIL" w:cs="Abyssinica SIL"/>
        </w:rPr>
        <w:t>፡</w:t>
      </w:r>
      <w:r>
        <w:t xml:space="preserve">) </w:t>
      </w:r>
      <w:r w:rsidR="003F679F">
        <w:t>is used to separate words, there may still be some valid application for white space “ ”. White space is permittable for the following formatting needs:</w:t>
      </w:r>
    </w:p>
    <w:p w14:paraId="508A3695" w14:textId="77777777" w:rsidR="005725DF" w:rsidRPr="005725DF" w:rsidRDefault="005725DF" w:rsidP="00540F40">
      <w:pPr>
        <w:jc w:val="both"/>
        <w:rPr>
          <w:i/>
        </w:rPr>
      </w:pPr>
    </w:p>
    <w:p w14:paraId="6FA2AC44"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indentation</w:t>
      </w:r>
    </w:p>
    <w:p w14:paraId="4EB7AE8E"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following a list item marker</w:t>
      </w:r>
    </w:p>
    <w:p w14:paraId="77B04F2E"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numeric sequence, like a phone number</w:t>
      </w:r>
    </w:p>
    <w:p w14:paraId="41DA907F"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date format (sometimes, not always)</w:t>
      </w:r>
    </w:p>
    <w:p w14:paraId="78E62A7B"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scripture reference (sometimes not always)</w:t>
      </w:r>
    </w:p>
    <w:p w14:paraId="30F8A26D"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before and following quotation marks</w:t>
      </w:r>
    </w:p>
    <w:p w14:paraId="4D7BFF3F" w14:textId="593E9609"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following an ellipsis</w:t>
      </w:r>
    </w:p>
    <w:p w14:paraId="28FBF0F3" w14:textId="77777777" w:rsidR="00540F40"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block of embedded foreign script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5725DF">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007AC">
      <w:pPr>
        <w:pStyle w:val="ListParagraph"/>
        <w:numPr>
          <w:ilvl w:val="0"/>
          <w:numId w:val="43"/>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47CA92E9"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make reference to biblical verses </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5836D0"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1F2697"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29B912B" w14:textId="6EC4F624" w:rsidR="00B818E4" w:rsidRPr="00B818E4" w:rsidRDefault="00B818E4" w:rsidP="00B818E4">
      <w:pPr>
        <w:pStyle w:val="Heading3"/>
        <w:rPr>
          <w:color w:val="auto"/>
        </w:rPr>
      </w:pPr>
      <w:r w:rsidRPr="00B818E4">
        <w:rPr>
          <w:color w:val="auto"/>
        </w:rPr>
        <w:lastRenderedPageBreak/>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333BC098" w14:textId="77777777" w:rsidR="005725DF" w:rsidRDefault="005725DF"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016792">
      <w:pPr>
        <w:pStyle w:val="ListParagraph"/>
        <w:numPr>
          <w:ilvl w:val="0"/>
          <w:numId w:val="34"/>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4E0986" w:rsidRDefault="00B818E4" w:rsidP="00016792">
      <w:pPr>
        <w:pStyle w:val="ListParagraph"/>
        <w:numPr>
          <w:ilvl w:val="0"/>
          <w:numId w:val="34"/>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69A081E" w14:textId="5C82EBBD" w:rsidR="004E0986" w:rsidRDefault="004E0986">
      <w: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03A2A">
        <w:rPr>
          <w:i/>
          <w:highlight w:val="yellow"/>
        </w:rPr>
        <w:t>[TBD: Need an image to illustrated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0D9577DB"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r w:rsidRPr="002D4BA9">
        <w:t>Dereje Gebre</w:t>
      </w:r>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437B456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")&lt;/i&gt;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251F7"/>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7"/>
  </w:num>
  <w:num w:numId="3">
    <w:abstractNumId w:val="40"/>
  </w:num>
  <w:num w:numId="4">
    <w:abstractNumId w:val="3"/>
  </w:num>
  <w:num w:numId="5">
    <w:abstractNumId w:val="4"/>
  </w:num>
  <w:num w:numId="6">
    <w:abstractNumId w:val="13"/>
  </w:num>
  <w:num w:numId="7">
    <w:abstractNumId w:val="11"/>
  </w:num>
  <w:num w:numId="8">
    <w:abstractNumId w:val="6"/>
  </w:num>
  <w:num w:numId="9">
    <w:abstractNumId w:val="35"/>
  </w:num>
  <w:num w:numId="10">
    <w:abstractNumId w:val="19"/>
  </w:num>
  <w:num w:numId="11">
    <w:abstractNumId w:val="29"/>
  </w:num>
  <w:num w:numId="12">
    <w:abstractNumId w:val="24"/>
  </w:num>
  <w:num w:numId="13">
    <w:abstractNumId w:val="34"/>
  </w:num>
  <w:num w:numId="14">
    <w:abstractNumId w:val="22"/>
  </w:num>
  <w:num w:numId="15">
    <w:abstractNumId w:val="32"/>
  </w:num>
  <w:num w:numId="16">
    <w:abstractNumId w:val="41"/>
  </w:num>
  <w:num w:numId="17">
    <w:abstractNumId w:val="26"/>
  </w:num>
  <w:num w:numId="18">
    <w:abstractNumId w:val="36"/>
  </w:num>
  <w:num w:numId="19">
    <w:abstractNumId w:val="28"/>
  </w:num>
  <w:num w:numId="20">
    <w:abstractNumId w:val="17"/>
  </w:num>
  <w:num w:numId="21">
    <w:abstractNumId w:val="23"/>
  </w:num>
  <w:num w:numId="22">
    <w:abstractNumId w:val="33"/>
  </w:num>
  <w:num w:numId="23">
    <w:abstractNumId w:val="27"/>
  </w:num>
  <w:num w:numId="24">
    <w:abstractNumId w:val="25"/>
  </w:num>
  <w:num w:numId="25">
    <w:abstractNumId w:val="16"/>
  </w:num>
  <w:num w:numId="26">
    <w:abstractNumId w:val="30"/>
  </w:num>
  <w:num w:numId="27">
    <w:abstractNumId w:val="18"/>
  </w:num>
  <w:num w:numId="28">
    <w:abstractNumId w:val="38"/>
  </w:num>
  <w:num w:numId="29">
    <w:abstractNumId w:val="20"/>
  </w:num>
  <w:num w:numId="30">
    <w:abstractNumId w:val="5"/>
  </w:num>
  <w:num w:numId="31">
    <w:abstractNumId w:val="0"/>
  </w:num>
  <w:num w:numId="32">
    <w:abstractNumId w:val="9"/>
  </w:num>
  <w:num w:numId="33">
    <w:abstractNumId w:val="39"/>
  </w:num>
  <w:num w:numId="34">
    <w:abstractNumId w:val="42"/>
  </w:num>
  <w:num w:numId="35">
    <w:abstractNumId w:val="8"/>
  </w:num>
  <w:num w:numId="36">
    <w:abstractNumId w:val="14"/>
  </w:num>
  <w:num w:numId="37">
    <w:abstractNumId w:val="15"/>
  </w:num>
  <w:num w:numId="38">
    <w:abstractNumId w:val="37"/>
  </w:num>
  <w:num w:numId="39">
    <w:abstractNumId w:val="21"/>
  </w:num>
  <w:num w:numId="40">
    <w:abstractNumId w:val="1"/>
  </w:num>
  <w:num w:numId="41">
    <w:abstractNumId w:val="2"/>
  </w:num>
  <w:num w:numId="42">
    <w:abstractNumId w:val="12"/>
  </w:num>
  <w:num w:numId="43">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16792"/>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55AAC"/>
    <w:rsid w:val="0028482D"/>
    <w:rsid w:val="002A00EA"/>
    <w:rsid w:val="002C2E71"/>
    <w:rsid w:val="002D4BA9"/>
    <w:rsid w:val="002F087F"/>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42CA"/>
    <w:rsid w:val="003D0AEA"/>
    <w:rsid w:val="003E6358"/>
    <w:rsid w:val="003E67C0"/>
    <w:rsid w:val="003F679F"/>
    <w:rsid w:val="004007AC"/>
    <w:rsid w:val="004031BA"/>
    <w:rsid w:val="004107E8"/>
    <w:rsid w:val="004167A8"/>
    <w:rsid w:val="00417C41"/>
    <w:rsid w:val="00423624"/>
    <w:rsid w:val="00425AE6"/>
    <w:rsid w:val="00427B2F"/>
    <w:rsid w:val="00434E40"/>
    <w:rsid w:val="0047581B"/>
    <w:rsid w:val="00484969"/>
    <w:rsid w:val="0048538B"/>
    <w:rsid w:val="004857F3"/>
    <w:rsid w:val="004A2527"/>
    <w:rsid w:val="004A4F32"/>
    <w:rsid w:val="004B4A35"/>
    <w:rsid w:val="004B6FF4"/>
    <w:rsid w:val="004D3908"/>
    <w:rsid w:val="004E0986"/>
    <w:rsid w:val="004F0B0B"/>
    <w:rsid w:val="0050096A"/>
    <w:rsid w:val="00503A2A"/>
    <w:rsid w:val="0050469F"/>
    <w:rsid w:val="005267CE"/>
    <w:rsid w:val="00532714"/>
    <w:rsid w:val="00532C4F"/>
    <w:rsid w:val="005345CA"/>
    <w:rsid w:val="0053600E"/>
    <w:rsid w:val="00540F40"/>
    <w:rsid w:val="00554863"/>
    <w:rsid w:val="00554A53"/>
    <w:rsid w:val="00560E9B"/>
    <w:rsid w:val="0056685B"/>
    <w:rsid w:val="005725DF"/>
    <w:rsid w:val="00581390"/>
    <w:rsid w:val="005836D0"/>
    <w:rsid w:val="00596466"/>
    <w:rsid w:val="005C22E4"/>
    <w:rsid w:val="005D1976"/>
    <w:rsid w:val="005D7F85"/>
    <w:rsid w:val="006134F7"/>
    <w:rsid w:val="00613DB2"/>
    <w:rsid w:val="00621807"/>
    <w:rsid w:val="006342AE"/>
    <w:rsid w:val="00665C16"/>
    <w:rsid w:val="00674633"/>
    <w:rsid w:val="00686310"/>
    <w:rsid w:val="006A3F86"/>
    <w:rsid w:val="006F6473"/>
    <w:rsid w:val="007133CF"/>
    <w:rsid w:val="007223F4"/>
    <w:rsid w:val="00723EF3"/>
    <w:rsid w:val="00726EE8"/>
    <w:rsid w:val="007366D8"/>
    <w:rsid w:val="007416D4"/>
    <w:rsid w:val="0075621C"/>
    <w:rsid w:val="00760B6C"/>
    <w:rsid w:val="00787CE6"/>
    <w:rsid w:val="0079102C"/>
    <w:rsid w:val="007945BF"/>
    <w:rsid w:val="00796974"/>
    <w:rsid w:val="007A4575"/>
    <w:rsid w:val="007B2EDD"/>
    <w:rsid w:val="007F01BC"/>
    <w:rsid w:val="00800AD0"/>
    <w:rsid w:val="008439C0"/>
    <w:rsid w:val="00876D20"/>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79B6"/>
    <w:rsid w:val="00A906D8"/>
    <w:rsid w:val="00A91A97"/>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4B5D"/>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B3B43"/>
    <w:rsid w:val="00FB45BF"/>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6444A-ECE7-44A6-8C5D-772B03C47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38</Pages>
  <Words>6296</Words>
  <Characters>35892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42104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126</cp:revision>
  <dcterms:created xsi:type="dcterms:W3CDTF">2016-05-01T13:10:00Z</dcterms:created>
  <dcterms:modified xsi:type="dcterms:W3CDTF">2016-09-30T02:38:00Z</dcterms:modified>
</cp:coreProperties>
</file>