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áticas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Isabella Cristinato Toledano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17/03/2026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0000" w:val="clear"/>
        </w:rPr>
        <w:t xml:space="preserve">Cores Comp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8000" w:val="clear"/>
        </w:rPr>
        <w:t xml:space="preserve">lementares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são pares de cores localizados em lados opostos do círculo cromático, oferecendo o maior contraste e vibração visual quando combinados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 cores complementares são aquelas situadas em posições diametralmente opostas dentro do círculo cromático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0080" w:val="clear"/>
        </w:rPr>
        <w:t xml:space="preserve">Cores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00FF" w:val="clear"/>
        </w:rPr>
        <w:t xml:space="preserve">Anál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8080" w:val="clear"/>
        </w:rPr>
        <w:t xml:space="preserve">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análogas são grupos de cores (geralmente de 3 a 5) que estão situadas lado a lado no círculo cromático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círculo cromático, as cores análogas posicionam-se de forma adjacente, sem interrupções ou espaços entre elas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0080" w:val="clear"/>
        </w:rPr>
        <w:t xml:space="preserve">Cores Análog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8000" w:val="clear"/>
        </w:rPr>
        <w:t xml:space="preserve">as + uma Co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0000" w:val="clear"/>
        </w:rPr>
        <w:t xml:space="preserve">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harmonia de 3 Cores Análogas + uma Complementar (também conhecida como harmonia análoga com acento complementar) é uma técnica de design que combina a suavidade de cores vizinhas com o alto contraste de uma cor oposta.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Exemplo: Uma paleta de azul, azul-esverdeado e verde (análogas) cria um ambiente sereno e frio. Ao adicionar laranja (complementar), gera-se um contraste imediato, ideal para destacar um objeto, texto ou área específica da composição.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8000" w:val="clear"/>
        </w:rPr>
        <w:t xml:space="preserve">Cores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Análogas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8000" w:val="clear"/>
        </w:rPr>
        <w:t xml:space="preserve">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São cores que, além de vizinhas no círculo cromático, compartilham uma cor base ou possuem um pouco da cor da outra em sua composição.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análogas são vizinhas no círculo cromático que criam harmonias suaves e naturais, geralmente compostas por três a cinco tons que compartilham uma cor base comum. Enquanto a definição geral foca na proximidade física, as "análogas relacionadas" destacam a semelhança tonal, enquanto as "simples" podem se referir apenas à regra geral de vizinhança.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00" w:val="clear"/>
        </w:rPr>
        <w:t xml:space="preserve">Core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s Interc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FF" w:val="clear"/>
        </w:rPr>
        <w:t xml:space="preserve">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intercaladas (ou alternadas) em planilhas, frequentemente chamadas de "efeito zebrado", referem-se à aplicação automática de cores de preenchimento diferentes em linhas ou colunas alternadas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uma técnica de formatação visual projetada para melhorar a legibilidade e a análise de dados, especialmente em planilhas extensas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0000" w:val="clear"/>
        </w:rPr>
        <w:t xml:space="preserve">Cores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00FF" w:val="clear"/>
        </w:rPr>
        <w:t xml:space="preserve"> Triádi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00" w:val="clear"/>
        </w:rPr>
        <w:t xml:space="preserve">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  <w:t xml:space="preserve"> 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Nessa combinação, três cores estão equidistantes no círculo cromático. Escolha uma cor dominante juntamente com duas cores de destaque para criar designs vibrantes e equilibrados. 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Firefox oferece um exemplo marcante, com seu esquema de cores laranja-amarelo-roxo.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00" w:val="clear"/>
        </w:rPr>
        <w:t xml:space="preserve">Cores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0000" w:val="clear"/>
        </w:rPr>
        <w:t xml:space="preserve">em Qu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adr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00FF" w:val="clear"/>
        </w:rPr>
        <w:t xml:space="preserve">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Essa paleta de cores também combina quatro cores, mas forma um quadrado (e não um retângulo) no círculo cromático</w:t>
      </w:r>
      <w:r>
        <w:rPr>
          <w:rFonts w:ascii="Helvetica" w:hAnsi="Helvetica" w:cs="Helvetica" w:eastAsia="Helvetica"/>
          <w:color w:val="000000"/>
          <w:spacing w:val="0"/>
          <w:position w:val="0"/>
          <w:sz w:val="30"/>
          <w:shd w:fill="FFFFFF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Paletas de cores quadradas oferecem combinações ricas e diversas, com alguns ajustes para manter as cores em equilíbrio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Essa técnica equilibra cores quentes e frias, resultando em um visual vibrante, harmônico e de alto contraste Exemplo: Uma combinação de laranja, verde-amarelado, azul e violeta</w:t>
      </w:r>
    </w:p>
    <w:p>
      <w:pPr>
        <w:numPr>
          <w:ilvl w:val="0"/>
          <w:numId w:val="3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8000" w:val="clear"/>
        </w:rPr>
        <w:t xml:space="preserve">Cores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8000" w:val="clear"/>
        </w:rPr>
        <w:t xml:space="preserve"> Tetra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0080" w:val="clear"/>
        </w:rPr>
        <w:t xml:space="preserve">édr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0000" w:val="clear"/>
        </w:rPr>
        <w:t xml:space="preserve">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0000" w:val="clear"/>
        </w:rPr>
        <w:t xml:space="preserve"> 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Este esquema de cores forma um retângulo no círculo cromático que conecta dois conjuntos de pares complementares, equilibrando tons frios e quentes</w:t>
      </w:r>
    </w:p>
    <w:p>
      <w:pPr>
        <w:numPr>
          <w:ilvl w:val="0"/>
          <w:numId w:val="3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Retângulo (2 pares complementares)</w:t>
      </w:r>
    </w:p>
    <w:p>
      <w:pPr>
        <w:spacing w:before="0" w:after="160" w:line="360"/>
        <w:ind w:right="0" w:left="292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Alto, porém equilibrado</w:t>
      </w:r>
    </w:p>
    <w:p>
      <w:pPr>
        <w:spacing w:before="0" w:after="160" w:line="360"/>
        <w:ind w:right="0" w:left="292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Mais sutil/discreta</w:t>
      </w:r>
    </w:p>
    <w:p>
      <w:pPr>
        <w:numPr>
          <w:ilvl w:val="0"/>
          <w:numId w:val="20"/>
        </w:numPr>
        <w:tabs>
          <w:tab w:val="left" w:pos="2204" w:leader="none"/>
        </w:tabs>
        <w:spacing w:before="0" w:after="160" w:line="360"/>
        <w:ind w:right="0" w:left="220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00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0080" w:val="clear"/>
        </w:rPr>
        <w:t xml:space="preserve">Mo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00FF" w:val="clear"/>
        </w:rPr>
        <w:t xml:space="preserve">noc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800080" w:val="clear"/>
        </w:rPr>
        <w:t xml:space="preserve">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0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 monocromia é uma técnica artística, de design ou fotografia que utiliza apenas uma única cor (matriz) em toda a sua composição.</w:t>
      </w:r>
    </w:p>
    <w:p>
      <w:pPr>
        <w:numPr>
          <w:ilvl w:val="0"/>
          <w:numId w:val="20"/>
        </w:numPr>
        <w:tabs>
          <w:tab w:val="left" w:pos="2924" w:leader="none"/>
        </w:tabs>
        <w:spacing w:before="0" w:after="160" w:line="360"/>
        <w:ind w:right="0" w:left="292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Pintura: Usar apenas tons de verde para representar uma paisagem de floresta.</w:t>
      </w:r>
    </w:p>
    <w:p>
      <w:pPr>
        <w:spacing w:before="0" w:after="160" w:line="360"/>
        <w:ind w:right="0" w:left="256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Design/Moda: Um look "tom sobre tom", utilizando peças de roupa em diferentes matizes de bege.</w:t>
      </w:r>
    </w:p>
    <w:p>
      <w:pPr>
        <w:spacing w:before="0" w:after="160" w:line="360"/>
        <w:ind w:right="0" w:left="256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Fotografia: Uma foto P&amp;B (Preto e Branco) é o exemplo mais clássico de monocromia.</w:t>
      </w:r>
    </w:p>
    <w:p>
      <w:pPr>
        <w:spacing w:before="0" w:after="160" w:line="360"/>
        <w:ind w:right="0" w:left="292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Prática </w:t>
      </w:r>
    </w:p>
    <w:p>
      <w:pPr>
        <w:numPr>
          <w:ilvl w:val="0"/>
          <w:numId w:val="25"/>
        </w:numPr>
        <w:tabs>
          <w:tab w:val="left" w:pos="928" w:leader="none"/>
        </w:tabs>
        <w:spacing w:before="0" w:after="160" w:line="360"/>
        <w:ind w:right="0" w:left="928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 </w:t>
      </w:r>
    </w:p>
    <w:p>
      <w:pPr>
        <w:spacing w:before="0" w:after="160" w:line="36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163" w:dyaOrig="6811">
          <v:rect xmlns:o="urn:schemas-microsoft-com:office:office" xmlns:v="urn:schemas-microsoft-com:vml" id="rectole0000000000" style="width:408.150000pt;height:340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27"/>
        </w:numPr>
        <w:tabs>
          <w:tab w:val="left" w:pos="928" w:leader="none"/>
        </w:tabs>
        <w:spacing w:before="0" w:after="160" w:line="360"/>
        <w:ind w:right="0" w:left="928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</w:t>
      </w:r>
    </w:p>
    <w:p>
      <w:pPr>
        <w:spacing w:before="0" w:after="160" w:line="360"/>
        <w:ind w:right="0" w:left="92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8163" w:dyaOrig="7742">
          <v:rect xmlns:o="urn:schemas-microsoft-com:office:office" xmlns:v="urn:schemas-microsoft-com:vml" id="rectole0000000001" style="width:408.150000pt;height:387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álise Visual (2,0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4320" w:dyaOrig="2419">
          <v:rect xmlns:o="urn:schemas-microsoft-com:office:office" xmlns:v="urn:schemas-microsoft-com:vml" id="rectole0000000002" style="width:216.000000pt;height:120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harmonia da teoria das cores clássica do McDonald's baseia-se principalmente no uso de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quentes e vibrantes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especificamente o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vermelho e o amarelo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que funcionam juntas para capturar a atenção, estimular o apetite e transmitir velocidade e energia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No círculo cromático, o vermelho e o amarelo situam-se próximos um ao outro (vermelho primário, amarelo primário, frequentemente com o laranja secundário entre eles). Essa vizinhança cria uma paleta harmônica e vibrante, conhecida como cores quentes, que, segundo a psicologia das cores, está associada ao aumento de energia, excitação, calor e velocidade.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">
    <w:abstractNumId w:val="24"/>
  </w:num>
  <w:num w:numId="20">
    <w:abstractNumId w:val="18"/>
  </w:num>
  <w:num w:numId="25">
    <w:abstractNumId w:val="12"/>
  </w:num>
  <w:num w:numId="27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