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讨论准备---2025-12-03"/>
    <w:p>
      <w:pPr>
        <w:pStyle w:val="Heading1"/>
      </w:pPr>
      <w:r>
        <w:rPr>
          <w:rFonts w:hint="eastAsia"/>
        </w:rPr>
        <w:t xml:space="preserve">讨论准备</w:t>
      </w:r>
      <w:r>
        <w:t xml:space="preserve"> - 2025-12-03</w:t>
      </w:r>
    </w:p>
    <w:p>
      <w:pPr>
        <w:pStyle w:val="BlockText"/>
      </w:pPr>
      <w:r>
        <w:rPr>
          <w:rFonts w:hint="eastAsia"/>
        </w:rPr>
        <w:t xml:space="preserve">工程量计算技术实现讨论</w:t>
      </w:r>
    </w:p>
    <w:p>
      <w:pPr>
        <w:pStyle w:val="FirstParagraph"/>
      </w:pPr>
      <w:r>
        <w:rPr>
          <w:rFonts w:hint="eastAsia"/>
          <w:b/>
          <w:bCs/>
        </w:rPr>
        <w:t xml:space="preserve">讨论方</w:t>
      </w:r>
      <w:r>
        <w:t xml:space="preserve">: </w:t>
      </w:r>
      <w:r>
        <w:rPr>
          <w:rFonts w:hint="eastAsia"/>
        </w:rPr>
        <w:t xml:space="preserve">易达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2025-12-03</w:t>
      </w:r>
    </w:p>
    <w:p>
      <w:r>
        <w:pict>
          <v:rect style="width:0;height:1.5pt" o:hralign="center" o:hrstd="t" o:hr="t"/>
        </w:pict>
      </w:r>
    </w:p>
    <w:bookmarkStart w:id="9" w:name="讨论目标"/>
    <w:p>
      <w:pPr>
        <w:pStyle w:val="Heading2"/>
      </w:pPr>
      <w:r>
        <w:rPr>
          <w:rFonts w:hint="eastAsia"/>
        </w:rPr>
        <w:t xml:space="preserve">讨论目标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明确本次评审的模块范围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确认工程量计算的技术实现方式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解决第一阶段遗留的技术问题</w:t>
      </w:r>
    </w:p>
    <w:p>
      <w:r>
        <w:pict>
          <v:rect style="width:0;height:1.5pt" o:hralign="center" o:hrstd="t" o:hr="t"/>
        </w:pict>
      </w:r>
    </w:p>
    <w:bookmarkEnd w:id="9"/>
    <w:bookmarkStart w:id="32" w:name="待确认问题"/>
    <w:p>
      <w:pPr>
        <w:pStyle w:val="Heading2"/>
      </w:pPr>
      <w:r>
        <w:rPr>
          <w:rFonts w:hint="eastAsia"/>
        </w:rPr>
        <w:t xml:space="preserve">待确认问题</w:t>
      </w:r>
    </w:p>
    <w:bookmarkStart w:id="10" w:name="评审范围确认"/>
    <w:p>
      <w:pPr>
        <w:pStyle w:val="Heading3"/>
      </w:pPr>
      <w:r>
        <w:t xml:space="preserve">1. </w:t>
      </w:r>
      <w:r>
        <w:rPr>
          <w:rFonts w:hint="eastAsia"/>
        </w:rPr>
        <w:t xml:space="preserve">评审范围确认</w:t>
      </w:r>
    </w:p>
    <w:p>
      <w:pPr>
        <w:pStyle w:val="FirstParagraph"/>
      </w:pPr>
      <w:r>
        <w:rPr>
          <w:rFonts w:hint="eastAsia"/>
          <w:b/>
          <w:bCs/>
        </w:rPr>
        <w:t xml:space="preserve">完整业务流程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插件上传族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系统配置品目/清单/工程量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建模员下载使用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导出BIM数据包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系统匹配+计算</w:t>
      </w:r>
    </w:p>
    <w:p>
      <w:pPr>
        <w:pStyle w:val="FirstParagraph"/>
      </w:pPr>
      <w:r>
        <w:rPr>
          <w:rFonts w:hint="eastAsia"/>
          <w:b/>
          <w:bCs/>
        </w:rPr>
        <w:t xml:space="preserve">涉及模块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族维护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接收上传族、配置品目/清单/工程量规则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被插件和新增项目依赖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Revit端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上传族、下载族、导出BIM数据包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依赖族维护的配置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导入数据包、执行清单匹配/工程量计算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依赖族维护的规则配置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本次评审包含上述三个模块中的哪些？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如果不是全部，未包含的模块预计何时评审？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模块间存在耦合，评审/开发顺序如何安排？</w:t>
      </w:r>
    </w:p>
    <w:p>
      <w:r>
        <w:pict>
          <v:rect style="width:0;height:1.5pt" o:hralign="center" o:hrstd="t" o:hr="t"/>
        </w:pict>
      </w:r>
    </w:p>
    <w:bookmarkEnd w:id="10"/>
    <w:bookmarkStart w:id="11" w:name="永麦专用插件功能确认"/>
    <w:p>
      <w:pPr>
        <w:pStyle w:val="Heading3"/>
      </w:pPr>
      <w:r>
        <w:t xml:space="preserve">2. </w:t>
      </w:r>
      <w:r>
        <w:rPr>
          <w:rFonts w:hint="eastAsia"/>
        </w:rPr>
        <w:t xml:space="preserve">永麦专用插件功能确认</w:t>
      </w:r>
    </w:p>
    <w:p>
      <w:pPr>
        <w:pStyle w:val="BlockText"/>
      </w:pPr>
      <w:r>
        <w:rPr>
          <w:rFonts w:hint="eastAsia"/>
        </w:rPr>
        <w:t xml:space="preserve">注意：本次讨论的是</w:t>
      </w:r>
      <w:r>
        <w:rPr>
          <w:rFonts w:hint="eastAsia"/>
          <w:b/>
          <w:bCs/>
        </w:rPr>
        <w:t xml:space="preserve">永麦专用插件</w:t>
      </w:r>
      <w:r>
        <w:rPr>
          <w:rFonts w:hint="eastAsia"/>
        </w:rPr>
        <w:t xml:space="preserve">，易达现有的是</w:t>
      </w:r>
      <w:r>
        <w:rPr>
          <w:rFonts w:hint="eastAsia"/>
          <w:b/>
          <w:bCs/>
        </w:rPr>
        <w:t xml:space="preserve">通用插件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功能清单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上传自建族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.rfa </w:t>
            </w:r>
            <w:r>
              <w:rPr>
                <w:rFonts w:hint="eastAsia"/>
              </w:rPr>
              <w:t xml:space="preserve">文件到系统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上传系统族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提取类型定义数据（层结构、材质、厚度等），以数据形式上传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从系统族库下载族到本地项目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BIM </w:t>
            </w:r>
            <w:r>
              <w:rPr>
                <w:rFonts w:hint="eastAsia"/>
              </w:rPr>
              <w:t xml:space="preserve">数据包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导出项目构件信息（JSON格式）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几何参数提取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长、宽、高、面积、体积等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叠层墙处理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分层导出各层材质和厚度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关键技术点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可载入族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.rfa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直接上传文件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内置于项目文件(.rvt)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提取类型定义数据上传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系统族（墙、楼板、天花板等）无法导出为独立文件，只能提取其类型定义数据。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核心问题：专用插件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通用插件</w:t>
      </w:r>
    </w:p>
    <w:p>
      <w:pPr>
        <w:pStyle w:val="BodyText"/>
      </w:pPr>
      <w:r>
        <w:rPr>
          <w:rFonts w:hint="eastAsia"/>
        </w:rPr>
        <w:t xml:space="preserve">通用插件已有部分功能实现，永麦专用插件如何处理？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专用插件调用通用插件的功能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复用代码，但有依赖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将功能重新开发到专用插件中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独立可控，但开发量大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永麦专用插件与通用插件的关系？引用还是独立开发？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自建族上传：选择本地</w:t>
      </w:r>
      <w:r>
        <w:t xml:space="preserve"> .rfa </w:t>
      </w:r>
      <w:r>
        <w:rPr>
          <w:rFonts w:hint="eastAsia"/>
        </w:rPr>
        <w:t xml:space="preserve">文件？还是从项目中选择已加载的族？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系统族上传：类型定义数据需要包含哪些字段？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下载族的交互流程是怎样的？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插件功能是否需要原型展示？</w:t>
      </w:r>
    </w:p>
    <w:p>
      <w:r>
        <w:pict>
          <v:rect style="width:0;height:1.5pt" o:hralign="center" o:hrstd="t" o:hr="t"/>
        </w:pict>
      </w:r>
    </w:p>
    <w:bookmarkEnd w:id="11"/>
    <w:bookmarkStart w:id="15" w:name="工程量计算"/>
    <w:p>
      <w:pPr>
        <w:pStyle w:val="Heading3"/>
      </w:pPr>
      <w:r>
        <w:t xml:space="preserve">3. </w:t>
      </w:r>
      <w:r>
        <w:rPr>
          <w:rFonts w:hint="eastAsia"/>
        </w:rPr>
        <w:t xml:space="preserve">工程量计算</w:t>
      </w:r>
    </w:p>
    <w:bookmarkStart w:id="12" w:name="幕墙工程量计算"/>
    <w:p>
      <w:pPr>
        <w:pStyle w:val="Heading4"/>
      </w:pPr>
      <w:r>
        <w:t xml:space="preserve">3.1 </w:t>
      </w:r>
      <w:r>
        <w:rPr>
          <w:rFonts w:hint="eastAsia"/>
        </w:rPr>
        <w:t xml:space="preserve">幕墙工程量计算</w:t>
      </w:r>
    </w:p>
    <w:p>
      <w:pPr>
        <w:pStyle w:val="BlockText"/>
      </w:pPr>
      <w:r>
        <w:t xml:space="preserve">11-25 </w:t>
      </w:r>
      <w:r>
        <w:rPr>
          <w:rFonts w:hint="eastAsia"/>
        </w:rPr>
        <w:t xml:space="preserve">讨论时易达提到”工程量计算已有实现”，但这是</w:t>
      </w:r>
      <w:r>
        <w:rPr>
          <w:rFonts w:hint="eastAsia"/>
          <w:b/>
          <w:bCs/>
        </w:rPr>
        <w:t xml:space="preserve">通用插件</w:t>
      </w:r>
      <w:r>
        <w:rPr>
          <w:rFonts w:hint="eastAsia"/>
        </w:rPr>
        <w:t xml:space="preserve">的实现。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通用插件已实现幕墙工程量计算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永麦专用插件尚未开发</w:t>
      </w:r>
    </w:p>
    <w:p>
      <w:pPr>
        <w:pStyle w:val="BodyText"/>
      </w:pP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通用插件的幕墙计算逻辑是怎样的？（请演示或说明）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是在插件端计算还是服务器端计算？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永麦专用插件如何使用这个能力？引用通用插件？还是重新实现？</w:t>
      </w:r>
    </w:p>
    <w:p>
      <w:r>
        <w:pict>
          <v:rect style="width:0;height:1.5pt" o:hralign="center" o:hrstd="t" o:hr="t"/>
        </w:pict>
      </w:r>
    </w:p>
    <w:bookmarkEnd w:id="12"/>
    <w:bookmarkStart w:id="13" w:name="跨品目清单匹配逻辑复查"/>
    <w:p>
      <w:pPr>
        <w:pStyle w:val="Heading4"/>
      </w:pPr>
      <w:r>
        <w:t xml:space="preserve">3.2 </w:t>
      </w:r>
      <w:r>
        <w:rPr>
          <w:rFonts w:hint="eastAsia"/>
        </w:rPr>
        <w:t xml:space="preserve">跨品目清单匹配（逻辑复查）</w:t>
      </w:r>
    </w:p>
    <w:p>
      <w:pPr>
        <w:pStyle w:val="BlockText"/>
      </w:pPr>
      <w:r>
        <w:rPr>
          <w:rFonts w:hint="eastAsia"/>
        </w:rPr>
        <w:t xml:space="preserve">验证现有清单匹配逻辑是否支持”建模用A族，出B清单”的场景。</w:t>
      </w:r>
    </w:p>
    <w:p>
      <w:pPr>
        <w:pStyle w:val="FirstParagraph"/>
      </w:pPr>
      <w:r>
        <w:rPr>
          <w:rFonts w:hint="eastAsia"/>
          <w:b/>
          <w:bCs/>
        </w:rPr>
        <w:t xml:space="preserve">场景举例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卫生间台阶侧边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蹲厕位置高于地面，侧边用墙建模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天花板高差侧边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天花板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不同高度天花板的侧边用墙建模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我们的理解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现有逻辑</w:t>
      </w:r>
      <w:r>
        <w:rPr>
          <w:rFonts w:hint="eastAsia"/>
          <w:b/>
          <w:bCs/>
        </w:rPr>
        <w:t xml:space="preserve">可以支持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在”墙”品目下配置多条清单匹配规则</w:t>
      </w:r>
      <w:r>
        <w:t xml:space="preserve"> </w:t>
      </w:r>
      <w:r>
        <w:t xml:space="preserve">2. </w:t>
      </w:r>
      <w:r>
        <w:rPr>
          <w:rFonts w:hint="eastAsia"/>
        </w:rPr>
        <w:t xml:space="preserve">新增一条规则：族类型名称</w:t>
      </w:r>
      <w:r>
        <w:t xml:space="preserve"> =</w:t>
      </w:r>
      <w:r>
        <w:t xml:space="preserve"> </w:t>
      </w:r>
      <w:r>
        <w:rPr>
          <w:rFonts w:hint="eastAsia"/>
        </w:rPr>
        <w:t xml:space="preserve">“台阶侧边墙”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匹配”地板”清单</w:t>
      </w:r>
      <w:r>
        <w:t xml:space="preserve"> </w:t>
      </w:r>
      <w:r>
        <w:t xml:space="preserve">3. </w:t>
      </w:r>
      <w:r>
        <w:rPr>
          <w:rFonts w:hint="eastAsia"/>
        </w:rPr>
        <w:t xml:space="preserve">新增一条规则：族类型名称</w:t>
      </w:r>
      <w:r>
        <w:t xml:space="preserve"> =</w:t>
      </w:r>
      <w:r>
        <w:t xml:space="preserve"> </w:t>
      </w:r>
      <w:r>
        <w:rPr>
          <w:rFonts w:hint="eastAsia"/>
        </w:rPr>
        <w:t xml:space="preserve">“天花侧边墙”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匹配”天花板”清单</w:t>
      </w:r>
    </w:p>
    <w:p>
      <w:pPr>
        <w:pStyle w:val="SourceCode"/>
      </w:pPr>
      <w:r>
        <w:rPr>
          <w:rStyle w:val="VerbatimChar"/>
          <w:rFonts w:hint="eastAsia"/>
        </w:rPr>
        <w:t xml:space="preserve">墙（品目）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清单A: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普通墙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族类型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"普通内墙"、"普通外墙"...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清单B: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地板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族类型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"台阶侧边墙"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清单C: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天花板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族类型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"天花侧边墙"</w:t>
      </w:r>
    </w:p>
    <w:p>
      <w:pPr>
        <w:pStyle w:val="FirstParagraph"/>
      </w:pP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以上理解是否正确？墙品目可以关联地板/天花板清单？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工程量计算是否也能正确跟随清单？（墙的几何参数</w:t>
      </w:r>
      <w:r>
        <w:t xml:space="preserve"> → </w:t>
      </w:r>
      <w:r>
        <w:rPr>
          <w:rFonts w:hint="eastAsia"/>
        </w:rPr>
        <w:t xml:space="preserve">地板的工程量）</w:t>
      </w:r>
    </w:p>
    <w:p>
      <w:r>
        <w:pict>
          <v:rect style="width:0;height:1.5pt" o:hralign="center" o:hrstd="t" o:hr="t"/>
        </w:pict>
      </w:r>
    </w:p>
    <w:bookmarkEnd w:id="13"/>
    <w:bookmarkStart w:id="14" w:name="排水管长度计算变径处理"/>
    <w:p>
      <w:pPr>
        <w:pStyle w:val="Heading4"/>
      </w:pPr>
      <w:r>
        <w:t xml:space="preserve">3.3 </w:t>
      </w:r>
      <w:r>
        <w:rPr>
          <w:rFonts w:hint="eastAsia"/>
        </w:rPr>
        <w:t xml:space="preserve">排水管长度计算（变径处理）</w:t>
      </w:r>
    </w:p>
    <w:p>
      <w:pPr>
        <w:pStyle w:val="BlockText"/>
      </w:pPr>
      <w:r>
        <w:rPr>
          <w:rFonts w:hint="eastAsia"/>
        </w:rPr>
        <w:t xml:space="preserve">排水管工程量计算中，弯头和变径的管道长度计算方式确认。</w:t>
      </w:r>
    </w:p>
    <w:p>
      <w:pPr>
        <w:pStyle w:val="FirstParagraph"/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394"/>
        <w:gridCol w:w="2578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CAD传统方式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通用插件方式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弯头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拉线自动转弯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中心线转弯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一致，无问题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变径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拉线到变径</w:t>
            </w:r>
            <w:r>
              <w:rPr>
                <w:rFonts w:hint="eastAsia"/>
                <w:b/>
                <w:bCs/>
              </w:rPr>
              <w:t xml:space="preserve">侧边（边缘）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中心线</w:t>
            </w:r>
            <w:r>
              <w:rPr>
                <w:rFonts w:hint="eastAsia"/>
                <w:b/>
                <w:bCs/>
              </w:rPr>
              <w:t xml:space="preserve">平均分配</w:t>
            </w:r>
            <w:r>
              <w:rPr>
                <w:rFonts w:hint="eastAsia"/>
              </w:rPr>
              <w:t xml:space="preserve">到两侧管道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有误差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变径计算差异图示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CAD方式（拉到边缘）：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──┤变径├──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大管长度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到变径左边缘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小管长度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从变径右边缘开始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变径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单独计量</w:t>
      </w:r>
      <w:r>
        <w:br/>
      </w:r>
      <w:r>
        <w:br/>
      </w:r>
      <w:r>
        <w:rPr>
          <w:rStyle w:val="VerbatimChar"/>
          <w:rFonts w:hint="eastAsia"/>
        </w:rPr>
        <w:t xml:space="preserve">中心线方式（平均分配）：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大管</w:t>
      </w:r>
      <w:r>
        <w:rPr>
          <w:rStyle w:val="VerbatimChar"/>
        </w:rPr>
        <w:t xml:space="preserve"> ────╳──── </w:t>
      </w:r>
      <w:r>
        <w:rPr>
          <w:rStyle w:val="VerbatimChar"/>
          <w:rFonts w:hint="eastAsia"/>
        </w:rPr>
        <w:t xml:space="preserve">小管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中心点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大管长度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到变径中心（多算半个变径长度）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小管长度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从变径中心开始（多算半个变径长度）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变径长度被"消化"进两侧管道</w:t>
      </w:r>
    </w:p>
    <w:p>
      <w:pPr>
        <w:pStyle w:val="FirstParagraph"/>
      </w:pPr>
      <w:r>
        <w:rPr>
          <w:rFonts w:hint="eastAsia"/>
          <w:b/>
          <w:bCs/>
        </w:rPr>
        <w:t xml:space="preserve">误差分析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单个变径误差</w:t>
      </w:r>
      <w:r>
        <w:t xml:space="preserve"> ≈ </w:t>
      </w:r>
      <w:r>
        <w:rPr>
          <w:rFonts w:hint="eastAsia"/>
        </w:rPr>
        <w:t xml:space="preserve">变径长度的一半（通常几十到一两百毫米）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整体系统误差取决于变径数量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目前评估：</w:t>
      </w:r>
      <w:r>
        <w:rPr>
          <w:rFonts w:hint="eastAsia"/>
          <w:b/>
          <w:bCs/>
        </w:rPr>
        <w:t xml:space="preserve">在可接受范围内</w:t>
      </w:r>
    </w:p>
    <w:p>
      <w:pPr>
        <w:pStyle w:val="BodyText"/>
      </w:pP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通用插件确实是采用中心线平均分配方式？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之前是否讨论过这个问题？有无历史结论？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永麦项目是否沿用现有逻辑？还是需要优化为边缘计算方式？</w:t>
      </w:r>
    </w:p>
    <w:p>
      <w:pPr>
        <w:pStyle w:val="BodyText"/>
      </w:pPr>
      <w:r>
        <w:rPr>
          <w:rFonts w:hint="eastAsia"/>
          <w:b/>
          <w:bCs/>
        </w:rPr>
        <w:t xml:space="preserve">可选方案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沿用中心线平均分配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误差在可接受范围，无额外开发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插件端优化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识别变径，按边缘计算管道长度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需修改插件逻辑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系统端修正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对含变径的管段应用修正系数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需配置规则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31" w:name="风管按系统名称细分工程量"/>
    <w:p>
      <w:pPr>
        <w:pStyle w:val="Heading3"/>
      </w:pPr>
      <w:r>
        <w:t xml:space="preserve">4. </w:t>
      </w:r>
      <w:r>
        <w:rPr>
          <w:rFonts w:hint="eastAsia"/>
        </w:rPr>
        <w:t xml:space="preserve">风管按”系统名称”细分工程量</w:t>
      </w:r>
    </w:p>
    <w:p>
      <w:pPr>
        <w:pStyle w:val="BlockText"/>
      </w:pPr>
      <w:r>
        <w:rPr>
          <w:rFonts w:hint="eastAsia"/>
          <w:b/>
          <w:bCs/>
        </w:rPr>
        <w:t xml:space="preserve">历史需求</w:t>
      </w:r>
      <w:r>
        <w:rPr>
          <w:rFonts w:hint="eastAsia"/>
        </w:rPr>
        <w:t xml:space="preserve">：建模员薛飘飘反馈，TAPD</w:t>
      </w:r>
      <w:r>
        <w:t xml:space="preserve"> </w:t>
      </w:r>
      <w:r>
        <w:rPr>
          <w:rFonts w:hint="eastAsia"/>
        </w:rPr>
        <w:t xml:space="preserve">已提单。当时因通用插件无法定制被搁置，现开发专用插件，正是加入此功能的时机。</w:t>
      </w:r>
    </w:p>
    <w:bookmarkStart w:id="19" w:name="需求背景"/>
    <w:p>
      <w:pPr>
        <w:pStyle w:val="Heading4"/>
      </w:pPr>
      <w:r>
        <w:t xml:space="preserve">4.1 </w:t>
      </w:r>
      <w:r>
        <w:rPr>
          <w:rFonts w:hint="eastAsia"/>
        </w:rPr>
        <w:t xml:space="preserve">需求背景</w:t>
      </w:r>
    </w:p>
    <w:p>
      <w:pPr>
        <w:pStyle w:val="FirstParagraph"/>
      </w:pPr>
      <w:r>
        <w:rPr>
          <w:rFonts w:hint="eastAsia"/>
        </w:rPr>
        <w:t xml:space="preserve">风管在</w:t>
      </w:r>
      <w:r>
        <w:t xml:space="preserve"> Revit </w:t>
      </w:r>
      <w:r>
        <w:rPr>
          <w:rFonts w:hint="eastAsia"/>
        </w:rPr>
        <w:t xml:space="preserve">中有”系统名称”属性（Revit</w:t>
      </w:r>
      <w:r>
        <w:t xml:space="preserve"> </w:t>
      </w:r>
      <w:r>
        <w:rPr>
          <w:rFonts w:hint="eastAsia"/>
        </w:rPr>
        <w:t xml:space="preserve">自动生成），如”机械</w:t>
      </w:r>
      <w:r>
        <w:t xml:space="preserve"> </w:t>
      </w:r>
      <w:r>
        <w:rPr>
          <w:rFonts w:hint="eastAsia"/>
        </w:rPr>
        <w:t xml:space="preserve">送风系统</w:t>
      </w:r>
      <w:r>
        <w:t xml:space="preserve"> 9”。</w:t>
      </w:r>
    </w:p>
    <w:p>
      <w:pPr>
        <w:pStyle w:val="BodyText"/>
      </w:pPr>
      <w:r>
        <w:rPr>
          <w:rFonts w:hint="eastAsia"/>
          <w:b/>
          <w:bCs/>
        </w:rPr>
        <w:t xml:space="preserve">诉求</w:t>
      </w:r>
      <w:r>
        <w:rPr>
          <w:rFonts w:hint="eastAsia"/>
        </w:rPr>
        <w:t xml:space="preserve">：在计算风管总工程量的基础上，按不同的”系统名称”进一步细分，生成各系统的工程量清单。</w:t>
      </w:r>
    </w:p>
    <w:p>
      <w:pPr>
        <w:pStyle w:val="BodyText"/>
      </w:pPr>
      <w:r>
        <w:drawing>
          <wp:inline>
            <wp:extent cx="5334000" cy="2914253"/>
            <wp:effectExtent b="0" l="0" r="0" t="0"/>
            <wp:docPr descr="风管属性-系统名称" title="" id="17" name="Picture"/>
            <a:graphic>
              <a:graphicData uri="http://schemas.openxmlformats.org/drawingml/2006/picture">
                <pic:pic>
                  <pic:nvPicPr>
                    <pic:cNvPr descr="images/4-01-revit-system-nam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9"/>
    <w:bookmarkStart w:id="23" w:name="现状问题"/>
    <w:p>
      <w:pPr>
        <w:pStyle w:val="Heading4"/>
      </w:pPr>
      <w:r>
        <w:t xml:space="preserve">4.2 </w:t>
      </w:r>
      <w:r>
        <w:rPr>
          <w:rFonts w:hint="eastAsia"/>
        </w:rPr>
        <w:t xml:space="preserve">现状问题</w:t>
      </w:r>
    </w:p>
    <w:p>
      <w:pPr>
        <w:pStyle w:val="FirstParagraph"/>
      </w:pPr>
      <w:r>
        <w:rPr>
          <w:rFonts w:hint="eastAsia"/>
        </w:rPr>
        <w:t xml:space="preserve">通用插件的”属性分类设置”中，只有”系统类型”，</w:t>
      </w:r>
      <w:r>
        <w:rPr>
          <w:rFonts w:hint="eastAsia"/>
          <w:b/>
          <w:bCs/>
        </w:rPr>
        <w:t xml:space="preserve">没有”系统名称”</w:t>
      </w:r>
      <w:r>
        <w:t xml:space="preserve">。</w:t>
      </w:r>
    </w:p>
    <w:p>
      <w:pPr>
        <w:pStyle w:val="BodyText"/>
      </w:pPr>
      <w:r>
        <w:drawing>
          <wp:inline>
            <wp:extent cx="5334000" cy="2914253"/>
            <wp:effectExtent b="0" l="0" r="0" t="0"/>
            <wp:docPr descr="通用插件属性设置" title="" id="21" name="Picture"/>
            <a:graphic>
              <a:graphicData uri="http://schemas.openxmlformats.org/drawingml/2006/picture">
                <pic:pic>
                  <pic:nvPicPr>
                    <pic:cNvPr descr="images/4-02-plugin-setting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BodyText"/>
      </w:pPr>
      <w:r>
        <w:rPr>
          <w:rFonts w:hint="eastAsia"/>
          <w:b/>
          <w:bCs/>
        </w:rPr>
        <w:t xml:space="preserve">导致的问题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无法按”系统名称”导出数据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无法在系统端按系统名称细分工程量</w:t>
      </w:r>
      <w:r>
        <w:t xml:space="preserve"> </w:t>
      </w:r>
      <w:r>
        <w:t xml:space="preserve">- </w:t>
      </w:r>
      <w:r>
        <w:rPr>
          <w:rFonts w:hint="eastAsia"/>
        </w:rPr>
        <w:t xml:space="preserve">建模员需手动筛选、作差、录入，繁琐易错</w:t>
      </w:r>
    </w:p>
    <w:bookmarkEnd w:id="23"/>
    <w:bookmarkStart w:id="27" w:name="期望效果"/>
    <w:p>
      <w:pPr>
        <w:pStyle w:val="Heading4"/>
      </w:pPr>
      <w:r>
        <w:t xml:space="preserve">4.3 </w:t>
      </w:r>
      <w:r>
        <w:rPr>
          <w:rFonts w:hint="eastAsia"/>
        </w:rPr>
        <w:t xml:space="preserve">期望效果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YDC/YBP </w:t>
      </w:r>
      <w:r>
        <w:rPr>
          <w:rFonts w:hint="eastAsia"/>
        </w:rPr>
        <w:t xml:space="preserve">系统的项目结构中，空调系统下的子级能自动关联风管的”系统名称”值：</w:t>
      </w:r>
    </w:p>
    <w:p>
      <w:pPr>
        <w:pStyle w:val="BodyText"/>
      </w:pPr>
      <w:r>
        <w:drawing>
          <wp:inline>
            <wp:extent cx="5334000" cy="2661443"/>
            <wp:effectExtent b="0" l="0" r="0" t="0"/>
            <wp:docPr descr="YDC项目结构" title="" id="25" name="Picture"/>
            <a:graphic>
              <a:graphicData uri="http://schemas.openxmlformats.org/drawingml/2006/picture">
                <pic:pic>
                  <pic:nvPicPr>
                    <pic:cNvPr descr="images/4-03-ydc-project-stru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ourceCode"/>
      </w:pPr>
      <w:r>
        <w:rPr>
          <w:rStyle w:val="VerbatimChar"/>
          <w:rFonts w:hint="eastAsia"/>
        </w:rPr>
        <w:t xml:space="preserve">项目结构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对应关系</w:t>
      </w:r>
      <w:r>
        <w:br/>
      </w:r>
      <w:r>
        <w:rPr>
          <w:rStyle w:val="VerbatimChar"/>
        </w:rPr>
        <w:t xml:space="preserve">─────────                        ─────────</w:t>
      </w:r>
      <w:r>
        <w:br/>
      </w:r>
      <w:r>
        <w:rPr>
          <w:rStyle w:val="VerbatimChar"/>
          <w:rFonts w:hint="eastAsia"/>
        </w:rPr>
        <w:t xml:space="preserve">空调系统</w:t>
      </w:r>
      <w:r>
        <w:rPr>
          <w:rStyle w:val="VerbatimChar"/>
        </w:rPr>
        <w:t xml:space="preserve">                    ←    </w:t>
      </w:r>
      <w:r>
        <w:rPr>
          <w:rStyle w:val="VerbatimChar"/>
          <w:rFonts w:hint="eastAsia"/>
        </w:rPr>
        <w:t xml:space="preserve">所有风管工程量总和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VRV单联系统</w:t>
      </w:r>
      <w:r>
        <w:rPr>
          <w:rStyle w:val="VerbatimChar"/>
        </w:rPr>
        <w:t xml:space="preserve">            ←    </w:t>
      </w:r>
      <w:r>
        <w:rPr>
          <w:rStyle w:val="VerbatimChar"/>
          <w:rFonts w:hint="eastAsia"/>
        </w:rPr>
        <w:t xml:space="preserve">系统名称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"VRV单联系统"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的风管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VRV多联系统</w:t>
      </w:r>
      <w:r>
        <w:rPr>
          <w:rStyle w:val="VerbatimChar"/>
        </w:rPr>
        <w:t xml:space="preserve">            ←    </w:t>
      </w:r>
      <w:r>
        <w:rPr>
          <w:rStyle w:val="VerbatimChar"/>
          <w:rFonts w:hint="eastAsia"/>
        </w:rPr>
        <w:t xml:space="preserve">系统名称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"VRV多联系统"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的风管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FCU系统</w:t>
      </w:r>
      <w:r>
        <w:rPr>
          <w:rStyle w:val="VerbatimChar"/>
        </w:rPr>
        <w:t xml:space="preserve">                ←    </w:t>
      </w:r>
      <w:r>
        <w:rPr>
          <w:rStyle w:val="VerbatimChar"/>
          <w:rFonts w:hint="eastAsia"/>
        </w:rPr>
        <w:t xml:space="preserve">系统名称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"FCU系统"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的风管</w:t>
      </w:r>
      <w:r>
        <w:br/>
      </w:r>
      <w:r>
        <w:rPr>
          <w:rStyle w:val="VerbatimChar"/>
        </w:rPr>
        <w:t xml:space="preserve">└── ...</w:t>
      </w:r>
    </w:p>
    <w:bookmarkEnd w:id="27"/>
    <w:bookmarkStart w:id="28" w:name="当前流程-vs-期望流程"/>
    <w:p>
      <w:pPr>
        <w:pStyle w:val="Heading4"/>
      </w:pPr>
      <w:r>
        <w:t xml:space="preserve">4.4 </w:t>
      </w:r>
      <w:r>
        <w:rPr>
          <w:rFonts w:hint="eastAsia"/>
        </w:rPr>
        <w:t xml:space="preserve">当前流程</w:t>
      </w:r>
      <w:r>
        <w:t xml:space="preserve"> vs </w:t>
      </w:r>
      <w:r>
        <w:rPr>
          <w:rFonts w:hint="eastAsia"/>
        </w:rPr>
        <w:t xml:space="preserve">期望流程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当前（手动）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期望（自动化）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不含系统名称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包含系统名称字段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自动按系统名称分组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自动关联层级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手动计算、作差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自动生成细分清单</w:t>
            </w:r>
          </w:p>
        </w:tc>
      </w:tr>
    </w:tbl>
    <w:bookmarkEnd w:id="28"/>
    <w:bookmarkStart w:id="29" w:name="涉及模块"/>
    <w:p>
      <w:pPr>
        <w:pStyle w:val="Heading4"/>
      </w:pPr>
      <w:r>
        <w:t xml:space="preserve">4.5 </w:t>
      </w:r>
      <w:r>
        <w:rPr>
          <w:rFonts w:hint="eastAsia"/>
        </w:rPr>
        <w:t xml:space="preserve">涉及模块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插件端</w:t>
            </w:r>
          </w:p>
        </w:tc>
        <w:tc>
          <w:tcPr/>
          <w:p>
            <w:pPr>
              <w:pStyle w:val="Compact"/>
            </w:pPr>
            <w:r>
              <w:t xml:space="preserve">Revit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属性列设置增加”系统名称”字段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插件→系统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导出时携带系统名称值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系统端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配置系统名称</w:t>
            </w:r>
            <w:r>
              <w:t xml:space="preserve"> ↔ </w:t>
            </w:r>
            <w:r>
              <w:rPr>
                <w:rFonts w:hint="eastAsia"/>
              </w:rPr>
              <w:t xml:space="preserve">项目结构层级的映射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工程量计算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支持按系统名称分组汇总</w:t>
            </w:r>
          </w:p>
        </w:tc>
      </w:tr>
    </w:tbl>
    <w:bookmarkEnd w:id="29"/>
    <w:bookmarkStart w:id="30" w:name="待确认"/>
    <w:p>
      <w:pPr>
        <w:pStyle w:val="Heading4"/>
      </w:pPr>
      <w:r>
        <w:t xml:space="preserve">4.6 </w:t>
      </w:r>
      <w:r>
        <w:rPr>
          <w:rFonts w:hint="eastAsia"/>
        </w:rPr>
        <w:t xml:space="preserve">待确认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插件端增加”系统名称”字段的开发量评估？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系统端如何配置系统名称与项目结构的映射关系？自动识别？还是手动配置？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是否有其他类似需要细分的属性？（如”系统/回路编号”等）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开发优先级和排期？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背景信息"/>
    <w:p>
      <w:pPr>
        <w:pStyle w:val="Heading2"/>
      </w:pPr>
      <w:r>
        <w:rPr>
          <w:rFonts w:hint="eastAsia"/>
        </w:rPr>
        <w:t xml:space="preserve">背景信息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第一阶段已确定</w:t>
      </w:r>
      <w:r>
        <w:rPr>
          <w:rFonts w:hint="eastAsia"/>
        </w:rPr>
        <w:t xml:space="preserve">：</w:t>
      </w:r>
      <w:r>
        <w:t xml:space="preserve"> </w:t>
      </w:r>
      <w:r>
        <w:t xml:space="preserve">- 5 </w:t>
      </w:r>
      <w:r>
        <w:rPr>
          <w:rFonts w:hint="eastAsia"/>
        </w:rPr>
        <w:t xml:space="preserve">种清单匹配方式（无条件、单参数区间、单参数精确、多参数AND、多参数区间联合）</w:t>
      </w:r>
      <w:r>
        <w:t xml:space="preserve"> </w:t>
      </w:r>
      <w:r>
        <w:t xml:space="preserve">- 4 </w:t>
      </w:r>
      <w:r>
        <w:rPr>
          <w:rFonts w:hint="eastAsia"/>
        </w:rPr>
        <w:t xml:space="preserve">种工程量计算方式（计数、参数汇总、带系数、跨构件）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参数体系分类（几何参数</w:t>
      </w:r>
      <w:r>
        <w:t xml:space="preserve"> vs </w:t>
      </w:r>
      <w:r>
        <w:rPr>
          <w:rFonts w:hint="eastAsia"/>
        </w:rPr>
        <w:t xml:space="preserve">非几何参数）</w:t>
      </w:r>
    </w:p>
    <w:p>
      <w:pPr>
        <w:pStyle w:val="BodyText"/>
      </w:pPr>
      <w:r>
        <w:rPr>
          <w:rFonts w:hint="eastAsia"/>
          <w:b/>
          <w:bCs/>
        </w:rPr>
        <w:t xml:space="preserve">第一阶段遗留问题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工程量计算的执行位置（插件端</w:t>
      </w:r>
      <w:r>
        <w:t xml:space="preserve"> vs </w:t>
      </w:r>
      <w:r>
        <w:rPr>
          <w:rFonts w:hint="eastAsia"/>
        </w:rPr>
        <w:t xml:space="preserve">服务器端）</w:t>
      </w:r>
      <w:r>
        <w:t xml:space="preserve"> </w:t>
      </w:r>
      <w:r>
        <w:t xml:space="preserve">- </w:t>
      </w:r>
      <w:r>
        <w:rPr>
          <w:rFonts w:hint="eastAsia"/>
        </w:rPr>
        <w:t xml:space="preserve">规则配置的复杂度边界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幕墙等复杂案例的处理方式</w:t>
      </w:r>
    </w:p>
    <w:p>
      <w:r>
        <w:pict>
          <v:rect style="width:0;height:1.5pt" o:hralign="center" o:hrstd="t" o:hr="t"/>
        </w:pict>
      </w:r>
    </w:p>
    <w:bookmarkEnd w:id="33"/>
    <w:bookmarkStart w:id="34" w:name="讨论记录"/>
    <w:p>
      <w:pPr>
        <w:pStyle w:val="Heading2"/>
      </w:pPr>
      <w:r>
        <w:rPr>
          <w:rFonts w:hint="eastAsia"/>
        </w:rPr>
        <w:t xml:space="preserve">讨论记录</w:t>
      </w:r>
    </w:p>
    <w:p>
      <w:pPr>
        <w:pStyle w:val="FirstParagraph"/>
      </w:pPr>
      <w:r>
        <w:rPr>
          <w:rFonts w:hint="eastAsia"/>
        </w:rPr>
        <w:t xml:space="preserve">（讨论时填写）</w:t>
      </w:r>
    </w:p>
    <w:p>
      <w:r>
        <w:pict>
          <v:rect style="width:0;height:1.5pt" o:hralign="center" o:hrstd="t" o:hr="t"/>
        </w:pict>
      </w:r>
    </w:p>
    <w:bookmarkEnd w:id="34"/>
    <w:bookmarkStart w:id="35" w:name="结论与下一步"/>
    <w:p>
      <w:pPr>
        <w:pStyle w:val="Heading2"/>
      </w:pPr>
      <w:r>
        <w:rPr>
          <w:rFonts w:hint="eastAsia"/>
        </w:rPr>
        <w:t xml:space="preserve">结论与下一步</w:t>
      </w:r>
    </w:p>
    <w:p>
      <w:pPr>
        <w:pStyle w:val="FirstParagraph"/>
      </w:pPr>
      <w:r>
        <w:rPr>
          <w:rFonts w:hint="eastAsia"/>
        </w:rPr>
        <w:t xml:space="preserve">（讨论后填写）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准备人</w:t>
      </w:r>
      <w:r>
        <w:t xml:space="preserve">: Stephen</w:t>
      </w:r>
      <w:r>
        <w:t xml:space="preserve"> </w:t>
      </w:r>
      <w:r>
        <w:rPr>
          <w:rFonts w:hint="eastAsia"/>
          <w:b/>
          <w:bCs/>
        </w:rPr>
        <w:t xml:space="preserve">创建日期</w:t>
      </w:r>
      <w:r>
        <w:t xml:space="preserve">: 2025-12-02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2025-12-03T05:54:38Z</dcterms:created>
  <dcterms:modified xsi:type="dcterms:W3CDTF">2025-12-03T05:54:38Z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