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1.1</w:t>
      </w:r>
    </w:p>
    <w:p>
      <w:pPr>
        <w:jc w:val="center"/>
      </w:pPr>
      <w:r>
        <w:t>05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E, with a recommendation and a reason. Those</w:t>
      </w:r>
    </w:p>
    <w:p>
      <w:r>
        <w:t>same differences appear again in Appendix F as a work queue ordered by risk.</w:t>
      </w:r>
    </w:p>
    <w:p>
      <w:r>
        <w:rPr>
          <w:b/>
        </w:rPr>
        <w:t>Three appendices cover what the screen specifications do not.</w:t>
      </w:r>
      <w:r>
        <w:t xml:space="preserve"> The **server</w:t>
      </w:r>
    </w:p>
    <w:p>
      <w:r>
        <w:t>routes** appendix covers the 27 addresses that produce files or perform actions</w:t>
      </w:r>
    </w:p>
    <w:p>
      <w:r>
        <w:t>rather than render pages, which is where this app's one real access breach</w:t>
      </w:r>
    </w:p>
    <w:p>
      <w:r>
        <w:t xml:space="preserve">happened. The </w:t>
      </w:r>
      <w:r>
        <w:rPr>
          <w:b/>
        </w:rPr>
        <w:t>state machines</w:t>
      </w:r>
      <w:r>
        <w:t xml:space="preserve"> appendix lists every set of named states a record</w:t>
      </w:r>
    </w:p>
    <w:p>
      <w:r>
        <w:t xml:space="preserve">moves through and which moves are allowed. The </w:t>
      </w:r>
      <w:r>
        <w:rPr>
          <w:b/>
        </w:rPr>
        <w:t>verification standard</w:t>
      </w:r>
      <w:r>
        <w:t xml:space="preserve"> says what</w:t>
      </w:r>
    </w:p>
    <w:p>
      <w:r>
        <w:t>this document means when it claims something is verified.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is less certain, it says UNVERIFIED and</w:t>
      </w:r>
    </w:p>
    <w:p>
      <w:r>
        <w:t xml:space="preserve">names the files searched. </w:t>
      </w:r>
      <w:r>
        <w:rPr>
          <w:b/>
        </w:rPr>
        <w:t>An absent UNVERIFIED means it was checked</w:t>
      </w:r>
      <w:r>
        <w:t>, not that</w:t>
      </w:r>
    </w:p>
    <w:p>
      <w:r>
        <w:t>nobody looked.</w:t>
      </w:r>
    </w:p>
    <w:p>
      <w:r>
        <w:rPr>
          <w:b/>
        </w:rPr>
        <w:t>This document is verified at the Read level throughout</w:t>
      </w:r>
      <w:r>
        <w:t>, meaning somebody read</w:t>
      </w:r>
    </w:p>
    <w:p>
      <w:r>
        <w:t>the code that does the thing and can quote the line. A handful of dashboard</w:t>
      </w:r>
    </w:p>
    <w:p>
      <w:r>
        <w:t>measurements are verified at the Run level, meaning somebody made the app do it</w:t>
      </w:r>
    </w:p>
    <w:p>
      <w:r>
        <w:t>and saw the result. The difference matters and the standard explains it: Read</w:t>
      </w:r>
    </w:p>
    <w:p>
      <w:r>
        <w:t>cannot catch a control that looks interactive and is not.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header</w:t>
      </w:r>
      <w:r>
        <w:t xml:space="preserve"> is the same template the five reports carry,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active.</w:t>
      </w:r>
    </w:p>
    <w:p>
      <w:pPr>
        <w:pStyle w:val="ListNumber"/>
      </w:pPr>
      <w:r>
        <w:rPr>
          <w:b/>
        </w:rPr>
        <w:t>The read and edit switch</w:t>
      </w:r>
      <w:r>
        <w:t>, on the right. The grid opens in read mode;</w:t>
      </w:r>
    </w:p>
    <w:p>
      <w:r>
        <w:t xml:space="preserve">   edit is entered deliberately rather than by accident, which is what keeps a</w:t>
      </w:r>
    </w:p>
    <w:p>
      <w:r>
        <w:t xml:space="preserve">   stray drag from moving a session.</w:t>
      </w:r>
    </w:p>
    <w:p>
      <w:pPr>
        <w:pStyle w:val="ListNumber"/>
      </w:pPr>
      <w:r>
        <w:rPr>
          <w:b/>
        </w:rPr>
        <w:t>The title.</w:t>
      </w:r>
    </w:p>
    <w:p>
      <w:pPr>
        <w:pStyle w:val="ListNumber"/>
      </w:pPr>
      <w:r>
        <w:rPr>
          <w:b/>
        </w:rPr>
        <w:t>The scope subheading</w:t>
      </w:r>
      <w:r>
        <w:t>, directly under the title, naming the week, the</w:t>
      </w:r>
    </w:p>
    <w:p>
      <w:r>
        <w:t xml:space="preserve">   matchday, the fixture and the active group scope.</w:t>
      </w:r>
    </w:p>
    <w:p>
      <w:pPr>
        <w:pStyle w:val="ListNumber"/>
      </w:pPr>
      <w:r>
        <w:rPr>
          <w:b/>
        </w:rPr>
        <w:t>Week plan and Today</w:t>
      </w:r>
      <w:r>
        <w:t xml:space="preserve"> as tabs on the left, with </w:t>
      </w:r>
      <w:r>
        <w:rPr>
          <w:b/>
        </w:rPr>
        <w:t>week navigation</w:t>
      </w:r>
      <w:r>
        <w:t xml:space="preserve"> on the</w:t>
      </w:r>
    </w:p>
    <w:p>
      <w:r>
        <w:t xml:space="preserve">   right. The two tabs are two routes rather than two views of one screen:</w:t>
      </w:r>
    </w:p>
    <w:p>
      <w:r>
        <w:t xml:space="preserve">   Today is the timetable.</w:t>
      </w:r>
    </w:p>
    <w:p>
      <w:r>
        <w:rPr>
          <w:b/>
        </w:rPr>
        <w:t>The week is in the address</w:t>
      </w:r>
      <w:r>
        <w:t>, so a particular week can be sent to a</w:t>
      </w:r>
    </w:p>
    <w:p>
      <w:r>
        <w:t>colleague.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plan / Today tabs</w:t>
            </w:r>
          </w:p>
        </w:tc>
        <w:tc>
          <w:tcPr>
            <w:tcW w:type="dxa" w:w="1080"/>
          </w:tcPr>
          <w:p>
            <w:r>
              <w:t>Last row of the header</w:t>
            </w:r>
          </w:p>
        </w:tc>
        <w:tc>
          <w:tcPr>
            <w:tcW w:type="dxa" w:w="1080"/>
          </w:tcPr>
          <w:p>
            <w:r>
              <w:t>Switches between the week grid and the day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has four roles, not five: athlete, coach, medical, admin.</w:t>
      </w:r>
      <w:r>
        <w:t xml:space="preserve"> There is</w:t>
      </w:r>
    </w:p>
    <w:p>
      <w:r>
        <w:t>no sport scientist, no S&amp;C and no nutritionist. People doing those jobs hold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and the seed data says so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supabase/seed.sql:87</w:t>
      </w:r>
      <w:r>
        <w:t>).</w:t>
      </w:r>
    </w:p>
    <w:p>
      <w:r>
        <w:rPr>
          <w:b/>
        </w:rPr>
        <w:t>The practical effect.</w:t>
      </w:r>
      <w:r>
        <w:t xml:space="preserve"> Every "nutritionist is X" cell in the grid above is</w:t>
      </w:r>
    </w:p>
    <w:p>
      <w:r>
        <w:t xml:space="preserve">currently a </w:t>
      </w:r>
      <w:r>
        <w:rPr>
          <w:b/>
        </w:rPr>
        <w:t>V</w:t>
      </w:r>
      <w:r>
        <w:t>, because a nutritionist is a coach. Nothing in the app can tell</w:t>
      </w:r>
    </w:p>
    <w:p>
      <w:r>
        <w:t>them apart.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coach, medical or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Server routes</w:t>
      </w:r>
    </w:p>
    <w:p>
      <w:pPr>
        <w:pStyle w:val="Heading2"/>
      </w:pPr>
      <w:r>
        <w:t>Server routes</w:t>
      </w:r>
    </w:p>
    <w:p>
      <w:r>
        <w:t>The 27 addresses in the staff app that are not screens. They produce files or</w:t>
      </w:r>
    </w:p>
    <w:p>
      <w:r>
        <w:t>perform actions, and each one is a door with its own lock.</w:t>
      </w:r>
    </w:p>
    <w:p>
      <w:r>
        <w:rPr>
          <w:b/>
        </w:rPr>
        <w:t>Why this document exists.</w:t>
      </w:r>
      <w:r>
        <w:t xml:space="preserve"> The one real access breach in this app's history was</w:t>
      </w:r>
    </w:p>
    <w:p>
      <w:r>
        <w:t>here. The training report's two download routes once answered a plain request with</w:t>
      </w:r>
    </w:p>
    <w:p>
      <w:r>
        <w:t>the complete GPS board while the screen above them was correctly gated, because</w:t>
      </w:r>
    </w:p>
    <w:p>
      <w:r>
        <w:t>the buttons were simply never drawn on the Base package. The lesson is recorded in</w:t>
      </w:r>
    </w:p>
    <w:p>
      <w:r>
        <w:t xml:space="preserve">the code: </w:t>
      </w:r>
      <w:r>
        <w:rPr>
          <w:b/>
        </w:rPr>
        <w:t>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</w:t>
      </w:r>
    </w:p>
    <w:p>
      <w:r>
        <w:rPr>
          <w:b/>
        </w:rPr>
        <w:t>The rule the specification states.</w:t>
      </w:r>
      <w:r>
        <w:t xml:space="preserve"> A download carries the same permission as</w:t>
      </w:r>
    </w:p>
    <w:p>
      <w:r>
        <w:t>the screen it belongs to, without exception.</w:t>
      </w:r>
    </w:p>
    <w:p>
      <w:r>
        <w:rPr>
          <w:b/>
        </w:rPr>
        <w:t>This document verifies that rule route by route.</w:t>
      </w:r>
      <w:r>
        <w:t xml:space="preserve"> It is the check the screen</w:t>
      </w:r>
    </w:p>
    <w:p>
      <w:r>
        <w:t>specifications assert and do not perform.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route</w:t>
      </w:r>
      <w:r>
        <w:t xml:space="preserve"> here is an address that returns a file or</w:t>
      </w:r>
    </w:p>
    <w:p>
      <w:r>
        <w:t xml:space="preserve">performs an action rather than a page. A </w:t>
      </w:r>
      <w:r>
        <w:rPr>
          <w:i/>
        </w:rPr>
        <w:t>guard</w:t>
      </w:r>
      <w:r>
        <w:t xml:space="preserve"> is the check the server runs</w:t>
      </w:r>
    </w:p>
    <w:p>
      <w:r>
        <w:t xml:space="preserve">before doing either. An </w:t>
      </w:r>
      <w:r>
        <w:rPr>
          <w:i/>
        </w:rPr>
        <w:t>audit row</w:t>
      </w:r>
      <w:r>
        <w:t xml:space="preserve"> is a permanent record of who did something and</w:t>
      </w:r>
    </w:p>
    <w:p>
      <w:r>
        <w:t>when, kept so that access to named athlete data can be accounted for afterwards.</w:t>
      </w:r>
    </w:p>
    <w:p>
      <w:pPr>
        <w:pStyle w:val="Heading3"/>
      </w:pPr>
      <w:r>
        <w:t>The result, first</w:t>
      </w:r>
    </w:p>
    <w:p>
      <w:r>
        <w:t>**All 27 routes are guarded. None is weaker than its screen. Two findings came</w:t>
      </w:r>
    </w:p>
    <w:p>
      <w:r>
        <w:t>out of checking.**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t>Guarded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t>Weaker than their 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t>Writing an audit row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t>Respecting the group filter, where one applies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 of 14</w:t>
            </w:r>
          </w:p>
        </w:tc>
      </w:tr>
    </w:tbl>
    <w:p/>
    <w:p>
      <w:r>
        <w:rPr>
          <w:b/>
        </w:rPr>
        <w:t>Finding one.</w:t>
      </w:r>
      <w:r>
        <w:t xml:space="preserve"> The two athlete report downloads do </w:t>
      </w:r>
      <w:r>
        <w:rPr>
          <w:b/>
        </w:rPr>
        <w:t>not</w:t>
      </w:r>
      <w:r>
        <w:t xml:space="preserve"> read the group</w:t>
      </w:r>
    </w:p>
    <w:p>
      <w:r>
        <w:t>filter, while the other twelve do. This is correct rather than a fault, and the</w:t>
      </w:r>
    </w:p>
    <w:p>
      <w:r>
        <w:t>reason is in section 4.</w:t>
      </w:r>
    </w:p>
    <w:p>
      <w:r>
        <w:rPr>
          <w:b/>
        </w:rPr>
        <w:t>Finding two.</w:t>
      </w:r>
      <w:r>
        <w:t xml:space="preserve"> The retention preview writes no audit row, while the run does.</w:t>
      </w:r>
    </w:p>
    <w:p>
      <w:r>
        <w:t>That is arguably wrong and is raised as decision D-45.</w:t>
      </w:r>
    </w:p>
    <w:p>
      <w:pPr>
        <w:pStyle w:val="Heading3"/>
      </w:pPr>
      <w:r>
        <w:t>1. Report downloads: fourteen routes</w:t>
      </w:r>
    </w:p>
    <w:p>
      <w:r>
        <w:t>Seven reports, each with a spreadsheet route and a PDF route.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Group filter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See §4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Base, GPS regions gated</w:t>
            </w:r>
          </w:p>
        </w:tc>
        <w:tc>
          <w:tcPr>
            <w:tcW w:type="dxa" w:w="1728"/>
          </w:tcPr>
          <w:p>
            <w:r>
              <w:t>See §4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/reports/squad/export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/reports/squad/pdf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/reports/training/pdf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/leaderboards/[leaderboardId]/export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  <w:r>
              <w:t xml:space="preserve">, then coach or medical, </w:t>
            </w:r>
            <w:r>
              <w:rPr>
                <w:b/>
              </w:rPr>
              <w:t>plus a package check</w:t>
            </w:r>
          </w:p>
        </w:tc>
        <w:tc>
          <w:tcPr>
            <w:tcW w:type="dxa" w:w="1728"/>
          </w:tcPr>
          <w:p>
            <w:r>
              <w:t>Base, Premium for a GPS board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/leaderboards/[leaderboardId]/pdf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rPr>
          <w:b/>
        </w:rPr>
        <w:t>The training report's two routes carry the package check on the server.</w:t>
      </w:r>
      <w:r>
        <w:t xml:space="preserve"> That</w:t>
      </w:r>
    </w:p>
    <w:p>
      <w:r>
        <w:t>is the fix for the breach described above, and it is present on both. Verified.</w:t>
      </w:r>
    </w:p>
    <w:p>
      <w:r>
        <w:rPr>
          <w:b/>
        </w:rPr>
        <w:t>What each does when refused.</w:t>
      </w:r>
      <w:r>
        <w:t xml:space="preserve"> A route cannot refuse by rendering something, so</w:t>
      </w:r>
    </w:p>
    <w:p>
      <w:r>
        <w:t>it refuses with a status and a sentence. A person on the Base package asking for</w:t>
      </w:r>
    </w:p>
    <w:p>
      <w:r>
        <w:t xml:space="preserve">the training report gets a </w:t>
      </w:r>
      <w:r>
        <w:rPr>
          <w:b/>
        </w:rPr>
        <w:t>403</w:t>
      </w:r>
      <w:r>
        <w:t xml:space="preserve"> and plain text saying the club is on Basic,</w:t>
      </w:r>
    </w:p>
    <w:p>
      <w:r>
        <w:t>rather than an empty file. 403 rather than 404 is deliberate: the club is</w:t>
      </w:r>
    </w:p>
    <w:p>
      <w:r>
        <w:t>authenticated and the report genuinely exists, it is their plan that does not</w:t>
      </w:r>
    </w:p>
    <w:p>
      <w:r>
        <w:t>include it, and saying so is what makes the upgrade conversation possible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src/lib/session.ts:139</w:t>
      </w:r>
      <w:r>
        <w:t>).</w:t>
      </w:r>
    </w:p>
    <w:p>
      <w:r>
        <w:rPr>
          <w:b/>
        </w:rPr>
        <w:t>What each writes.</w:t>
      </w:r>
      <w:r>
        <w:t xml:space="preserve"> Nothing to the data. Each writes one audit row recording</w:t>
      </w:r>
    </w:p>
    <w:p>
      <w:r>
        <w:t>that a named athlete report was viewed. **Reading a person's data is an auditable</w:t>
      </w:r>
    </w:p>
    <w:p>
      <w:r>
        <w:t>act**, and a downloaded file is the strongest form of reading it: the file leaves</w:t>
      </w:r>
    </w:p>
    <w:p>
      <w:r>
        <w:t>the building and every protection in this specification stops applying to it.</w:t>
      </w:r>
    </w:p>
    <w:p>
      <w:pPr>
        <w:pStyle w:val="Heading3"/>
      </w:pPr>
      <w:r>
        <w:t>2. Testing downloads: two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/testing/[testDefId]/[athleteId]/export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/testing/[testDefId]/[athleteId]/pdf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/>
    <w:p>
      <w:r>
        <w:t>One athlete's history for one test. Scoped to a named athlete, so no group filter</w:t>
      </w:r>
    </w:p>
    <w:p>
      <w:r>
        <w:t>applies.</w:t>
      </w:r>
    </w:p>
    <w:p>
      <w:pPr>
        <w:pStyle w:val="Heading3"/>
      </w:pPr>
      <w:r>
        <w:t>3. Action routes: eleven</w:t>
      </w:r>
    </w:p>
    <w:p>
      <w:r>
        <w:t>These change something. They are ordered by what they can destroy.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Audit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/settings/retention/run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Permanently deletes athlete data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/settings/retention/preview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Shows what would be deleted.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No.</w:t>
            </w:r>
            <w:r>
              <w:t xml:space="preserve"> See D-45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/settings/subject-access/[requestId]/release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Hands an athlete their complete data pack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/squad/[athleteId]/subject-access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Opens a subject access request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/settings/users/create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Creates an account, grants roles, links an athlete record, </w:t>
            </w:r>
            <w:r>
              <w:rPr>
                <w:b/>
              </w:rPr>
              <w:t>sends an invitation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/settings/users/bulk-invite/send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Creates accounts in bulk. </w:t>
            </w:r>
            <w:r>
              <w:rPr>
                <w:b/>
              </w:rPr>
              <w:t>Sends nothing; returns temporary passwords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/settings/users/[userId]/mfa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Removes somebody's second factor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/settings/exports/generate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160"/>
          </w:tcPr>
          <w:p>
            <w:r>
              <w:t>Produces an export file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/settings/imports/upload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  <w:r>
              <w:t xml:space="preserve">, coach or medical, </w:t>
            </w:r>
            <w:r>
              <w:rPr>
                <w:b/>
              </w:rPr>
              <w:t>and Premium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Writes GPS records</w:t>
            </w:r>
          </w:p>
        </w:tc>
        <w:tc>
          <w:tcPr>
            <w:tcW w:type="dxa" w:w="2160"/>
          </w:tcPr>
          <w:p>
            <w:r>
              <w:t>The import batch is the record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/settings/imports/[batchId]/export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Exports what one import contained</w:t>
            </w:r>
          </w:p>
        </w:tc>
        <w:tc>
          <w:tcPr>
            <w:tcW w:type="dxa" w:w="2160"/>
          </w:tcPr>
          <w:p>
            <w:r>
              <w:t xml:space="preserve">Yes, as </w:t>
            </w:r>
            <w:r>
              <w:rPr>
                <w:rFonts w:ascii="Consolas" w:hAnsi="Consolas"/>
                <w:color w:val="333333"/>
                <w:sz w:val="18"/>
              </w:rPr>
              <w:t>import_batch.export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/settings/imports/template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Downloads a blank template. No athlete data</w:t>
            </w:r>
          </w:p>
        </w:tc>
        <w:tc>
          <w:tcPr>
            <w:tcW w:type="dxa" w:w="2160"/>
          </w:tcPr>
          <w:p>
            <w:r>
              <w:t>No, and correctly so</w:t>
            </w:r>
          </w:p>
        </w:tc>
      </w:tr>
    </w:tbl>
    <w:p/>
    <w:p>
      <w:r>
        <w:rPr>
          <w:b/>
        </w:rPr>
        <w:t>Every route marked admin moves to the sport scientist</w:t>
      </w:r>
      <w:r>
        <w:t xml:space="preserve"> under the agreed role</w:t>
      </w:r>
    </w:p>
    <w:p>
      <w:r>
        <w:t xml:space="preserve">model. </w:t>
      </w:r>
      <w:r>
        <w:rPr>
          <w:b/>
        </w:rPr>
        <w:t>This table is the checklist for that work</w:t>
      </w:r>
      <w:r>
        <w:t>, which is gap G-02.</w:t>
      </w:r>
    </w:p>
    <w:p>
      <w:r>
        <w:rPr>
          <w:b/>
        </w:rPr>
        <w:t>Three of these deserve reading twice.</w:t>
      </w:r>
    </w:p>
    <w:p>
      <w:r>
        <w:rPr>
          <w:b/>
        </w:rPr>
        <w:t>Retention run</w:t>
      </w:r>
      <w:r>
        <w:t xml:space="preserve"> is the only route in Fydr that permanently deletes athlete data.</w:t>
      </w:r>
    </w:p>
    <w:p>
      <w:r>
        <w:t>Everything else soft deletes. It requires a confirmation in the request body and</w:t>
      </w:r>
    </w:p>
    <w:p>
      <w:r>
        <w:t>refuses without one, and it is not all or nothing: categories are processed in</w:t>
      </w:r>
    </w:p>
    <w:p>
      <w:r>
        <w:t>sequence and it returns on the first error, which is decision D-43.</w:t>
      </w:r>
    </w:p>
    <w:p>
      <w:r>
        <w:rPr>
          <w:b/>
        </w:rPr>
        <w:t>Subject access release</w:t>
      </w:r>
      <w:r>
        <w:t xml:space="preserve"> is irreversible in the way that matters. The data has</w:t>
      </w:r>
    </w:p>
    <w:p>
      <w:r>
        <w:t>left.</w:t>
      </w:r>
    </w:p>
    <w:p>
      <w:r>
        <w:rPr>
          <w:b/>
        </w:rPr>
        <w:t>Bulk invite send</w:t>
      </w:r>
      <w:r>
        <w:t xml:space="preserve"> returns working credentials for members of the squad, which</w:t>
      </w:r>
    </w:p>
    <w:p>
      <w:r>
        <w:t>the operator must then distribute themselves. Decision D-38.</w:t>
      </w:r>
    </w:p>
    <w:p>
      <w:r>
        <w:rPr>
          <w:b/>
        </w:rPr>
        <w:t>The import batch is its own audit row.</w:t>
      </w:r>
      <w:r>
        <w:t xml:space="preserve"> The upload route does not write to the</w:t>
      </w:r>
    </w:p>
    <w:p>
      <w:r>
        <w:t>audit log, because creating an import batch already records the filename, who</w:t>
      </w:r>
    </w:p>
    <w:p>
      <w:r>
        <w:t>uploaded it, when, and how many rows were accepted and rejected. That is a fuller</w:t>
      </w:r>
    </w:p>
    <w:p>
      <w:r>
        <w:t>record than an audit row would be.</w:t>
      </w:r>
    </w:p>
    <w:p>
      <w:r>
        <w:t>**The batch export writes a bespoke audit row rather than reusing the report</w:t>
      </w:r>
    </w:p>
    <w:p>
      <w:r>
        <w:t xml:space="preserve">helper**, with the entity type </w:t>
      </w:r>
      <w:r>
        <w:rPr>
          <w:rFonts w:ascii="Consolas" w:hAnsi="Consolas"/>
          <w:color w:val="333333"/>
          <w:sz w:val="18"/>
        </w:rPr>
        <w:t>import_batch</w:t>
      </w:r>
      <w:r>
        <w:t xml:space="preserve"> and the real batch identifier. The</w:t>
      </w:r>
    </w:p>
    <w:p>
      <w:r>
        <w:t>reasoning is worth preserving: GPS output is not clinical data but it is named</w:t>
      </w:r>
    </w:p>
    <w:p>
      <w:r>
        <w:t>athlete performance data leaving as a file, and **an audit trail that mislabels</w:t>
      </w:r>
    </w:p>
    <w:p>
      <w:r>
        <w:t>the entity is worse than a bespoke row**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src/lib/queries/gpsImport.ts:498</w:t>
      </w:r>
      <w:r>
        <w:t>).</w:t>
      </w:r>
    </w:p>
    <w:p>
      <w:pPr>
        <w:pStyle w:val="Heading3"/>
      </w:pPr>
      <w:r>
        <w:t>4. Why two routes do not read the group filter, and why that is right</w:t>
      </w:r>
    </w:p>
    <w:p>
      <w:r>
        <w:t>Twelve of the fourteen report downloads resolve the group filter exactly as their</w:t>
      </w:r>
    </w:p>
    <w:p>
      <w:r>
        <w:t>screen does, from the same cookie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src/app/(staff)/reports/squad/pdf/route.tsx:27</w:t>
      </w:r>
      <w:r>
        <w:t>).</w:t>
      </w:r>
    </w:p>
    <w:p>
      <w:r>
        <w:rPr>
          <w:b/>
        </w:rPr>
        <w:t>The two athlete report routes do not, and should not.</w:t>
      </w:r>
      <w:r>
        <w:t xml:space="preserve"> An athlete report is</w:t>
      </w:r>
    </w:p>
    <w:p>
      <w:r>
        <w:t>about one named person, chosen by identifier in the address. A group filter</w:t>
      </w:r>
    </w:p>
    <w:p>
      <w:r>
        <w:t>narrows a list of athletes; it has no meaning once the athlete is named. Applying</w:t>
      </w:r>
    </w:p>
    <w:p>
      <w:r>
        <w:t>it could only produce one outcome, which is an empty report for an athlete who</w:t>
      </w:r>
    </w:p>
    <w:p>
      <w:r>
        <w:t>happens to sit outside the current filter, which would be a fault rather than a</w:t>
      </w:r>
    </w:p>
    <w:p>
      <w:r>
        <w:t>feature.</w:t>
      </w:r>
    </w:p>
    <w:p>
      <w:r>
        <w:rPr>
          <w:b/>
        </w:rPr>
        <w:t>The athlete report's downloads do share their screen's period</w:t>
      </w:r>
      <w:r>
        <w:t>, which was a</w:t>
      </w:r>
    </w:p>
    <w:p>
      <w:r>
        <w:t>real defect and was fixed: asking for a season once exported 28 days and said</w:t>
      </w:r>
    </w:p>
    <w:p>
      <w:r>
        <w:t>nothing about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 Screen and</w:t>
      </w:r>
    </w:p>
    <w:p>
      <w:r>
        <w:t>downloads now resolve the period through the same function, so they cannot</w:t>
      </w:r>
    </w:p>
    <w:p>
      <w:r>
        <w:t>diverge.</w:t>
      </w:r>
    </w:p>
    <w:p>
      <w:pPr>
        <w:pStyle w:val="Heading3"/>
      </w:pPr>
      <w:r>
        <w:t>5. The four sections a route specification needs</w:t>
      </w:r>
    </w:p>
    <w:p>
      <w:r>
        <w:t>A route has no layout, so it needs four sections rather than the nine a screen</w:t>
      </w:r>
    </w:p>
    <w:p>
      <w:r>
        <w:t>needs. Every route in this document has been checked against all four.</w:t>
      </w:r>
    </w:p>
    <w:p>
      <w:r>
        <w:rPr>
          <w:b/>
        </w:rPr>
        <w:t>What it produces, and whether it reads or writes.</w:t>
      </w:r>
      <w:r>
        <w:t xml:space="preserve"> A download reads. An action</w:t>
      </w:r>
    </w:p>
    <w:p>
      <w:r>
        <w:t>writes. The distinction decides how carefully the rest must be read.</w:t>
      </w:r>
    </w:p>
    <w:p>
      <w:r>
        <w:rPr>
          <w:b/>
        </w:rPr>
        <w:t>Who can call it, and where that is enforced.</w:t>
      </w:r>
      <w:r>
        <w:t xml:space="preserve"> Named guard, and the exact file</w:t>
      </w:r>
    </w:p>
    <w:p>
      <w:r>
        <w:t xml:space="preserve">and line. </w:t>
      </w:r>
      <w:r>
        <w:rPr>
          <w:b/>
        </w:rPr>
        <w:t>Never the screen it is reached from</w:t>
      </w:r>
      <w:r>
        <w:t>: the screen's button is not the</w:t>
      </w:r>
    </w:p>
    <w:p>
      <w:r>
        <w:t>gate.</w:t>
      </w:r>
    </w:p>
    <w:p>
      <w:r>
        <w:rPr>
          <w:b/>
        </w:rPr>
        <w:t>What it does when refused.</w:t>
      </w:r>
      <w:r>
        <w:t xml:space="preserve"> A status code and a sentence. A route that refuses</w:t>
      </w:r>
    </w:p>
    <w:p>
      <w:r>
        <w:t>with an empty file is worse than one that refuses loudly, because the reader</w:t>
      </w:r>
    </w:p>
    <w:p>
      <w:r>
        <w:t>concludes the data is missing rather than that they are not allowed it.</w:t>
      </w:r>
    </w:p>
    <w:p>
      <w:r>
        <w:rPr>
          <w:b/>
        </w:rPr>
        <w:t>What it records.</w:t>
      </w:r>
      <w:r>
        <w:t xml:space="preserve"> An audit row, or a reasoned explanation of why none is</w:t>
      </w:r>
    </w:p>
    <w:p>
      <w:r>
        <w:t>needed.</w:t>
      </w:r>
    </w:p>
    <w:p>
      <w:pPr>
        <w:pStyle w:val="Heading3"/>
      </w:pPr>
      <w:r>
        <w:t>6. The rule, restated as a requirement</w:t>
      </w:r>
    </w:p>
    <w:p>
      <w:r>
        <w:rPr>
          <w:b/>
        </w:rPr>
        <w:t>Every new route must be added to this document before it ships.</w:t>
      </w:r>
    </w:p>
    <w:p>
      <w:r>
        <w:rPr>
          <w:b/>
        </w:rPr>
        <w:t>A route's guard is the route's own.</w:t>
      </w:r>
      <w:r>
        <w:t xml:space="preserve"> It may never rely on the screen that links</w:t>
      </w:r>
    </w:p>
    <w:p>
      <w:r>
        <w:t>to it, on a button not being drawn, or on the address being hard to guess.</w:t>
      </w:r>
    </w:p>
    <w:p>
      <w:r>
        <w:rPr>
          <w:b/>
        </w:rPr>
        <w:t>Any route that returns named athlete data writes an audit row.</w:t>
      </w:r>
      <w:r>
        <w:t xml:space="preserve"> The test is not</w:t>
      </w:r>
    </w:p>
    <w:p>
      <w:r>
        <w:t>whether the data is clinical: it is whether a person could be identified from what</w:t>
      </w:r>
    </w:p>
    <w:p>
      <w:r>
        <w:t>leaves.</w:t>
      </w:r>
    </w:p>
    <w:p>
      <w:r>
        <w:rPr>
          <w:b/>
        </w:rPr>
        <w:t>A route refuses with a status and a sentence</w:t>
      </w:r>
      <w:r>
        <w:t>, never with an empty result.</w:t>
      </w:r>
    </w:p>
    <w:p>
      <w:pPr>
        <w:pStyle w:val="Heading3"/>
      </w:pPr>
      <w:r>
        <w:t>7. Open items</w:t>
      </w:r>
    </w:p>
    <w:p>
      <w:r>
        <w:rPr>
          <w:b/>
        </w:rPr>
        <w:t>Decision D-45, new.</w:t>
      </w:r>
      <w:r>
        <w:t xml:space="preserve"> The retention preview writes no audit row while the run</w:t>
      </w:r>
    </w:p>
    <w:p>
      <w:r>
        <w:t>does. A preview names exactly which athlete records are about to be destroyed, and</w:t>
      </w:r>
    </w:p>
    <w:p>
      <w:r>
        <w:t>running it is how somebody would find that out without acting. **Recommendation:</w:t>
      </w:r>
    </w:p>
    <w:p>
      <w:r>
        <w:t>audit the preview too.** Reason: it is one row, and the question "who looked at</w:t>
      </w:r>
    </w:p>
    <w:p>
      <w:r>
        <w:t>what was about to be deleted" is exactly the kind an audit log exists to answer.</w:t>
      </w:r>
    </w:p>
    <w:p>
      <w:r>
        <w:rPr>
          <w:b/>
        </w:rPr>
        <w:t>UNVERIFIED: whether any route is reachable without a session at all.</w:t>
      </w:r>
      <w:r>
        <w:t xml:space="preserve"> Every one</w:t>
      </w:r>
    </w:p>
    <w:p>
      <w:r>
        <w:t>checked here calls a guard that requires a signed in user, and the middleware sits</w:t>
      </w:r>
    </w:p>
    <w:p>
      <w:r>
        <w:t>above them, but that has not been tested by hand against a route address with no</w:t>
      </w:r>
    </w:p>
    <w:p>
      <w:r>
        <w:t xml:space="preserve">session. This is a Run level check as defined in </w:t>
      </w:r>
      <w:r>
        <w:rPr>
          <w:rFonts w:ascii="Consolas" w:hAnsi="Consolas"/>
          <w:color w:val="333333"/>
          <w:sz w:val="18"/>
        </w:rPr>
        <w:t>docs/verification-standard.md</w:t>
      </w:r>
      <w:r>
        <w:t>,</w:t>
      </w:r>
    </w:p>
    <w:p>
      <w:r>
        <w:t>and no route in this document has had one.</w:t>
      </w:r>
    </w:p>
    <w:p>
      <w:r>
        <w:br w:type="page"/>
      </w:r>
    </w:p>
    <w:p>
      <w:pPr>
        <w:pStyle w:val="Heading1"/>
      </w:pPr>
      <w:r>
        <w:t>Appendix D: State machines</w:t>
      </w:r>
    </w:p>
    <w:p>
      <w:pPr>
        <w:pStyle w:val="Heading2"/>
      </w:pPr>
      <w:r>
        <w:t>State machines</w:t>
      </w:r>
    </w:p>
    <w:p>
      <w:r>
        <w:t>Every record in Fydr that moves through a set of named states, what those states</w:t>
      </w:r>
    </w:p>
    <w:p>
      <w:r>
        <w:t>are, and which moves are allowed.</w:t>
      </w:r>
    </w:p>
    <w:p>
      <w:r>
        <w:rPr>
          <w:b/>
        </w:rPr>
        <w:t>Why this exists.</w:t>
      </w:r>
      <w:r>
        <w:t xml:space="preserve"> Before it, the transitions were described in whichever screen</w:t>
      </w:r>
    </w:p>
    <w:p>
      <w:r>
        <w:t>happened to perform them, and nothing said what the full set was. Writing the</w:t>
      </w:r>
    </w:p>
    <w:p>
      <w:r>
        <w:t>screen specifications without it produced two mistakes: a fixture was described as</w:t>
      </w:r>
    </w:p>
    <w:p>
      <w:r>
        <w:t>deletable when the action does not exist, and an injury as deletable when it can</w:t>
      </w:r>
    </w:p>
    <w:p>
      <w:r>
        <w:t>only be closed.</w:t>
      </w:r>
    </w:p>
    <w:p>
      <w:r>
        <w:rPr>
          <w:b/>
        </w:rPr>
        <w:t>Read this before adding a status to any screen</w:t>
      </w:r>
      <w:r>
        <w:t>, and before writing a</w:t>
      </w:r>
    </w:p>
    <w:p>
      <w:r>
        <w:t>specification that says a record "moves to" anything.</w:t>
      </w:r>
    </w:p>
    <w:p>
      <w:r>
        <w:rPr>
          <w:b/>
        </w:rPr>
        <w:t>Jargon, expanded once.</w:t>
      </w:r>
      <w:r>
        <w:t xml:space="preserve"> An </w:t>
      </w:r>
      <w:r>
        <w:rPr>
          <w:i/>
        </w:rPr>
        <w:t>enum</w:t>
      </w:r>
      <w:r>
        <w:t xml:space="preserve"> is a fixed list of allowed values held in the</w:t>
      </w:r>
    </w:p>
    <w:p>
      <w:r>
        <w:t xml:space="preserve">database: a column of that type can hold nothing else. A </w:t>
      </w:r>
      <w:r>
        <w:rPr>
          <w:i/>
        </w:rPr>
        <w:t>transition</w:t>
      </w:r>
      <w:r>
        <w:t xml:space="preserve"> is a move</w:t>
      </w:r>
    </w:p>
    <w:p>
      <w:r>
        <w:t xml:space="preserve">from one value to another. </w:t>
      </w:r>
      <w:r>
        <w:rPr>
          <w:i/>
        </w:rPr>
        <w:t>Unreachable</w:t>
      </w:r>
      <w:r>
        <w:t xml:space="preserve"> means a value exists in the list and no</w:t>
      </w:r>
    </w:p>
    <w:p>
      <w:r>
        <w:t>screen in the app can produce it.</w:t>
      </w:r>
    </w:p>
    <w:p>
      <w:pPr>
        <w:pStyle w:val="Heading3"/>
      </w:pPr>
      <w:r>
        <w:t>The finding that came out of writing this</w:t>
      </w:r>
    </w:p>
    <w:p>
      <w:r>
        <w:t>**Fydr has 15 state machines and four of their states cannot be reached from any</w:t>
      </w:r>
    </w:p>
    <w:p>
      <w:r>
        <w:t>screen.** Two flag states and two user states exist in the database and nothing in</w:t>
      </w:r>
    </w:p>
    <w:p>
      <w:r>
        <w:t>the interface produces them. In the user case this is deliberate and documented;</w:t>
      </w:r>
    </w:p>
    <w:p>
      <w:r>
        <w:t>in the flag case it appears not to be.</w:t>
      </w:r>
    </w:p>
    <w:p>
      <w:r>
        <w:t>A state nobody can reach is not harmless. It appears in filters, it appears in</w:t>
      </w:r>
    </w:p>
    <w:p>
      <w:r>
        <w:t>exports, and anyone reading the schema reasonably assumes the app uses it.</w:t>
      </w:r>
    </w:p>
    <w:p>
      <w:pPr>
        <w:pStyle w:val="Heading3"/>
      </w:pPr>
      <w:r>
        <w:t>1. Injury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open</w:t>
      </w:r>
      <w:r>
        <w:t xml:space="preserve">, </w:t>
      </w:r>
      <w:r>
        <w:rPr>
          <w:rFonts w:ascii="Consolas" w:hAnsi="Consolas"/>
          <w:color w:val="333333"/>
          <w:sz w:val="18"/>
        </w:rPr>
        <w:t>rehab</w:t>
      </w:r>
      <w:r>
        <w:t xml:space="preserve">, </w:t>
      </w:r>
      <w:r>
        <w:rPr>
          <w:rFonts w:ascii="Consolas" w:hAnsi="Consolas"/>
          <w:color w:val="333333"/>
          <w:sz w:val="18"/>
        </w:rPr>
        <w:t>return_to_play</w:t>
      </w:r>
      <w:r>
        <w:t xml:space="preserve">, </w:t>
      </w:r>
      <w:r>
        <w:rPr>
          <w:rFonts w:ascii="Consolas" w:hAnsi="Consolas"/>
          <w:color w:val="333333"/>
          <w:sz w:val="18"/>
        </w:rPr>
        <w:t>closed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supabase/migrations/0001_extensions_and_enums.sql:157</w:t>
      </w:r>
      <w:r>
        <w:t>).</w:t>
      </w:r>
    </w:p>
    <w:p>
      <w:r>
        <w:rPr>
          <w:b/>
        </w:rPr>
        <w:t>Transitions: any to any.</w:t>
      </w:r>
      <w:r>
        <w:t xml:space="preserve"> The medical form offers all four as a plain dropdown</w:t>
      </w:r>
    </w:p>
    <w:p>
      <w:r>
        <w:t>with no ordering enforced anywhere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src/components/InjuryMedicalForm/InjuryMedicalForm.tsx:22</w:t>
      </w:r>
      <w:r>
        <w:t>). An injury can go</w:t>
      </w:r>
    </w:p>
    <w:p>
      <w:r>
        <w:t>from open straight to closed, or from closed back to open.</w:t>
      </w:r>
    </w:p>
    <w:p>
      <w:r>
        <w:rPr>
          <w:b/>
        </w:rPr>
        <w:t>Whether that is right is a product question</w:t>
      </w:r>
      <w:r>
        <w:t>, not a defect. Injuries do</w:t>
      </w:r>
    </w:p>
    <w:p>
      <w:r>
        <w:t>relapse, and a physio correcting a mis-set status should not have to walk it</w:t>
      </w:r>
    </w:p>
    <w:p>
      <w:r>
        <w:t>through two intermediate states. It is recorded here so the freedom is a decision</w:t>
      </w:r>
    </w:p>
    <w:p>
      <w:r>
        <w:t>rather than an accident.</w:t>
      </w:r>
    </w:p>
    <w:p>
      <w:r>
        <w:rPr>
          <w:b/>
        </w:rPr>
        <w:t>There is no delete.</w:t>
      </w:r>
      <w:r>
        <w:t xml:space="preserve"> An injury is closed, never removed. Deletion exists only</w:t>
      </w:r>
    </w:p>
    <w:p>
      <w:r>
        <w:t>for the audited 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Two dates are constrained by the database regardless of status.</w:t>
      </w:r>
      <w:r>
        <w:t xml:space="preserve"> The actual</w:t>
      </w:r>
    </w:p>
    <w:p>
      <w:r>
        <w:t>return cannot precede the onset, and neither can the expected return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r>
        <w:rPr>
          <w:b/>
        </w:rPr>
        <w:t>Who may change it.</w:t>
      </w:r>
      <w:r>
        <w:t xml:space="preserve"> Medic, and today also coach. Whether that is right is</w:t>
      </w:r>
    </w:p>
    <w:p>
      <w:r>
        <w:t>decision D-35.</w:t>
      </w:r>
    </w:p>
    <w:p>
      <w:pPr>
        <w:pStyle w:val="Heading3"/>
      </w:pPr>
      <w:r>
        <w:t>2. Availability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available</w:t>
      </w:r>
      <w:r>
        <w:t xml:space="preserve">, </w:t>
      </w:r>
      <w:r>
        <w:rPr>
          <w:rFonts w:ascii="Consolas" w:hAnsi="Consolas"/>
          <w:color w:val="333333"/>
          <w:sz w:val="18"/>
        </w:rPr>
        <w:t>modified</w:t>
      </w:r>
      <w:r>
        <w:t xml:space="preserve">, </w:t>
      </w:r>
      <w:r>
        <w:rPr>
          <w:rFonts w:ascii="Consolas" w:hAnsi="Consolas"/>
          <w:color w:val="333333"/>
          <w:sz w:val="18"/>
        </w:rPr>
        <w:t>unavailable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supabase/migrations/0001_extensions_and_enums.sql:163</w:t>
      </w:r>
      <w:r>
        <w:t>).</w:t>
      </w:r>
    </w:p>
    <w:p>
      <w:r>
        <w:rPr>
          <w:b/>
        </w:rPr>
        <w:t>Plus a fourth condition that is not a state.</w:t>
      </w:r>
      <w:r>
        <w:t xml:space="preserve"> An athlete with **no availability</w:t>
      </w:r>
    </w:p>
    <w:p>
      <w:r>
        <w:t>record at all</w:t>
      </w:r>
      <w:r>
        <w:rPr>
          <w:b/>
        </w:rPr>
        <w:t xml:space="preserve"> reads as </w:t>
      </w:r>
      <w:r>
        <w:t>unknown** 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t>Unknown is the absence of a row, not a value in the list.</w:t>
      </w:r>
    </w:p>
    <w:p>
      <w:r>
        <w:rPr>
          <w:b/>
        </w:rPr>
        <w:t>This distinction is load bearing and easy to lose.</w:t>
      </w:r>
      <w:r>
        <w:t xml:space="preserve"> Unknown means nobody has</w:t>
      </w:r>
    </w:p>
    <w:p>
      <w:r>
        <w:t>assessed this athlete, which is an action for somebody. Available means somebody</w:t>
      </w:r>
    </w:p>
    <w:p>
      <w:r>
        <w:t>has, and they are fit. A screen that folds unknown into available is telling a</w:t>
      </w:r>
    </w:p>
    <w:p>
      <w:r>
        <w:t>coach the squad has been assessed when it has not. The injury report gets this</w:t>
      </w:r>
    </w:p>
    <w:p>
      <w:r>
        <w:t>right and counts unknown separately; the dashboard's availability split leaves</w:t>
      </w:r>
    </w:p>
    <w:p>
      <w:r>
        <w:t>unknown out of all three counts, which is also correct but for a different</w:t>
      </w:r>
    </w:p>
    <w:p>
      <w:r>
        <w:t>reason.</w:t>
      </w:r>
    </w:p>
    <w:p>
      <w:r>
        <w:rPr>
          <w:b/>
        </w:rPr>
        <w:t>Transitions: any to any</w:t>
      </w:r>
      <w:r>
        <w:t>, and they are not edits. Setting availability</w:t>
      </w:r>
    </w:p>
    <w:p>
      <w:r>
        <w:rPr>
          <w:b/>
        </w:rPr>
        <w:t>closes the current record and opens a new one</w:t>
      </w:r>
      <w:r>
        <w:t>, so an athlete has a history</w:t>
      </w:r>
    </w:p>
    <w:p>
      <w:r>
        <w:t>rather than a current value. Nothing is overwritten.</w:t>
      </w:r>
    </w:p>
    <w:p>
      <w:r>
        <w:rPr>
          <w:b/>
        </w:rPr>
        <w:t>Who may change it.</w:t>
      </w:r>
      <w:r>
        <w:t xml:space="preserve"> Coach, medic and sport scientist today. The seed data</w:t>
      </w:r>
    </w:p>
    <w:p>
      <w:r>
        <w:t>describes the physio as "the only person who can set availability"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 Decision D-35.</w:t>
      </w:r>
    </w:p>
    <w:p>
      <w:pPr>
        <w:pStyle w:val="Heading3"/>
      </w:pPr>
      <w:r>
        <w:t>3. Fixture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scheduled</w:t>
      </w:r>
      <w:r>
        <w:t xml:space="preserve">, </w:t>
      </w:r>
      <w:r>
        <w:rPr>
          <w:rFonts w:ascii="Consolas" w:hAnsi="Consolas"/>
          <w:color w:val="333333"/>
          <w:sz w:val="18"/>
        </w:rPr>
        <w:t>played</w:t>
      </w:r>
      <w:r>
        <w:t xml:space="preserve">, </w:t>
      </w:r>
      <w:r>
        <w:rPr>
          <w:rFonts w:ascii="Consolas" w:hAnsi="Consolas"/>
          <w:color w:val="333333"/>
          <w:sz w:val="18"/>
        </w:rPr>
        <w:t>postponed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supabase/migrations/0001_extensions_and_enums.sql:107</w:t>
      </w:r>
      <w:r>
        <w:t>).</w:t>
      </w:r>
    </w:p>
    <w:p>
      <w:r>
        <w:rPr>
          <w:b/>
        </w:rPr>
        <w:t>Transitions.</w:t>
      </w:r>
      <w:r>
        <w:t xml:space="preserve"> The screen offers three moves from wherever a fixture currently</w:t>
      </w:r>
    </w:p>
    <w:p>
      <w:r>
        <w:t>sits: postpone, cancel, and mark as played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src/components/FixtureActions/FixtureActions.tsx:14</w:t>
      </w:r>
      <w:r>
        <w:t>).</w:t>
      </w:r>
    </w:p>
    <w:p>
      <w:r>
        <w:rPr>
          <w:b/>
        </w:rPr>
        <w:t>There is no delete, deliberately.</w:t>
      </w:r>
      <w:r>
        <w:t xml:space="preserve"> A fixture anchors the matchday label on</w:t>
      </w:r>
    </w:p>
    <w:p>
      <w:r>
        <w:t>every session around it. Deleting one either takes the week's training with it or</w:t>
      </w:r>
    </w:p>
    <w:p>
      <w:r>
        <w:t>leaves a week labelled against a match that no longer exists, and no rule was</w:t>
      </w:r>
    </w:p>
    <w:p>
      <w:r>
        <w:t>agreed for which, so the action was left out rather than guessed at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The consequence a coach will meet.</w:t>
      </w:r>
      <w:r>
        <w:t xml:space="preserve"> A fixture entered on the wrong date cannot</w:t>
      </w:r>
    </w:p>
    <w:p>
      <w:r>
        <w:t>be removed, only cancelled, and a cancelled fixture stays on the schedule.</w:t>
      </w:r>
    </w:p>
    <w:p>
      <w:r>
        <w:t>Decision D-29.</w:t>
      </w:r>
    </w:p>
    <w:p>
      <w:pPr>
        <w:pStyle w:val="Heading3"/>
      </w:pPr>
      <w:r>
        <w:t>4. Session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planned</w:t>
      </w:r>
      <w:r>
        <w:t xml:space="preserve">, </w:t>
      </w:r>
      <w:r>
        <w:rPr>
          <w:rFonts w:ascii="Consolas" w:hAnsi="Consolas"/>
          <w:color w:val="333333"/>
          <w:sz w:val="18"/>
        </w:rPr>
        <w:t>completed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supabase/migrations/0001_extensions_and_enums.sql:113</w:t>
      </w:r>
      <w:r>
        <w:t>).</w:t>
      </w:r>
    </w:p>
    <w:p>
      <w:r>
        <w:rPr>
          <w:b/>
        </w:rPr>
        <w:t>Cancel and reinstate are symmetric and immediate.</w:t>
      </w:r>
      <w:r>
        <w:t xml:space="preserve"> Cancelling fires straight</w:t>
      </w:r>
    </w:p>
    <w:p>
      <w:r>
        <w:t>away with no confirmation, because it is reversible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src/components/SessionActions/SessionActions.tsx:17</w:t>
      </w:r>
      <w:r>
        <w:t>).</w:t>
      </w:r>
    </w:p>
    <w:p>
      <w:r>
        <w:rPr>
          <w:b/>
        </w:rPr>
        <w:t>Delete is a different act and is refused in two cases</w:t>
      </w:r>
      <w:r>
        <w:t>, each with its own</w:t>
      </w:r>
    </w:p>
    <w:p>
      <w:r>
        <w:t>sentence: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</w:t>
      </w:r>
    </w:p>
    <w:p>
      <w:r>
        <w:t xml:space="preserve"> 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:1297</w:t>
      </w:r>
      <w:r>
        <w:t>).</w:t>
      </w:r>
    </w:p>
    <w:p>
      <w:r>
        <w:rPr>
          <w:b/>
        </w:rPr>
        <w:t>Four further tables also block a delete, and their refusal has no wording.</w:t>
      </w:r>
      <w:r>
        <w:t xml:space="preserve"> GPS</w:t>
      </w:r>
    </w:p>
    <w:p>
      <w:r>
        <w:t>records, injuries, test results and compliance expectations all reference a</w:t>
      </w:r>
    </w:p>
    <w:p>
      <w:r>
        <w:t>session without cascading, so the database refuses. Nothing translates that into</w:t>
      </w:r>
    </w:p>
    <w:p>
      <w:r>
        <w:t>a sentence, so the coach sees a generic error. Decision D-27.</w:t>
      </w:r>
    </w:p>
    <w:p>
      <w:pPr>
        <w:pStyle w:val="Heading3"/>
      </w:pPr>
      <w:r>
        <w:t>5. Flag status</w:t>
      </w:r>
    </w:p>
    <w:p>
      <w:r>
        <w:rPr>
          <w:b/>
        </w:rPr>
        <w:t>Values. Seven of them:</w:t>
      </w:r>
      <w:r>
        <w:t xml:space="preserve"> </w:t>
      </w:r>
      <w:r>
        <w:rPr>
          <w:rFonts w:ascii="Consolas" w:hAnsi="Consolas"/>
          <w:color w:val="333333"/>
          <w:sz w:val="18"/>
        </w:rPr>
        <w:t>raised</w:t>
      </w:r>
      <w:r>
        <w:t xml:space="preserve">, </w:t>
      </w:r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, </w:t>
      </w:r>
      <w:r>
        <w:rPr>
          <w:rFonts w:ascii="Consolas" w:hAnsi="Consolas"/>
          <w:color w:val="333333"/>
          <w:sz w:val="18"/>
        </w:rPr>
        <w:t>actioned</w:t>
      </w:r>
      <w:r>
        <w:t>,</w:t>
      </w:r>
    </w:p>
    <w:p>
      <w:r>
        <w:rPr>
          <w:rFonts w:ascii="Consolas" w:hAnsi="Consolas"/>
          <w:color w:val="333333"/>
          <w:sz w:val="18"/>
        </w:rPr>
        <w:t>monitoring</w:t>
      </w:r>
      <w:r>
        <w:t xml:space="preserve">, </w:t>
      </w:r>
      <w:r>
        <w:rPr>
          <w:rFonts w:ascii="Consolas" w:hAnsi="Consolas"/>
          <w:color w:val="333333"/>
          <w:sz w:val="18"/>
        </w:rPr>
        <w:t>resolved</w:t>
      </w:r>
      <w:r>
        <w:t xml:space="preserve">, </w:t>
      </w:r>
      <w:r>
        <w:rPr>
          <w:rFonts w:ascii="Consolas" w:hAnsi="Consolas"/>
          <w:color w:val="333333"/>
          <w:sz w:val="18"/>
        </w:rPr>
        <w:t>dismissed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supabase/migrations/0001_extensions_and_enums.sql:190</w:t>
      </w:r>
      <w:r>
        <w:t>).</w:t>
      </w:r>
    </w:p>
    <w:p>
      <w:r>
        <w:rPr>
          <w:b/>
        </w:rPr>
        <w:t>Only four count as open</w:t>
      </w:r>
      <w:r>
        <w:t>: raised, notified, acknowledged and monitoring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src/lib/queries/flags.ts:102</w:t>
      </w:r>
      <w:r>
        <w:t>). Every "open flags" figure in the app counts</w:t>
      </w:r>
    </w:p>
    <w:p>
      <w:r>
        <w:t>those four.</w:t>
      </w:r>
    </w:p>
    <w:p>
      <w:r>
        <w:rPr>
          <w:b/>
        </w:rPr>
        <w:t>Two of the seven are unreachable.</w:t>
      </w:r>
      <w:r>
        <w:t xml:space="preserve"> Neither </w:t>
      </w:r>
      <w:r>
        <w:rPr>
          <w:rFonts w:ascii="Consolas" w:hAnsi="Consolas"/>
          <w:color w:val="333333"/>
          <w:sz w:val="18"/>
        </w:rPr>
        <w:t>actioned</w:t>
      </w:r>
      <w:r>
        <w:t xml:space="preserve"> nor </w:t>
      </w:r>
      <w:r>
        <w:rPr>
          <w:rFonts w:ascii="Consolas" w:hAnsi="Consolas"/>
          <w:color w:val="333333"/>
          <w:sz w:val="18"/>
        </w:rPr>
        <w:t>resolved</w:t>
      </w:r>
      <w:r>
        <w:t xml:space="preserve"> appears</w:t>
      </w:r>
    </w:p>
    <w:p>
      <w:r>
        <w:t>anywhere in the application source. The flag card offers exactly two actions,</w:t>
      </w:r>
    </w:p>
    <w:p>
      <w:r>
        <w:t>acknowledge and dismiss (</w:t>
      </w:r>
      <w:r>
        <w:rPr>
          <w:rFonts w:ascii="Consolas" w:hAnsi="Consolas"/>
          <w:color w:val="333333"/>
          <w:sz w:val="18"/>
        </w:rPr>
        <w:t>src/components/FlagCard/FlagCard.tsx:45</w:t>
      </w:r>
      <w:r>
        <w:t>), and there is</w:t>
      </w:r>
    </w:p>
    <w:p>
      <w:r>
        <w:t>no other path.</w:t>
      </w:r>
    </w:p>
    <w:p>
      <w:r>
        <w:rPr>
          <w:b/>
        </w:rPr>
        <w:t>This matters more than it sounds.</w:t>
      </w:r>
      <w:r>
        <w:t xml:space="preserve"> </w:t>
      </w:r>
      <w:r>
        <w:rPr>
          <w:rFonts w:ascii="Consolas" w:hAnsi="Consolas"/>
          <w:color w:val="333333"/>
          <w:sz w:val="18"/>
        </w:rPr>
        <w:t>resolved</w:t>
      </w:r>
      <w:r>
        <w:t xml:space="preserve"> is the word a coach would expect</w:t>
      </w:r>
    </w:p>
    <w:p>
      <w:r>
        <w:t>for "dealt with", and it is the one they cannot produce. Dismissing is what they</w:t>
      </w:r>
    </w:p>
    <w:p>
      <w:r>
        <w:t>get instead, which reads as "this was not worth acting on" rather than "this was</w:t>
      </w:r>
    </w:p>
    <w:p>
      <w:r>
        <w:t xml:space="preserve">acted on". </w:t>
      </w:r>
      <w:r>
        <w:rPr>
          <w:b/>
        </w:rPr>
        <w:t>Decision D-44.</w:t>
      </w:r>
    </w:p>
    <w:p>
      <w:r>
        <w:rPr>
          <w:b/>
        </w:rPr>
        <w:t>Escalation is not a state.</w:t>
      </w:r>
      <w:r>
        <w:t xml:space="preserve"> A flag is escalated when 24 hours have passed since</w:t>
      </w:r>
    </w:p>
    <w:p>
      <w:r>
        <w:t>it was raised without acknowledgement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 It is</w:t>
      </w:r>
    </w:p>
    <w:p>
      <w:r>
        <w:t>computed, not stored, so nothing has to move it back.</w:t>
      </w:r>
    </w:p>
    <w:p>
      <w:pPr>
        <w:pStyle w:val="Heading3"/>
      </w:pPr>
      <w:r>
        <w:t>6. Team allocation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draft</w:t>
      </w:r>
      <w:r>
        <w:t xml:space="preserve">, </w:t>
      </w:r>
      <w:r>
        <w:rPr>
          <w:rFonts w:ascii="Consolas" w:hAnsi="Consolas"/>
          <w:color w:val="333333"/>
          <w:sz w:val="18"/>
        </w:rPr>
        <w:t>published</w:t>
      </w:r>
      <w:r>
        <w:t xml:space="preserve">, </w:t>
      </w:r>
      <w:r>
        <w:rPr>
          <w:rFonts w:ascii="Consolas" w:hAnsi="Consolas"/>
          <w:color w:val="333333"/>
          <w:sz w:val="18"/>
        </w:rPr>
        <w:t>withdrawn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supabase/migrations/0001_extensions_and_enums.sql:120</w:t>
      </w:r>
      <w:r>
        <w:t>).</w:t>
      </w:r>
    </w:p>
    <w:p>
      <w:r>
        <w:rPr>
          <w:b/>
        </w:rPr>
        <w:t>Publishing is the consequential move.</w:t>
      </w:r>
      <w:r>
        <w:t xml:space="preserve"> It discloses a whole week's selection to</w:t>
      </w:r>
    </w:p>
    <w:p>
      <w:r>
        <w:t>every athlete at once. Withdrawn exists, so a publication can be retracted, but</w:t>
      </w:r>
    </w:p>
    <w:p>
      <w:r>
        <w:rPr>
          <w:b/>
        </w:rPr>
        <w:t>the athletes have already seen it</w:t>
      </w:r>
      <w:r>
        <w:t>: withdrawing removes the record, not the</w:t>
      </w:r>
    </w:p>
    <w:p>
      <w:r>
        <w:t>knowledge.</w:t>
      </w:r>
    </w:p>
    <w:p>
      <w:r>
        <w:rPr>
          <w:b/>
        </w:rPr>
        <w:t>The only warning is the draft count in the button's own label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src/components/PublishWeekButton/PublishWeekButton.tsx:33</w:t>
      </w:r>
      <w:r>
        <w:t>). Decision D-36.</w:t>
      </w:r>
    </w:p>
    <w:p>
      <w:pPr>
        <w:pStyle w:val="Heading3"/>
      </w:pPr>
      <w:r>
        <w:t>7. Subject access request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pending_review</w:t>
      </w:r>
      <w:r>
        <w:t xml:space="preserve">, </w:t>
      </w:r>
      <w:r>
        <w:rPr>
          <w:rFonts w:ascii="Consolas" w:hAnsi="Consolas"/>
          <w:color w:val="333333"/>
          <w:sz w:val="18"/>
        </w:rPr>
        <w:t>reviewed</w:t>
      </w:r>
      <w:r>
        <w:t xml:space="preserve">, </w:t>
      </w:r>
      <w:r>
        <w:rPr>
          <w:rFonts w:ascii="Consolas" w:hAnsi="Consolas"/>
          <w:color w:val="333333"/>
          <w:sz w:val="18"/>
        </w:rPr>
        <w:t>released</w:t>
      </w:r>
      <w:r>
        <w:t>. Held as a constrained text</w:t>
      </w:r>
    </w:p>
    <w:p>
      <w:r>
        <w:t>column rather than an enum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supabase/migrations/0032_subject_access_pack.sql:57</w:t>
      </w:r>
      <w:r>
        <w:t>).</w:t>
      </w:r>
    </w:p>
    <w:p>
      <w:r>
        <w:rPr>
          <w:b/>
        </w:rPr>
        <w:t>The order is enforced by the process, not by the column.</w:t>
      </w:r>
      <w:r>
        <w:t xml:space="preserve"> A request cannot</w:t>
      </w:r>
    </w:p>
    <w:p>
      <w:r>
        <w:t>sensibly be released before a medic has reviewed the clinical part, which is why</w:t>
      </w:r>
    </w:p>
    <w:p>
      <w:r>
        <w:t>two roles are involved: the sport scientist administers, the medic reviews.</w:t>
      </w:r>
    </w:p>
    <w:p>
      <w:r>
        <w:rPr>
          <w:b/>
        </w:rPr>
        <w:t>Released is terminal in the way that matters.</w:t>
      </w:r>
      <w:r>
        <w:t xml:space="preserve"> The data has left.</w:t>
      </w:r>
    </w:p>
    <w:p>
      <w:pPr>
        <w:pStyle w:val="Heading3"/>
      </w:pPr>
      <w:r>
        <w:t>8. User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invited</w:t>
      </w:r>
      <w:r>
        <w:t xml:space="preserve">,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suspended</w:t>
      </w:r>
      <w:r>
        <w:t xml:space="preserve">, </w:t>
      </w:r>
      <w:r>
        <w:rPr>
          <w:rFonts w:ascii="Consolas" w:hAnsi="Consolas"/>
          <w:color w:val="333333"/>
          <w:sz w:val="18"/>
        </w:rPr>
        <w:t>deactivated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supabase/migrations/0001_extensions_and_enums.sql:73</w:t>
      </w:r>
      <w:r>
        <w:t>).</w:t>
      </w:r>
    </w:p>
    <w:p>
      <w:r>
        <w:rPr>
          <w:b/>
        </w:rPr>
        <w:t>Two of the four are unreachable, and the code says so plainly.</w:t>
      </w:r>
      <w:r>
        <w:t xml:space="preserve"> Only </w:t>
      </w:r>
      <w:r>
        <w:rPr>
          <w:rFonts w:ascii="Consolas" w:hAnsi="Consolas"/>
          <w:color w:val="333333"/>
          <w:sz w:val="18"/>
        </w:rPr>
        <w:t>active</w:t>
      </w:r>
    </w:p>
    <w:p>
      <w:r>
        <w:t xml:space="preserve">and </w:t>
      </w:r>
      <w:r>
        <w:rPr>
          <w:rFonts w:ascii="Consolas" w:hAnsi="Consolas"/>
          <w:color w:val="333333"/>
          <w:sz w:val="18"/>
        </w:rPr>
        <w:t>deactivated</w:t>
      </w:r>
      <w:r>
        <w:t xml:space="preserve"> can be written (</w:t>
      </w:r>
      <w:r>
        <w:rPr>
          <w:rFonts w:ascii="Consolas" w:hAnsi="Consolas"/>
          <w:color w:val="333333"/>
          <w:sz w:val="18"/>
        </w:rPr>
        <w:t>src/lib/queries/userManagement.ts:218</w:t>
      </w:r>
      <w:r>
        <w:t>).</w:t>
      </w:r>
    </w:p>
    <w:p>
      <w:r>
        <w:rPr>
          <w:rFonts w:ascii="Consolas" w:hAnsi="Consolas"/>
          <w:color w:val="333333"/>
          <w:sz w:val="18"/>
        </w:rPr>
        <w:t>invited</w:t>
      </w:r>
      <w:r>
        <w:t xml:space="preserve"> needs "a real acceptance flow" that does not exist, and </w:t>
      </w:r>
      <w:r>
        <w:rPr>
          <w:rFonts w:ascii="Consolas" w:hAnsi="Consolas"/>
          <w:color w:val="333333"/>
          <w:sz w:val="18"/>
        </w:rPr>
        <w:t>suspended</w:t>
      </w:r>
      <w:r>
        <w:t xml:space="preserve"> is</w:t>
      </w:r>
    </w:p>
    <w:p>
      <w:r>
        <w:t>not reachable either (</w:t>
      </w:r>
      <w:r>
        <w:rPr>
          <w:rFonts w:ascii="Consolas" w:hAnsi="Consolas"/>
          <w:color w:val="333333"/>
          <w:sz w:val="18"/>
        </w:rPr>
        <w:t>src/lib/status.ts:56</w:t>
      </w:r>
      <w:r>
        <w:t>).</w:t>
      </w:r>
    </w:p>
    <w:p>
      <w:r>
        <w:rPr>
          <w:b/>
        </w:rPr>
        <w:t>An account created through the app starts life `active`, not `invited`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src/lib/queries/userManagement.ts:31</w:t>
      </w:r>
      <w:r>
        <w:t>), which is consistent with bulk invite</w:t>
      </w:r>
    </w:p>
    <w:p>
      <w:r>
        <w:t>marking email addresses confirmed at creation and handing out a temporary</w:t>
      </w:r>
    </w:p>
    <w:p>
      <w:r>
        <w:t>password.</w:t>
      </w:r>
    </w:p>
    <w:p>
      <w:r>
        <w:rPr>
          <w:b/>
        </w:rPr>
        <w:t>This is a documented cut rather than an oversight</w:t>
      </w:r>
      <w:r>
        <w:t>, and it connects to</w:t>
      </w:r>
    </w:p>
    <w:p>
      <w:r>
        <w:t xml:space="preserve">decision D-38: if invitations become links the athlete acts on, </w:t>
      </w:r>
      <w:r>
        <w:rPr>
          <w:rFonts w:ascii="Consolas" w:hAnsi="Consolas"/>
          <w:color w:val="333333"/>
          <w:sz w:val="18"/>
        </w:rPr>
        <w:t>invited</w:t>
      </w:r>
      <w:r>
        <w:t xml:space="preserve"> becomes</w:t>
      </w:r>
    </w:p>
    <w:p>
      <w:r>
        <w:t>the state they sit in until they do, and the acceptance flow is what makes it</w:t>
      </w:r>
    </w:p>
    <w:p>
      <w:r>
        <w:t>reachable.</w:t>
      </w:r>
    </w:p>
    <w:p>
      <w:r>
        <w:rPr>
          <w:b/>
        </w:rPr>
        <w:t>Deactivating a user disables role editing</w:t>
      </w:r>
      <w:r>
        <w:t xml:space="preserve"> rather than removing their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src/components/UserDetailPanel/UserDetailPanel.tsx:182</w:t>
      </w:r>
      <w:r>
        <w:t>), so reactivating</w:t>
      </w:r>
    </w:p>
    <w:p>
      <w:r>
        <w:t>restores exactly what they had.</w:t>
      </w:r>
    </w:p>
    <w:p>
      <w:pPr>
        <w:pStyle w:val="Heading3"/>
      </w:pPr>
      <w:r>
        <w:t>9. Athlete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injured_long_term</w:t>
      </w:r>
      <w:r>
        <w:t xml:space="preserve">, </w:t>
      </w:r>
      <w:r>
        <w:rPr>
          <w:rFonts w:ascii="Consolas" w:hAnsi="Consolas"/>
          <w:color w:val="333333"/>
          <w:sz w:val="18"/>
        </w:rPr>
        <w:t>left_club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supabase/migrations/0001_extensions_and_enums.sql:81</w:t>
      </w:r>
      <w:r>
        <w:t>).</w:t>
      </w:r>
    </w:p>
    <w:p>
      <w:r>
        <w:rPr>
          <w:b/>
        </w:rPr>
        <w:t>The roster excludes `left_club` and soft deleted athletes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src/lib/queries/squad.ts:96</w:t>
      </w:r>
      <w:r>
        <w:t>), so a departed player disappears from every</w:t>
      </w:r>
    </w:p>
    <w:p>
      <w:r>
        <w:t>multi-athlete screen without their records being destroyed.</w:t>
      </w:r>
    </w:p>
    <w:p>
      <w:r>
        <w:rPr>
          <w:b/>
        </w:rPr>
        <w:t>`injured_long_term` is separate from availability</w:t>
      </w:r>
      <w:r>
        <w:t xml:space="preserve"> and does not replace it. An</w:t>
      </w:r>
    </w:p>
    <w:p>
      <w:r>
        <w:t>athlete can be long term injured and still have an availability record saying</w:t>
      </w:r>
    </w:p>
    <w:p>
      <w:r>
        <w:t xml:space="preserve">modified. </w:t>
      </w:r>
      <w:r>
        <w:rPr>
          <w:b/>
        </w:rPr>
        <w:t>UNVERIFIED: which screens read this status rather than availability.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src/lib/queries/squad.ts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src/lib/queries/availability.ts</w:t>
      </w:r>
      <w:r>
        <w:t>.</w:t>
      </w:r>
    </w:p>
    <w:p>
      <w:pPr>
        <w:pStyle w:val="Heading3"/>
      </w:pPr>
      <w:r>
        <w:t>10. Attendance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full</w:t>
      </w:r>
      <w:r>
        <w:t xml:space="preserve">, </w:t>
      </w:r>
      <w:r>
        <w:rPr>
          <w:rFonts w:ascii="Consolas" w:hAnsi="Consolas"/>
          <w:color w:val="333333"/>
          <w:sz w:val="18"/>
        </w:rPr>
        <w:t>modified</w:t>
      </w:r>
      <w:r>
        <w:t xml:space="preserve">, </w:t>
      </w:r>
      <w:r>
        <w:rPr>
          <w:rFonts w:ascii="Consolas" w:hAnsi="Consolas"/>
          <w:color w:val="333333"/>
          <w:sz w:val="18"/>
        </w:rPr>
        <w:t>absent</w:t>
      </w:r>
      <w:r>
        <w:t xml:space="preserve">, </w:t>
      </w:r>
      <w:r>
        <w:rPr>
          <w:rFonts w:ascii="Consolas" w:hAnsi="Consolas"/>
          <w:color w:val="333333"/>
          <w:sz w:val="18"/>
        </w:rPr>
        <w:t>excused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supabase/migrations/0001_extensions_and_enums.sql:115</w:t>
      </w:r>
      <w:r>
        <w:t>).</w:t>
      </w:r>
    </w:p>
    <w:p>
      <w:r>
        <w:rPr>
          <w:b/>
        </w:rPr>
        <w:t>Only `full` and `modified` count as attended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 An athlete who trained with a</w:t>
      </w:r>
    </w:p>
    <w:p>
      <w:r>
        <w:t>restriction counts as present; one who was excused does not.</w:t>
      </w:r>
    </w:p>
    <w:p>
      <w:r>
        <w:rPr>
          <w:b/>
        </w:rPr>
        <w:t>`excused` and `absent` are counted the same way by every figure in the app</w:t>
      </w:r>
      <w:r>
        <w:t>,</w:t>
      </w:r>
    </w:p>
    <w:p>
      <w:r>
        <w:t>which loses the distinction the enum draws. Whether a coach wants excused absences</w:t>
      </w:r>
    </w:p>
    <w:p>
      <w:r>
        <w:t>separated in compliance is worth asking. **UNVERIFIED whether any screen</w:t>
      </w:r>
    </w:p>
    <w:p>
      <w:r>
        <w:t>distinguishes them.**</w:t>
      </w:r>
    </w:p>
    <w:p>
      <w:pPr>
        <w:pStyle w:val="Heading3"/>
      </w:pPr>
      <w:r>
        <w:t>11. Programme statuses</w:t>
      </w:r>
    </w:p>
    <w:p>
      <w:r>
        <w:t xml:space="preserve">Three related machines, all in </w:t>
      </w:r>
      <w:r>
        <w:rPr>
          <w:rFonts w:ascii="Consolas" w:hAnsi="Consolas"/>
          <w:color w:val="333333"/>
          <w:sz w:val="18"/>
        </w:rPr>
        <w:t>supabase/migrations/0021_programmes.sql</w:t>
      </w:r>
      <w:r>
        <w:t>.</w:t>
      </w:r>
    </w:p>
    <w:p>
      <w:r>
        <w:rPr>
          <w:b/>
        </w:rPr>
        <w:t>Programme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:65</w:t>
      </w:r>
      <w:r>
        <w:t xml:space="preserve">). </w:t>
      </w:r>
      <w:r>
        <w:rPr>
          <w:rFonts w:ascii="Consolas" w:hAnsi="Consolas"/>
          <w:color w:val="333333"/>
          <w:sz w:val="18"/>
        </w:rPr>
        <w:t>draft</w:t>
      </w:r>
      <w:r>
        <w:t xml:space="preserve">,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archived</w:t>
      </w:r>
      <w:r>
        <w:t>.</w:t>
      </w:r>
    </w:p>
    <w:p>
      <w:r>
        <w:rPr>
          <w:b/>
        </w:rPr>
        <w:t>Assignment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:67</w:t>
      </w:r>
      <w:r>
        <w:t xml:space="preserve">). </w:t>
      </w:r>
      <w:r>
        <w:rPr>
          <w:rFonts w:ascii="Consolas" w:hAnsi="Consolas"/>
          <w:color w:val="333333"/>
          <w:sz w:val="18"/>
        </w:rPr>
        <w:t>active</w:t>
      </w:r>
      <w:r>
        <w:t xml:space="preserve">, </w:t>
      </w:r>
      <w:r>
        <w:rPr>
          <w:rFonts w:ascii="Consolas" w:hAnsi="Consolas"/>
          <w:color w:val="333333"/>
          <w:sz w:val="18"/>
        </w:rPr>
        <w:t>suspended</w:t>
      </w:r>
      <w:r>
        <w:t xml:space="preserve">, </w:t>
      </w:r>
      <w:r>
        <w:rPr>
          <w:rFonts w:ascii="Consolas" w:hAnsi="Consolas"/>
          <w:color w:val="333333"/>
          <w:sz w:val="18"/>
        </w:rPr>
        <w:t>completed</w:t>
      </w:r>
      <w:r>
        <w:t xml:space="preserve">, </w:t>
      </w:r>
      <w:r>
        <w:rPr>
          <w:rFonts w:ascii="Consolas" w:hAnsi="Consolas"/>
          <w:color w:val="333333"/>
          <w:sz w:val="18"/>
        </w:rPr>
        <w:t>cancelled</w:t>
      </w:r>
      <w:r>
        <w:t>.</w:t>
      </w:r>
    </w:p>
    <w:p>
      <w:r>
        <w:t>This is one athlete's relationship to one programme, and several may exist. The</w:t>
      </w:r>
    </w:p>
    <w:p>
      <w:r>
        <w:t>athlete's gym screen shows the active one, most recently started first.</w:t>
      </w:r>
    </w:p>
    <w:p>
      <w:r>
        <w:rPr>
          <w:b/>
        </w:rPr>
        <w:t>Gym log status</w:t>
      </w:r>
      <w:r>
        <w:t xml:space="preserve"> (</w:t>
      </w:r>
      <w:r>
        <w:rPr>
          <w:rFonts w:ascii="Consolas" w:hAnsi="Consolas"/>
          <w:color w:val="333333"/>
          <w:sz w:val="18"/>
        </w:rPr>
        <w:t>:68</w:t>
      </w:r>
      <w:r>
        <w:t xml:space="preserve">). </w:t>
      </w:r>
      <w:r>
        <w:rPr>
          <w:rFonts w:ascii="Consolas" w:hAnsi="Consolas"/>
          <w:color w:val="333333"/>
          <w:sz w:val="18"/>
        </w:rPr>
        <w:t>in_progress</w:t>
      </w:r>
      <w:r>
        <w:t xml:space="preserve">, </w:t>
      </w:r>
      <w:r>
        <w:rPr>
          <w:rFonts w:ascii="Consolas" w:hAnsi="Consolas"/>
          <w:color w:val="333333"/>
          <w:sz w:val="18"/>
        </w:rPr>
        <w:t>complete</w:t>
      </w:r>
      <w:r>
        <w:t xml:space="preserve">, </w:t>
      </w:r>
      <w:r>
        <w:rPr>
          <w:rFonts w:ascii="Consolas" w:hAnsi="Consolas"/>
          <w:color w:val="333333"/>
          <w:sz w:val="18"/>
        </w:rPr>
        <w:t>abandoned</w:t>
      </w:r>
      <w:r>
        <w:t>. An</w:t>
      </w:r>
    </w:p>
    <w:p>
      <w:r>
        <w:rPr>
          <w:rFonts w:ascii="Consolas" w:hAnsi="Consolas"/>
          <w:color w:val="333333"/>
          <w:sz w:val="18"/>
        </w:rPr>
        <w:t>in_progress</w:t>
      </w:r>
      <w:r>
        <w:t xml:space="preserve"> log is a session an athlete started and has not finished, which is</w:t>
      </w:r>
    </w:p>
    <w:p>
      <w:r>
        <w:t>an ordinary state rather than an error.</w:t>
      </w:r>
    </w:p>
    <w:p>
      <w:r>
        <w:rPr>
          <w:b/>
        </w:rPr>
        <w:t>Programmes are not versioned and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an active programme changes it for</w:t>
      </w:r>
    </w:p>
    <w:p>
      <w:r>
        <w:t>every assigned athlete at once. Decision D-37.</w:t>
      </w:r>
    </w:p>
    <w:p>
      <w:pPr>
        <w:pStyle w:val="Heading3"/>
      </w:pPr>
      <w:r>
        <w:t>12. Problem report status</w:t>
      </w:r>
    </w:p>
    <w:p>
      <w:r>
        <w:rPr>
          <w:b/>
        </w:rPr>
        <w:t>Values.</w:t>
      </w:r>
      <w:r>
        <w:t xml:space="preserve"> </w:t>
      </w:r>
      <w:r>
        <w:rPr>
          <w:rFonts w:ascii="Consolas" w:hAnsi="Consolas"/>
          <w:color w:val="333333"/>
          <w:sz w:val="18"/>
        </w:rPr>
        <w:t>open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, </w:t>
      </w:r>
      <w:r>
        <w:rPr>
          <w:rFonts w:ascii="Consolas" w:hAnsi="Consolas"/>
          <w:color w:val="333333"/>
          <w:sz w:val="18"/>
        </w:rPr>
        <w:t>closed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supabase/migrations/0040_problem_reports.sql:58</w:t>
      </w:r>
      <w:r>
        <w:t>).</w:t>
      </w:r>
    </w:p>
    <w:p>
      <w:r>
        <w:rPr>
          <w:b/>
        </w:rPr>
        <w:t>This is the queue only a medic can work</w:t>
      </w:r>
      <w:r>
        <w:t>, and nothing in the sidebar links to</w:t>
      </w:r>
    </w:p>
    <w:p>
      <w:r>
        <w:t>it. Decision D-34.</w:t>
      </w:r>
    </w:p>
    <w:p>
      <w:r>
        <w:t>An open problem report is an athlete saying something is wrong that nobody has yet</w:t>
      </w:r>
    </w:p>
    <w:p>
      <w:r>
        <w:t>turned into an injury record or dismissed. **It is the one queue in Fydr where</w:t>
      </w:r>
    </w:p>
    <w:p>
      <w:r>
        <w:rPr>
          <w:rFonts w:ascii="Consolas" w:hAnsi="Consolas"/>
          <w:color w:val="333333"/>
          <w:sz w:val="18"/>
        </w:rPr>
        <w:t>open</w:t>
      </w:r>
      <w:r>
        <w:t xml:space="preserve"> means somebody is waiting.**</w:t>
      </w:r>
    </w:p>
    <w:p>
      <w:pPr>
        <w:pStyle w:val="Heading3"/>
      </w:pPr>
      <w:r>
        <w:t>13. Three enums that are classifications, not states</w:t>
      </w:r>
    </w:p>
    <w:p>
      <w:r>
        <w:t>Listed so nobody writes transition logic for them.</w:t>
      </w:r>
    </w:p>
    <w:p>
      <w:r>
        <w:rPr>
          <w:b/>
        </w:rPr>
        <w:t>Injury severity</w:t>
      </w:r>
      <w:r>
        <w:t xml:space="preserve"> (</w:t>
      </w:r>
      <w:r>
        <w:rPr>
          <w:rFonts w:ascii="Consolas" w:hAnsi="Consolas"/>
          <w:color w:val="333333"/>
          <w:sz w:val="18"/>
        </w:rPr>
        <w:t>minor</w:t>
      </w:r>
      <w:r>
        <w:t xml:space="preserve">, </w:t>
      </w:r>
      <w:r>
        <w:rPr>
          <w:rFonts w:ascii="Consolas" w:hAnsi="Consolas"/>
          <w:color w:val="333333"/>
          <w:sz w:val="18"/>
        </w:rPr>
        <w:t>moderate</w:t>
      </w:r>
      <w:r>
        <w:t xml:space="preserve">, </w:t>
      </w:r>
      <w:r>
        <w:rPr>
          <w:rFonts w:ascii="Consolas" w:hAnsi="Consolas"/>
          <w:color w:val="333333"/>
          <w:sz w:val="18"/>
        </w:rPr>
        <w:t>severe</w:t>
      </w:r>
      <w:r>
        <w:t>) is a medical judgement</w:t>
      </w:r>
    </w:p>
    <w:p>
      <w:r>
        <w:t>recorded on the clinical record, visible to medics only.</w:t>
      </w:r>
    </w:p>
    <w:p>
      <w:r>
        <w:rPr>
          <w:b/>
        </w:rPr>
        <w:t>Fixture importance</w:t>
      </w:r>
      <w:r>
        <w:t xml:space="preserve"> (</w:t>
      </w:r>
      <w:r>
        <w:rPr>
          <w:rFonts w:ascii="Consolas" w:hAnsi="Consolas"/>
          <w:color w:val="333333"/>
          <w:sz w:val="18"/>
        </w:rPr>
        <w:t>friendly</w:t>
      </w:r>
      <w:r>
        <w:t xml:space="preserve">, </w:t>
      </w:r>
      <w:r>
        <w:rPr>
          <w:rFonts w:ascii="Consolas" w:hAnsi="Consolas"/>
          <w:color w:val="333333"/>
          <w:sz w:val="18"/>
        </w:rPr>
        <w:t>normal</w:t>
      </w:r>
      <w:r>
        <w:t xml:space="preserve">, </w:t>
      </w:r>
      <w:r>
        <w:rPr>
          <w:rFonts w:ascii="Consolas" w:hAnsi="Consolas"/>
          <w:color w:val="333333"/>
          <w:sz w:val="18"/>
        </w:rPr>
        <w:t>key</w:t>
      </w:r>
      <w:r>
        <w:t xml:space="preserve">, </w:t>
      </w:r>
      <w:r>
        <w:rPr>
          <w:rFonts w:ascii="Consolas" w:hAnsi="Consolas"/>
          <w:color w:val="333333"/>
          <w:sz w:val="18"/>
        </w:rPr>
        <w:t>cup_final</w:t>
      </w:r>
      <w:r>
        <w:t>) weights a match</w:t>
      </w:r>
    </w:p>
    <w:p>
      <w:r>
        <w:t>in load planning and is set when the fixture is created.</w:t>
      </w:r>
    </w:p>
    <w:p>
      <w:r>
        <w:rPr>
          <w:b/>
        </w:rPr>
        <w:t>Occurrence context</w:t>
      </w:r>
      <w:r>
        <w:t xml:space="preserve"> (</w:t>
      </w:r>
      <w:r>
        <w:rPr>
          <w:rFonts w:ascii="Consolas" w:hAnsi="Consolas"/>
          <w:color w:val="333333"/>
          <w:sz w:val="18"/>
        </w:rPr>
        <w:t>training</w:t>
      </w:r>
      <w:r>
        <w:t xml:space="preserve">, </w:t>
      </w:r>
      <w:r>
        <w:rPr>
          <w:rFonts w:ascii="Consolas" w:hAnsi="Consolas"/>
          <w:color w:val="333333"/>
          <w:sz w:val="18"/>
        </w:rPr>
        <w:t>match</w:t>
      </w:r>
      <w:r>
        <w:t xml:space="preserve">, </w:t>
      </w:r>
      <w:r>
        <w:rPr>
          <w:rFonts w:ascii="Consolas" w:hAnsi="Consolas"/>
          <w:color w:val="333333"/>
          <w:sz w:val="18"/>
        </w:rPr>
        <w:t>gym</w:t>
      </w:r>
      <w:r>
        <w:t xml:space="preserve">, </w:t>
      </w:r>
      <w:r>
        <w:rPr>
          <w:rFonts w:ascii="Consolas" w:hAnsi="Consolas"/>
          <w:color w:val="333333"/>
          <w:sz w:val="18"/>
        </w:rPr>
        <w:t>other</w:t>
      </w:r>
      <w:r>
        <w:t xml:space="preserve">, </w:t>
      </w:r>
      <w:r>
        <w:rPr>
          <w:rFonts w:ascii="Consolas" w:hAnsi="Consolas"/>
          <w:color w:val="333333"/>
          <w:sz w:val="18"/>
        </w:rPr>
        <w:t>unknown</w:t>
      </w:r>
      <w:r>
        <w:t>) records</w:t>
      </w:r>
    </w:p>
    <w:p>
      <w:r>
        <w:t xml:space="preserve">where an injury happened. </w:t>
      </w:r>
      <w:r>
        <w:rPr>
          <w:rFonts w:ascii="Consolas" w:hAnsi="Consolas"/>
          <w:color w:val="333333"/>
          <w:sz w:val="18"/>
        </w:rPr>
        <w:t>unknown</w:t>
      </w:r>
      <w:r>
        <w:t xml:space="preserve"> is a legitimate answer, not a missing one.</w:t>
      </w:r>
    </w:p>
    <w:p>
      <w:pPr>
        <w:pStyle w:val="Heading3"/>
      </w:pPr>
      <w:r>
        <w:t>What to check before adding a status to a screen</w:t>
      </w:r>
    </w:p>
    <w:p>
      <w:r>
        <w:t>Four questions, each of which caught a real error while this was written:</w:t>
      </w:r>
    </w:p>
    <w:p>
      <w:pPr>
        <w:pStyle w:val="ListNumber"/>
      </w:pPr>
      <w:r>
        <w:rPr>
          <w:b/>
        </w:rPr>
        <w:t>Does the action exist?</w:t>
      </w:r>
      <w:r>
        <w:t xml:space="preserve"> Fixtures have no delete. Injuries have no delete.</w:t>
      </w:r>
    </w:p>
    <w:p>
      <w:pPr>
        <w:pStyle w:val="ListNumber"/>
      </w:pPr>
      <w:r>
        <w:rPr>
          <w:b/>
        </w:rPr>
        <w:t>Is the target state reachable?</w:t>
      </w:r>
      <w:r>
        <w:t xml:space="preserve"> Two flag states and two user states are not.</w:t>
      </w:r>
    </w:p>
    <w:p>
      <w:pPr>
        <w:pStyle w:val="ListNumber"/>
      </w:pPr>
      <w:r>
        <w:rPr>
          <w:b/>
        </w:rPr>
        <w:t>Does the database allow the transition, or will it refuse?</w:t>
      </w:r>
      <w:r>
        <w:t xml:space="preserve"> Four tables</w:t>
      </w:r>
    </w:p>
    <w:p>
      <w:r>
        <w:t xml:space="preserve">   block a session delete with no useful message.</w:t>
      </w:r>
    </w:p>
    <w:p>
      <w:pPr>
        <w:pStyle w:val="ListNumber"/>
      </w:pPr>
      <w:r>
        <w:rPr>
          <w:b/>
        </w:rPr>
        <w:t>Is this a state or a classification?</w:t>
      </w:r>
      <w:r>
        <w:t xml:space="preserve"> Severity, importance and context never</w:t>
      </w:r>
    </w:p>
    <w:p>
      <w:r>
        <w:t xml:space="preserve">   move.</w:t>
      </w:r>
    </w:p>
    <w:p>
      <w:pPr>
        <w:pStyle w:val="Heading3"/>
      </w:pPr>
      <w:r>
        <w:t>Open items</w:t>
      </w:r>
    </w:p>
    <w:p>
      <w:pPr>
        <w:pStyle w:val="ListBullet"/>
      </w:pPr>
      <w:r>
        <w:rPr>
          <w:b/>
        </w:rPr>
        <w:t>Decision D-44</w:t>
      </w:r>
      <w:r>
        <w:t>, new: two flag states are unreachable, including the one a</w:t>
      </w:r>
    </w:p>
    <w:p>
      <w:r>
        <w:t xml:space="preserve">  coach would most expect.</w:t>
      </w:r>
    </w:p>
    <w:p>
      <w:pPr>
        <w:pStyle w:val="ListBullet"/>
      </w:pPr>
      <w:r>
        <w:rPr>
          <w:b/>
        </w:rPr>
        <w:t>UNVERIFIED:</w:t>
      </w:r>
      <w:r>
        <w:t xml:space="preserve"> which screens read </w:t>
      </w:r>
      <w:r>
        <w:rPr>
          <w:rFonts w:ascii="Consolas" w:hAnsi="Consolas"/>
          <w:color w:val="333333"/>
          <w:sz w:val="18"/>
        </w:rPr>
        <w:t>athlete_status</w:t>
      </w:r>
      <w:r>
        <w:t xml:space="preserve"> rather than availability.</w:t>
      </w:r>
    </w:p>
    <w:p>
      <w:pPr>
        <w:pStyle w:val="ListBullet"/>
      </w:pPr>
      <w:r>
        <w:rPr>
          <w:b/>
        </w:rPr>
        <w:t>UNVERIFIED:</w:t>
      </w:r>
      <w:r>
        <w:t xml:space="preserve"> whether any screen distinguishes </w:t>
      </w:r>
      <w:r>
        <w:rPr>
          <w:rFonts w:ascii="Consolas" w:hAnsi="Consolas"/>
          <w:color w:val="333333"/>
          <w:sz w:val="18"/>
        </w:rPr>
        <w:t>absent</w:t>
      </w:r>
      <w:r>
        <w:t xml:space="preserve"> from </w:t>
      </w:r>
      <w:r>
        <w:rPr>
          <w:rFonts w:ascii="Consolas" w:hAnsi="Consolas"/>
          <w:color w:val="333333"/>
          <w:sz w:val="18"/>
        </w:rPr>
        <w:t>excused</w:t>
      </w:r>
      <w:r>
        <w:t>.</w:t>
      </w:r>
    </w:p>
    <w:p>
      <w:r>
        <w:br w:type="page"/>
      </w:r>
    </w:p>
    <w:p>
      <w:pPr>
        <w:pStyle w:val="Heading1"/>
      </w:pPr>
      <w:r>
        <w:t>Appendix E: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Group 13: raised while writing the state machine and route appendices</w:t>
      </w:r>
    </w:p>
    <w:p>
      <w:pPr>
        <w:pStyle w:val="Heading4"/>
      </w:pPr>
      <w:r>
        <w:t>D-44. Two flag states exist that nobody can reach, including the obvious one</w:t>
      </w:r>
    </w:p>
    <w:p>
      <w:r>
        <w:rPr>
          <w:b/>
        </w:rPr>
        <w:t>What it means for a coach.</w:t>
      </w:r>
      <w:r>
        <w:t xml:space="preserve"> A flag can be </w:t>
      </w:r>
      <w:r>
        <w:rPr>
          <w:b/>
        </w:rPr>
        <w:t>acknowledged</w:t>
      </w:r>
      <w:r>
        <w:t xml:space="preserve"> or </w:t>
      </w:r>
      <w:r>
        <w:rPr>
          <w:b/>
        </w:rPr>
        <w:t>dismissed</w:t>
      </w:r>
      <w:r>
        <w:t>.</w:t>
      </w:r>
    </w:p>
    <w:p>
      <w:r>
        <w:t>Those are the only two things the card offers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src/components/FlagCard/FlagCard.tsx:45</w:t>
      </w:r>
      <w:r>
        <w:t>).</w:t>
      </w:r>
    </w:p>
    <w:p>
      <w:r>
        <w:t xml:space="preserve">The database allows seven states: raised, notified, acknowledged, </w:t>
      </w:r>
      <w:r>
        <w:rPr>
          <w:b/>
        </w:rPr>
        <w:t>actioned</w:t>
      </w:r>
      <w:r>
        <w:t>,</w:t>
      </w:r>
    </w:p>
    <w:p>
      <w:r>
        <w:t xml:space="preserve">monitoring, </w:t>
      </w:r>
      <w:r>
        <w:rPr>
          <w:b/>
        </w:rPr>
        <w:t>resolved</w:t>
      </w:r>
      <w:r>
        <w:t>, dismissed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supabase/migrations/0001_extensions_and_enums.sql:190</w:t>
      </w:r>
      <w:r>
        <w:t xml:space="preserve">). Neither </w:t>
      </w:r>
      <w:r>
        <w:rPr>
          <w:rFonts w:ascii="Consolas" w:hAnsi="Consolas"/>
          <w:color w:val="333333"/>
          <w:sz w:val="18"/>
        </w:rPr>
        <w:t>actioned</w:t>
      </w:r>
      <w:r>
        <w:t xml:space="preserve"> nor</w:t>
      </w:r>
    </w:p>
    <w:p>
      <w:r>
        <w:rPr>
          <w:rFonts w:ascii="Consolas" w:hAnsi="Consolas"/>
          <w:color w:val="333333"/>
          <w:sz w:val="18"/>
        </w:rPr>
        <w:t>resolved</w:t>
      </w:r>
      <w:r>
        <w:t xml:space="preserve"> appears anywhere in the application source.</w:t>
      </w:r>
    </w:p>
    <w:p>
      <w:r>
        <w:rPr>
          <w:b/>
        </w:rPr>
        <w:t>Why this matters more than an unused enum value usually would.</w:t>
      </w:r>
      <w:r>
        <w:t xml:space="preserve"> </w:t>
      </w:r>
      <w:r>
        <w:rPr>
          <w:i/>
        </w:rPr>
        <w:t>Resolved</w:t>
      </w:r>
      <w:r>
        <w:t xml:space="preserve"> is</w:t>
      </w:r>
    </w:p>
    <w:p>
      <w:r>
        <w:t>the word a coach would reach for when they have dealt with something, and it is</w:t>
      </w:r>
    </w:p>
    <w:p>
      <w:r>
        <w:t xml:space="preserve">the one they cannot produce. What they get instead is </w:t>
      </w:r>
      <w:r>
        <w:rPr>
          <w:i/>
        </w:rPr>
        <w:t>dismissed</w:t>
      </w:r>
      <w:r>
        <w:t>, which reads as</w:t>
      </w:r>
    </w:p>
    <w:p>
      <w:r>
        <w:t>"this was not worth acting on" rather than "this was acted on". The two are</w:t>
      </w:r>
    </w:p>
    <w:p>
      <w:r>
        <w:t>opposite meanings and the app only offers the wrong one.</w:t>
      </w:r>
    </w:p>
    <w:p>
      <w:r>
        <w:rPr>
          <w:b/>
        </w:rPr>
        <w:t>Recommendation.</w:t>
      </w:r>
      <w:r>
        <w:t xml:space="preserve"> Add </w:t>
      </w:r>
      <w:r>
        <w:rPr>
          <w:b/>
        </w:rPr>
        <w:t>Resolve</w:t>
      </w:r>
      <w:r>
        <w:t xml:space="preserve"> to the flag card alongside Dismiss, and keep</w:t>
      </w:r>
    </w:p>
    <w:p>
      <w:r>
        <w:t>both open counts unchanged. **Reason: the state already exists, the distinction is</w:t>
      </w:r>
    </w:p>
    <w:p>
      <w:r>
        <w:t>one a coach will want to make, and dismissing something you actually fixed is a</w:t>
      </w:r>
    </w:p>
    <w:p>
      <w:r>
        <w:t xml:space="preserve">record that will mislead whoever reads it later.** Leave </w:t>
      </w:r>
      <w:r>
        <w:rPr>
          <w:rFonts w:ascii="Consolas" w:hAnsi="Consolas"/>
          <w:color w:val="333333"/>
          <w:sz w:val="18"/>
        </w:rPr>
        <w:t>actioned</w:t>
      </w:r>
      <w:r>
        <w:t xml:space="preserve"> unused or</w:t>
      </w:r>
    </w:p>
    <w:p>
      <w:r>
        <w:t>remove it; nothing suggests it is needed.</w:t>
      </w:r>
    </w:p>
    <w:p>
      <w:pPr>
        <w:pStyle w:val="Heading4"/>
      </w:pPr>
      <w:r>
        <w:t>D-45. The retention preview is not audited, while the run is</w:t>
      </w:r>
    </w:p>
    <w:p>
      <w:r>
        <w:rPr>
          <w:b/>
        </w:rPr>
        <w:t>What it means.</w:t>
      </w:r>
      <w:r>
        <w:t xml:space="preserve"> The retention screen has two actions. </w:t>
      </w:r>
      <w:r>
        <w:rPr>
          <w:b/>
        </w:rPr>
        <w:t>Run</w:t>
      </w:r>
      <w:r>
        <w:t xml:space="preserve"> permanently</w:t>
      </w:r>
    </w:p>
    <w:p>
      <w:r>
        <w:t xml:space="preserve">deletes athlete data and writes an audit row. </w:t>
      </w:r>
      <w:r>
        <w:rPr>
          <w:b/>
        </w:rPr>
        <w:t>Preview</w:t>
      </w:r>
      <w:r>
        <w:t xml:space="preserve"> shows exactly which</w:t>
      </w:r>
    </w:p>
    <w:p>
      <w:r>
        <w:t>records are about to be destroyed, changes nothing, and writes no audit row at</w:t>
      </w:r>
    </w:p>
    <w:p>
      <w:r>
        <w:t>all.</w:t>
      </w:r>
    </w:p>
    <w:p>
      <w:r>
        <w:rPr>
          <w:b/>
        </w:rPr>
        <w:t>Why the asymmetry is arguably wrong.</w:t>
      </w:r>
      <w:r>
        <w:t xml:space="preserve"> A preview is how somebody finds out which</w:t>
      </w:r>
    </w:p>
    <w:p>
      <w:r>
        <w:t>athletes are near the end of their retention period without acting on it. That is</w:t>
      </w:r>
    </w:p>
    <w:p>
      <w:r>
        <w:t>a read of personal data, and "who looked at what was about to be deleted" is</w:t>
      </w:r>
    </w:p>
    <w:p>
      <w:r>
        <w:t>precisely the question an audit log exists to answer.</w:t>
      </w:r>
    </w:p>
    <w:p>
      <w:r>
        <w:rPr>
          <w:b/>
        </w:rPr>
        <w:t>Recommendation.</w:t>
      </w:r>
      <w:r>
        <w:t xml:space="preserve"> Audit the preview too. **Reason: it is one row, and the case</w:t>
      </w:r>
    </w:p>
    <w:p>
      <w:r>
        <w:t>for auditing report views applies here with more force, not less.**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13. Raised writing the appendices</w:t>
            </w:r>
          </w:p>
        </w:tc>
        <w:tc>
          <w:tcPr>
            <w:tcW w:type="dxa" w:w="2880"/>
          </w:tcPr>
          <w:p>
            <w:r>
              <w:t>D-44, D-45</w:t>
            </w:r>
          </w:p>
        </w:tc>
        <w:tc>
          <w:tcPr>
            <w:tcW w:type="dxa" w:w="2880"/>
          </w:tcPr>
          <w:p>
            <w:r>
              <w:t>Yes, both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24</w:t>
            </w:r>
          </w:p>
        </w:tc>
        <w:tc>
          <w:tcPr>
            <w:tcW w:type="dxa" w:w="2880"/>
          </w:tcPr>
          <w:p>
            <w:r>
              <w:t>D-22 to D-45</w:t>
            </w:r>
          </w:p>
        </w:tc>
      </w:tr>
    </w:tbl>
    <w:p/>
    <w:p>
      <w:r>
        <w:rPr>
          <w:b/>
        </w:rPr>
        <w:t>So 24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F: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 xml:space="preserve">risk, highest first. </w:t>
      </w:r>
      <w:r>
        <w:rPr>
          <w:b/>
        </w:rPr>
        <w:t>No code has been changed.</w:t>
      </w:r>
      <w:r>
        <w:t xml:space="preserve"> This is a list of work, not a</w:t>
      </w:r>
    </w:p>
    <w:p>
      <w:r>
        <w:t>record of work done.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Injury information is visible to a role that must not see it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The role model itself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G: What "verified" means</w:t>
      </w:r>
    </w:p>
    <w:p>
      <w:pPr>
        <w:pStyle w:val="Heading2"/>
      </w:pPr>
      <w:r>
        <w:t>What "verified" means</w:t>
      </w:r>
    </w:p>
    <w:p>
      <w:r>
        <w:t>The specification claims things are checked. This says what checking means, and</w:t>
      </w:r>
    </w:p>
    <w:p>
      <w:r>
        <w:t>what it does not.</w:t>
      </w:r>
    </w:p>
    <w:p>
      <w:r>
        <w:rPr>
          <w:b/>
        </w:rPr>
        <w:t>Why this exists.</w:t>
      </w:r>
      <w:r>
        <w:t xml:space="preserve"> While the specification was being written, three findings</w:t>
      </w:r>
    </w:p>
    <w:p>
      <w:r>
        <w:t>were reported and later withdrawn as wrong. All three had the same shape: a page</w:t>
      </w:r>
    </w:p>
    <w:p>
      <w:r>
        <w:t>was described as unguarded when it guards correctly. All three came from the same</w:t>
      </w:r>
    </w:p>
    <w:p>
      <w:r>
        <w:t>cause, which was treating the shape of a file as evidence of its behaviour.</w:t>
      </w:r>
    </w:p>
    <w:p>
      <w:r>
        <w:t>Nothing in the specification said what verification required, so nothing caught</w:t>
      </w:r>
    </w:p>
    <w:p>
      <w:r>
        <w:t>it. This is that missing rule.</w:t>
      </w:r>
    </w:p>
    <w:p>
      <w:pPr>
        <w:pStyle w:val="Heading3"/>
      </w:pPr>
      <w:r>
        <w:t>The three levels</w:t>
      </w:r>
    </w:p>
    <w:p>
      <w:r>
        <w:t>Every factual claim in the specification sits at one of these. Where a claim's</w:t>
      </w:r>
    </w:p>
    <w:p>
      <w:r>
        <w:t>level is not obvious from how it is written, it should say.</w:t>
      </w:r>
    </w:p>
    <w:p>
      <w:pPr>
        <w:pStyle w:val="Heading4"/>
      </w:pPr>
      <w:r>
        <w:t>Read</w:t>
      </w:r>
    </w:p>
    <w:p>
      <w:r>
        <w:rPr>
          <w:b/>
        </w:rPr>
        <w:t>Somebody read the code that does this and can quote the line.</w:t>
      </w:r>
    </w:p>
    <w:p>
      <w:r>
        <w:t>This is the level almost everything in the specification sits at, and it is what</w:t>
      </w:r>
    </w:p>
    <w:p>
      <w:r>
        <w:t>the phrase "verified access, from the code" means on all 62 screens. It is a real</w:t>
      </w:r>
    </w:p>
    <w:p>
      <w:r>
        <w:t>standard: a Read level claim carries a file and a line number, and anyone who</w:t>
      </w:r>
    </w:p>
    <w:p>
      <w:r>
        <w:t>doubts it can check in one step.</w:t>
      </w:r>
    </w:p>
    <w:p>
      <w:r>
        <w:rPr>
          <w:b/>
        </w:rPr>
        <w:t>What Read catches.</w:t>
      </w:r>
      <w:r>
        <w:t xml:space="preserve"> Wrong formulas, missing guards, absent features, states</w:t>
      </w:r>
    </w:p>
    <w:p>
      <w:r>
        <w:t>that no code produces, constants nobody explained.</w:t>
      </w:r>
    </w:p>
    <w:p>
      <w:r>
        <w:rPr>
          <w:b/>
        </w:rPr>
        <w:t>What Read cannot catch.</w:t>
      </w:r>
      <w:r>
        <w:t xml:space="preserve"> Whether the thing actually behaves that way when a</w:t>
      </w:r>
    </w:p>
    <w:p>
      <w:r>
        <w:t>person uses it. A control can be perfectly wired in the source and still be</w:t>
      </w:r>
    </w:p>
    <w:p>
      <w:r>
        <w:t>unreachable, invisible, or broken by something three files away.</w:t>
      </w:r>
    </w:p>
    <w:p>
      <w:pPr>
        <w:pStyle w:val="Heading4"/>
      </w:pPr>
      <w:r>
        <w:t>Run</w:t>
      </w:r>
    </w:p>
    <w:p>
      <w:r>
        <w:rPr>
          <w:b/>
        </w:rPr>
        <w:t>Somebody made the app do it and saw the result.</w:t>
      </w:r>
    </w:p>
    <w:p>
      <w:r>
        <w:rPr>
          <w:b/>
        </w:rPr>
        <w:t>Almost nothing in the specification is verified at this level</w:t>
      </w:r>
      <w:r>
        <w:t>, and that should</w:t>
      </w:r>
    </w:p>
    <w:p>
      <w:r>
        <w:t>be stated rather than implied. The exceptions are the handful of measurements</w:t>
      </w:r>
    </w:p>
    <w:p>
      <w:r>
        <w:t>taken in a browser with transitions disabled and computed values read.</w:t>
      </w:r>
    </w:p>
    <w:p>
      <w:r>
        <w:rPr>
          <w:b/>
        </w:rPr>
        <w:t>What Run catches that Read cannot.</w:t>
      </w:r>
      <w:r>
        <w:t xml:space="preserve"> A control that looks interactive and is</w:t>
      </w:r>
    </w:p>
    <w:p>
      <w:r>
        <w:t>not. A refusal that arrives as a blank page rather than a message. A number that</w:t>
      </w:r>
    </w:p>
    <w:p>
      <w:r>
        <w:t xml:space="preserve">renders as </w:t>
      </w:r>
      <w:r>
        <w:rPr>
          <w:rFonts w:ascii="Consolas" w:hAnsi="Consolas"/>
          <w:color w:val="333333"/>
          <w:sz w:val="18"/>
        </w:rPr>
        <w:t>NaN</w:t>
      </w:r>
      <w:r>
        <w:t xml:space="preserve"> for one athlete. A permission that is correct in the code and</w:t>
      </w:r>
    </w:p>
    <w:p>
      <w:r>
        <w:t>bypassed by a client side navigation. A guard that fires but leaves the page</w:t>
      </w:r>
    </w:p>
    <w:p>
      <w:r>
        <w:t>half rendered first.</w:t>
      </w:r>
    </w:p>
    <w:p>
      <w:r>
        <w:rPr>
          <w:b/>
        </w:rPr>
        <w:t>The dashboard's readiness rows are the worked example.</w:t>
      </w:r>
      <w:r>
        <w:t xml:space="preserve"> They carried a pointer</w:t>
      </w:r>
    </w:p>
    <w:p>
      <w:r>
        <w:t>cursor and a chevron and were not links. Every Read level check passed: the</w:t>
      </w:r>
    </w:p>
    <w:p>
      <w:r>
        <w:t>component existed, the styles were right, the data was correct. Only pressing one</w:t>
      </w:r>
    </w:p>
    <w:p>
      <w:r>
        <w:t>revealed it.</w:t>
      </w:r>
    </w:p>
    <w:p>
      <w:pPr>
        <w:pStyle w:val="Heading4"/>
      </w:pPr>
      <w:r>
        <w:t>Inferred</w:t>
      </w:r>
    </w:p>
    <w:p>
      <w:r>
        <w:rPr>
          <w:b/>
        </w:rPr>
        <w:t>Reasoned from the shape of the code without confirming it.</w:t>
      </w:r>
    </w:p>
    <w:p>
      <w:r>
        <w:rPr>
          <w:b/>
        </w:rPr>
        <w:t>This level must not appear in the specification at all.</w:t>
      </w:r>
      <w:r>
        <w:t xml:space="preserve"> It is named so that it</w:t>
      </w:r>
    </w:p>
    <w:p>
      <w:r>
        <w:t>can be recognised and rejected, not used.</w:t>
      </w:r>
    </w:p>
    <w:p>
      <w:r>
        <w:rPr>
          <w:b/>
        </w:rPr>
        <w:t>All three withdrawn findings were Inferred</w:t>
      </w:r>
      <w:r>
        <w:t>, and each looked like Read at the</w:t>
      </w:r>
    </w:p>
    <w:p>
      <w:r>
        <w:t>time:</w:t>
      </w:r>
    </w:p>
    <w:p>
      <w:pPr>
        <w:pStyle w:val="ListBullet"/>
      </w:pPr>
      <w:r>
        <w:t>A scan found which guard function each page called and treated that as the whole</w:t>
      </w:r>
    </w:p>
    <w:p>
      <w:r>
        <w:t xml:space="preserve">  answer. It could not see access computed on the next line and used to shape the</w:t>
      </w:r>
    </w:p>
    <w:p>
      <w:r>
        <w:t xml:space="preserve">  page, so the </w:t>
      </w:r>
      <w:r>
        <w:rPr>
          <w:b/>
        </w:rPr>
        <w:t>reports hub</w:t>
      </w:r>
      <w:r>
        <w:t xml:space="preserve"> was reported as leaving people refused at every</w:t>
      </w:r>
    </w:p>
    <w:p>
      <w:r>
        <w:t xml:space="preserve">  link when it deliberately marks each card unavailable with the reason.</w:t>
      </w:r>
    </w:p>
    <w:p>
      <w:pPr>
        <w:pStyle w:val="ListBullet"/>
      </w:pPr>
      <w:r>
        <w:t>The same scan counted how often a file mentioned each role. It could not tell a</w:t>
      </w:r>
    </w:p>
    <w:p>
      <w:r>
        <w:t xml:space="preserve">  guard from a comment, so a </w:t>
      </w:r>
      <w:r>
        <w:rPr>
          <w:b/>
        </w:rPr>
        <w:t>clinical review screen</w:t>
      </w:r>
      <w:r>
        <w:t xml:space="preserve"> was reported as open to</w:t>
      </w:r>
    </w:p>
    <w:p>
      <w:r>
        <w:t xml:space="preserve">  any staff member when it redirects a non-medic on line 19.</w:t>
      </w:r>
    </w:p>
    <w:p>
      <w:pPr>
        <w:pStyle w:val="ListBullet"/>
      </w:pPr>
      <w:r>
        <w:t>A search for one function name in one route was treated as proof of absence, so</w:t>
      </w:r>
    </w:p>
    <w:p>
      <w:r>
        <w:t xml:space="preserve">  Fydr was reported as </w:t>
      </w:r>
      <w:r>
        <w:rPr>
          <w:b/>
        </w:rPr>
        <w:t>sending no invitation emails</w:t>
      </w:r>
      <w:r>
        <w:t xml:space="preserve"> when it has a full email</w:t>
      </w:r>
    </w:p>
    <w:p>
      <w:r>
        <w:t xml:space="preserve">  subsystem that single user creation uses.</w:t>
      </w:r>
    </w:p>
    <w:p>
      <w:r>
        <w:rPr>
          <w:b/>
        </w:rPr>
        <w:t>The tell, in every case:</w:t>
      </w:r>
      <w:r>
        <w:t xml:space="preserve"> the conclusion was drawn from what was not found</w:t>
      </w:r>
    </w:p>
    <w:p>
      <w:r>
        <w:t>rather than from what was.</w:t>
      </w:r>
    </w:p>
    <w:p>
      <w:pPr>
        <w:pStyle w:val="Heading3"/>
      </w:pPr>
      <w:r>
        <w:t>The rule</w:t>
      </w:r>
    </w:p>
    <w:p>
      <w:r>
        <w:t>**A finding that something is broken must be verified at the Run level before it</w:t>
      </w:r>
    </w:p>
    <w:p>
      <w:r>
        <w:t>is reported.**</w:t>
      </w:r>
    </w:p>
    <w:p>
      <w:r>
        <w:t>Everything else may be reported at Read, clearly labelled. But a claim that the</w:t>
      </w:r>
    </w:p>
    <w:p>
      <w:r>
        <w:t>app does the wrong thing is different in kind from a claim about how it is built,</w:t>
      </w:r>
    </w:p>
    <w:p>
      <w:r>
        <w:t>because of what happens next: somebody goes and changes working code.</w:t>
      </w:r>
    </w:p>
    <w:p>
      <w:r>
        <w:rPr>
          <w:b/>
        </w:rPr>
        <w:t>A false finding costs more than a missing one.</w:t>
      </w:r>
      <w:r>
        <w:t xml:space="preserve"> It wastes the fix, it risks</w:t>
      </w:r>
    </w:p>
    <w:p>
      <w:r>
        <w:t>breaking something that worked, and it makes every other finding in the document</w:t>
      </w:r>
    </w:p>
    <w:p>
      <w:r>
        <w:t>less believable. A reader who catches one wrong finding is right to wonder about</w:t>
      </w:r>
    </w:p>
    <w:p>
      <w:r>
        <w:t>the rest.</w:t>
      </w:r>
    </w:p>
    <w:p>
      <w:r>
        <w:t>This rule would have prevented all three withdrawals, at the cost of opening three</w:t>
      </w:r>
    </w:p>
    <w:p>
      <w:r>
        <w:t>pages in a browser.</w:t>
      </w:r>
    </w:p>
    <w:p>
      <w:pPr>
        <w:pStyle w:val="Heading3"/>
      </w:pPr>
      <w:r>
        <w:t>Three habits that produce Inferred claims</w:t>
      </w:r>
    </w:p>
    <w:p>
      <w:r>
        <w:t>Recognisable in advance, and each produced a real error here.</w:t>
      </w:r>
    </w:p>
    <w:p>
      <w:r>
        <w:rPr>
          <w:b/>
        </w:rPr>
        <w:t>Concluding from absence.</w:t>
      </w:r>
      <w:r>
        <w:t xml:space="preserve"> "I searched for X and did not find it, so X does not</w:t>
      </w:r>
    </w:p>
    <w:p>
      <w:r>
        <w:t>happen." The email finding was exactly this. Absence of a match is evidence about</w:t>
      </w:r>
    </w:p>
    <w:p>
      <w:r>
        <w:t>the search, not about the app. Say what was searched and treat the result as a</w:t>
      </w:r>
    </w:p>
    <w:p>
      <w:r>
        <w:t>question rather than an answer.</w:t>
      </w:r>
    </w:p>
    <w:p>
      <w:r>
        <w:rPr>
          <w:b/>
        </w:rPr>
        <w:t>Trusting a scan across many files.</w:t>
      </w:r>
      <w:r>
        <w:t xml:space="preserve"> A pattern that works on nine files and</w:t>
      </w:r>
    </w:p>
    <w:p>
      <w:r>
        <w:t>fails on the tenth produces a table that looks complete and is wrong in one row,</w:t>
      </w:r>
    </w:p>
    <w:p>
      <w:r>
        <w:t>which is worse than an obviously incomplete table. **Nine of the route inventory's</w:t>
      </w:r>
    </w:p>
    <w:p>
      <w:r>
        <w:t>role entries were wrong this way.** Every one erred in the same direction, which</w:t>
      </w:r>
    </w:p>
    <w:p>
      <w:r>
        <w:t>should have been the clue: consistent bias is a property of the method, not of the</w:t>
      </w:r>
    </w:p>
    <w:p>
      <w:r>
        <w:t>subject.</w:t>
      </w:r>
    </w:p>
    <w:p>
      <w:r>
        <w:rPr>
          <w:b/>
        </w:rPr>
        <w:t>Reading the guard and stopping.</w:t>
      </w:r>
      <w:r>
        <w:t xml:space="preserve"> A page can call a permissive guard and then</w:t>
      </w:r>
    </w:p>
    <w:p>
      <w:r>
        <w:t>narrow access on the next line. Read the lines around the thing, not just the</w:t>
      </w:r>
    </w:p>
    <w:p>
      <w:r>
        <w:t>thing.</w:t>
      </w:r>
    </w:p>
    <w:p>
      <w:pPr>
        <w:pStyle w:val="Heading3"/>
      </w:pPr>
      <w:r>
        <w:t>How UNVERIFIED is used</w:t>
      </w:r>
    </w:p>
    <w:p>
      <w:r>
        <w:t>**UNVERIFIED means the answer could not be established, and names the files</w:t>
      </w:r>
    </w:p>
    <w:p>
      <w:r>
        <w:t>searched.** It never means "probably fine" and it is never a way to avoid looking.</w:t>
      </w:r>
    </w:p>
    <w:p>
      <w:r>
        <w:rPr>
          <w:b/>
        </w:rPr>
        <w:t>An absent UNVERIFIED means it was checked.</w:t>
      </w:r>
      <w:r>
        <w:t xml:space="preserve"> That is a promise the specification</w:t>
      </w:r>
    </w:p>
    <w:p>
      <w:r>
        <w:t>makes, and it is why UNVERIFIED must not be sprinkled defensively: if it appears</w:t>
      </w:r>
    </w:p>
    <w:p>
      <w:r>
        <w:t>where somebody simply did not look, the absence of it stops meaning anything.</w:t>
      </w:r>
    </w:p>
    <w:p>
      <w:r>
        <w:t>**Where a question would change what a screen specification says, it is listed as</w:t>
      </w:r>
    </w:p>
    <w:p>
      <w:r>
        <w:t>needing resolution before sign off** rather than left in the body. Those lists are</w:t>
      </w:r>
    </w:p>
    <w:p>
      <w:r>
        <w:t xml:space="preserve">at the end of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pPr>
        <w:pStyle w:val="Heading3"/>
      </w:pPr>
      <w:r>
        <w:t>Withdrawals</w:t>
      </w:r>
    </w:p>
    <w:p>
      <w:r>
        <w:rPr>
          <w:b/>
        </w:rPr>
        <w:t>Report a withdrawal as prominently as the finding.</w:t>
      </w:r>
      <w:r>
        <w:t xml:space="preserve"> If something previously</w:t>
      </w:r>
    </w:p>
    <w:p>
      <w:r>
        <w:t>reported as broken turns out to work, say so plainly, in the same place, rather</w:t>
      </w:r>
    </w:p>
    <w:p>
      <w:r>
        <w:t>than quietly deleting the entry.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 keeps withdrawn entries in place, renumbered to</w:t>
      </w:r>
    </w:p>
    <w:p>
      <w:r>
        <w:t>nothing, with what they claimed, what is actually true, and how the error arose.</w:t>
      </w:r>
    </w:p>
    <w:p>
      <w:r>
        <w:t>A reader who acted on the original deserves to find the correction where they</w:t>
      </w:r>
    </w:p>
    <w:p>
      <w:r>
        <w:t>found the claim.</w:t>
      </w:r>
    </w:p>
    <w:p>
      <w:pPr>
        <w:pStyle w:val="Heading3"/>
      </w:pPr>
      <w:r>
        <w:t>What this standard does not require</w:t>
      </w:r>
    </w:p>
    <w:p>
      <w:r>
        <w:rPr>
          <w:b/>
        </w:rPr>
        <w:t>Not everything needs Run.</w:t>
      </w:r>
      <w:r>
        <w:t xml:space="preserve"> Verifying 62 screens by hand in a browser would take</w:t>
      </w:r>
    </w:p>
    <w:p>
      <w:r>
        <w:t>longer than writing them and would go stale faster. Read is the right level for</w:t>
      </w:r>
    </w:p>
    <w:p>
      <w:r>
        <w:t>most of a specification.</w:t>
      </w:r>
    </w:p>
    <w:p>
      <w:r>
        <w:rPr>
          <w:b/>
        </w:rPr>
        <w:t>What it requires is honesty about which level applies</w:t>
      </w:r>
      <w:r>
        <w:t>, and one hard line at</w:t>
      </w:r>
    </w:p>
    <w:p>
      <w:r>
        <w:t>the point where the cost of being wrong changes: a claim that something is broken.</w:t>
      </w:r>
    </w:p>
    <w:p>
      <w:pPr>
        <w:pStyle w:val="Heading3"/>
      </w:pPr>
      <w:r>
        <w:t>Applying it to what exists</w:t>
      </w:r>
    </w:p>
    <w:p>
      <w:r>
        <w:t xml:space="preserve">The specification as it stands is </w:t>
      </w:r>
      <w:r>
        <w:rPr>
          <w:b/>
        </w:rPr>
        <w:t>Read level throughout</w:t>
      </w:r>
      <w:r>
        <w:t>, with a handful of Run</w:t>
      </w:r>
    </w:p>
    <w:p>
      <w:r>
        <w:t>level measurements on the dashboard.</w:t>
      </w:r>
    </w:p>
    <w:p>
      <w:r>
        <w:t>**That is worth stating on the front page rather than leaving for a reader to</w:t>
      </w:r>
    </w:p>
    <w:p>
      <w:r>
        <w:t>work out**, and it is now in the "how to read this document" section.</w:t>
      </w:r>
    </w:p>
    <w:p>
      <w:r>
        <w:rPr>
          <w:b/>
        </w:rPr>
        <w:t>The parts most worth raising to Run</w:t>
      </w:r>
      <w:r>
        <w:t>, in order:</w:t>
      </w:r>
    </w:p>
    <w:p>
      <w:pPr>
        <w:pStyle w:val="ListNumber"/>
      </w:pPr>
      <w:r>
        <w:rPr>
          <w:b/>
        </w:rPr>
        <w:t>Every control in section 6 of each screen specification.</w:t>
      </w:r>
      <w:r>
        <w:t xml:space="preserve"> This is where a</w:t>
      </w:r>
    </w:p>
    <w:p>
      <w:r>
        <w:t xml:space="preserve">   dead control hides, and Read cannot find one.</w:t>
      </w:r>
    </w:p>
    <w:p>
      <w:pPr>
        <w:pStyle w:val="ListNumber"/>
      </w:pPr>
      <w:r>
        <w:rPr>
          <w:b/>
        </w:rPr>
        <w:t>The refusal path on each of the 27 server routes.</w:t>
      </w:r>
      <w:r>
        <w:t xml:space="preserve"> Whether a route with no</w:t>
      </w:r>
    </w:p>
    <w:p>
      <w:r>
        <w:t xml:space="preserve">   session refuses cleanly has not been tested by hand.</w:t>
      </w:r>
    </w:p>
    <w:p>
      <w:pPr>
        <w:pStyle w:val="ListNumber"/>
      </w:pPr>
      <w:r>
        <w:rPr>
          <w:b/>
        </w:rPr>
        <w:t>The four access findings that remain open</w:t>
      </w:r>
      <w:r>
        <w:t>, before anyone spends time</w:t>
      </w:r>
    </w:p>
    <w:p>
      <w:r>
        <w:t xml:space="preserve">   fixing them.</w:t>
      </w:r>
    </w:p>
    <w:p>
      <w:r>
        <w:br w:type="page"/>
      </w:r>
    </w:p>
    <w:p>
      <w:pPr>
        <w:pStyle w:val="Heading1"/>
      </w:pPr>
      <w:r>
        <w:t>Appendix H: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I: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</w:t>
      </w:r>
      <w:r>
        <w:rPr>
          <w:b/>
        </w:rPr>
        <w:t>legacy</w:t>
      </w:r>
      <w:r>
        <w:t xml:space="preserve"> document that covered this screen</w:t>
      </w:r>
    </w:p>
    <w:p>
      <w:r>
        <w:t xml:space="preserve">before the build specification, now in </w:t>
      </w:r>
      <w:r>
        <w:rPr>
          <w:rFonts w:ascii="Consolas" w:hAnsi="Consolas"/>
          <w:color w:val="333333"/>
          <w:sz w:val="18"/>
        </w:rPr>
        <w:t>docs/screens/legacy/</w:t>
      </w:r>
      <w:r>
        <w:t>, or NOT IN DOCS.</w:t>
      </w:r>
    </w:p>
    <w:p>
      <w:r>
        <w:t>Every screen listed here now has a binding numbered specification in</w:t>
      </w:r>
    </w:p>
    <w:p>
      <w:r>
        <w:rPr>
          <w:rFonts w:ascii="Consolas" w:hAnsi="Consolas"/>
          <w:color w:val="333333"/>
          <w:sz w:val="18"/>
        </w:rPr>
        <w:t>docs/screens/</w:t>
      </w:r>
      <w:r>
        <w:t xml:space="preserve"> regardless of what this column says: the column records what</w:t>
      </w:r>
    </w:p>
    <w:p>
      <w:r>
        <w:t>existed beforehand, which is what made "NOT IN DOCS" worth knowing.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Pages with no legacy document before this work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>The eight that had no documentation at all before this work:</w:t>
      </w:r>
    </w:p>
    <w:p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v1.1  05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