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6F587" w14:textId="32C8B391" w:rsidR="00A45E3B" w:rsidRDefault="002F77F5" w:rsidP="002F77F5">
      <w:pPr>
        <w:spacing w:line="480" w:lineRule="auto"/>
      </w:pPr>
      <w:r>
        <w:t>Isabelle Anno</w:t>
      </w:r>
    </w:p>
    <w:p w14:paraId="589D869C" w14:textId="524C6EF7" w:rsidR="002F77F5" w:rsidRDefault="002F77F5" w:rsidP="002F77F5">
      <w:pPr>
        <w:spacing w:line="480" w:lineRule="auto"/>
      </w:pPr>
      <w:r>
        <w:t>10/27/2022</w:t>
      </w:r>
    </w:p>
    <w:p w14:paraId="5949DC09" w14:textId="4019DA93" w:rsidR="002F77F5" w:rsidRDefault="002F77F5" w:rsidP="002F77F5">
      <w:pPr>
        <w:spacing w:line="480" w:lineRule="auto"/>
        <w:jc w:val="center"/>
      </w:pPr>
      <w:r>
        <w:t>Chapter 7 Exercises Part 1-CAT #2a-d</w:t>
      </w:r>
    </w:p>
    <w:p w14:paraId="17552F91" w14:textId="79657001" w:rsidR="002F77F5" w:rsidRDefault="002F77F5" w:rsidP="002F77F5">
      <w:pPr>
        <w:spacing w:line="480" w:lineRule="auto"/>
        <w:jc w:val="center"/>
      </w:pPr>
      <w:r>
        <w:rPr>
          <w:noProof/>
        </w:rPr>
        <w:drawing>
          <wp:inline distT="0" distB="0" distL="0" distR="0" wp14:anchorId="4386E208" wp14:editId="289A1690">
            <wp:extent cx="5124487" cy="1809763"/>
            <wp:effectExtent l="0" t="0" r="0" b="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18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0B99" w14:textId="09BA738F" w:rsidR="0054331F" w:rsidRDefault="002F77F5" w:rsidP="0054331F">
      <w:pPr>
        <w:autoSpaceDE w:val="0"/>
        <w:autoSpaceDN w:val="0"/>
        <w:adjustRightInd w:val="0"/>
        <w:spacing w:after="0" w:line="240" w:lineRule="auto"/>
      </w:pPr>
      <w:r>
        <w:t>2a.)</w:t>
      </w:r>
    </w:p>
    <w:p w14:paraId="21802F12" w14:textId="77777777" w:rsidR="0054331F" w:rsidRDefault="0054331F" w:rsidP="00543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RESERVATION_CUSTOMER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D9A823B" w14:textId="77777777" w:rsidR="0054331F" w:rsidRDefault="0054331F" w:rsidP="00543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TRIP_ID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TRIP_DATE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CUSTOMER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CUSTOMER_NUM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PHONE </w:t>
      </w:r>
    </w:p>
    <w:p w14:paraId="50EFFB15" w14:textId="29466591" w:rsidR="0054331F" w:rsidRDefault="0054331F" w:rsidP="0054331F">
      <w:pPr>
        <w:spacing w:line="480" w:lineRule="auto"/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</w:t>
      </w:r>
    </w:p>
    <w:p w14:paraId="30192E54" w14:textId="664607A5" w:rsidR="0054331F" w:rsidRDefault="0054331F" w:rsidP="0054331F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27A0217B" wp14:editId="520E3143">
            <wp:extent cx="5972810" cy="1203325"/>
            <wp:effectExtent l="0" t="0" r="8890" b="0"/>
            <wp:docPr id="2" name="Picture 2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Wor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3159" w14:textId="77777777" w:rsidR="0054331F" w:rsidRDefault="0054331F" w:rsidP="002F77F5">
      <w:pPr>
        <w:spacing w:line="480" w:lineRule="auto"/>
      </w:pPr>
    </w:p>
    <w:p w14:paraId="197C6C47" w14:textId="77777777" w:rsidR="0054331F" w:rsidRDefault="002F77F5" w:rsidP="0054331F">
      <w:pPr>
        <w:spacing w:line="480" w:lineRule="auto"/>
      </w:pPr>
      <w:r>
        <w:t>2b.)</w:t>
      </w:r>
    </w:p>
    <w:p w14:paraId="4C2FE71F" w14:textId="77777777" w:rsidR="0054331F" w:rsidRDefault="0054331F" w:rsidP="00A5152C">
      <w:pPr>
        <w:spacing w:line="240" w:lineRule="auto"/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TRIP_ID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TRIP_DATE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LAST_NAME</w:t>
      </w:r>
    </w:p>
    <w:p w14:paraId="39A328BE" w14:textId="5F2FE9F9" w:rsidR="0054331F" w:rsidRPr="0054331F" w:rsidRDefault="0054331F" w:rsidP="00A5152C">
      <w:pPr>
        <w:spacing w:line="240" w:lineRule="auto"/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RESERVATION_CUSTOMER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TRIP_DATE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'2016-09-11'</w:t>
      </w:r>
    </w:p>
    <w:p w14:paraId="403A3B40" w14:textId="77777777" w:rsidR="0054331F" w:rsidRDefault="0054331F" w:rsidP="002F77F5">
      <w:pPr>
        <w:spacing w:line="480" w:lineRule="auto"/>
      </w:pPr>
    </w:p>
    <w:p w14:paraId="049A4A92" w14:textId="5537AE92" w:rsidR="0054331F" w:rsidRDefault="0054331F" w:rsidP="002F77F5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543102DC" wp14:editId="086E3305">
            <wp:extent cx="4457163" cy="3925957"/>
            <wp:effectExtent l="0" t="0" r="635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905" cy="399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6344" w14:textId="77777777" w:rsidR="0054331F" w:rsidRDefault="0054331F" w:rsidP="00543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767248" w14:textId="2E7A7792" w:rsidR="002F77F5" w:rsidRDefault="002F77F5" w:rsidP="002F77F5">
      <w:pPr>
        <w:spacing w:line="480" w:lineRule="auto"/>
      </w:pPr>
      <w:r>
        <w:t>2c.)</w:t>
      </w:r>
    </w:p>
    <w:p w14:paraId="651138BB" w14:textId="77777777" w:rsidR="0054331F" w:rsidRDefault="0054331F" w:rsidP="005433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TRIP_ID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TRIP_DATE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LAST_NAME</w:t>
      </w:r>
    </w:p>
    <w:p w14:paraId="2B49EB77" w14:textId="18ED04F7" w:rsidR="0054331F" w:rsidRDefault="0054331F" w:rsidP="0054331F">
      <w:pPr>
        <w:spacing w:line="48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TRIP_DATE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'2016-09-11'</w:t>
      </w:r>
    </w:p>
    <w:p w14:paraId="57E4303A" w14:textId="6DD95129" w:rsidR="0054331F" w:rsidRDefault="0054331F" w:rsidP="0054331F">
      <w:pPr>
        <w:spacing w:line="480" w:lineRule="auto"/>
      </w:pPr>
      <w:r>
        <w:rPr>
          <w:noProof/>
        </w:rPr>
        <w:drawing>
          <wp:inline distT="0" distB="0" distL="0" distR="0" wp14:anchorId="450B7938" wp14:editId="4D22AC50">
            <wp:extent cx="5972810" cy="1198245"/>
            <wp:effectExtent l="0" t="0" r="8890" b="1905"/>
            <wp:docPr id="4" name="Picture 4" descr="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pplication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E16B" w14:textId="07C87561" w:rsidR="002F77F5" w:rsidRDefault="002F77F5" w:rsidP="002F77F5">
      <w:pPr>
        <w:spacing w:line="480" w:lineRule="auto"/>
      </w:pPr>
      <w:r>
        <w:t>2d.)</w:t>
      </w:r>
    </w:p>
    <w:p w14:paraId="304BC6C8" w14:textId="5E1B5AD2" w:rsidR="00A5152C" w:rsidRDefault="008C1281" w:rsidP="00A5152C">
      <w:pPr>
        <w:spacing w:line="360" w:lineRule="auto"/>
      </w:pPr>
      <w:r>
        <w:t>Although t</w:t>
      </w:r>
      <w:r w:rsidR="00A5152C">
        <w:t xml:space="preserve">he user of this view only </w:t>
      </w:r>
      <w:r w:rsidR="00CE5D0A">
        <w:t>sees a part</w:t>
      </w:r>
      <w:r w:rsidR="00A5152C">
        <w:t xml:space="preserve"> of both the customer and the reservation table</w:t>
      </w:r>
      <w:r w:rsidR="00CE5D0A">
        <w:t>s</w:t>
      </w:r>
      <w:r w:rsidR="00A5152C">
        <w:t xml:space="preserve">, </w:t>
      </w:r>
      <w:r>
        <w:t xml:space="preserve">inserting new data using this view would  not be a problem because all the columns that are not included in the view can be NULL. It also includes both primary keys of the underlying tables, so it wouldn’t be a problem to update or delete data. </w:t>
      </w:r>
    </w:p>
    <w:sectPr w:rsidR="00A5152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F5"/>
    <w:rsid w:val="002F77F5"/>
    <w:rsid w:val="0054331F"/>
    <w:rsid w:val="008B31D7"/>
    <w:rsid w:val="008C1281"/>
    <w:rsid w:val="00A45E3B"/>
    <w:rsid w:val="00A5152C"/>
    <w:rsid w:val="00CE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496B"/>
  <w15:docId w15:val="{76A69915-32B5-4D7B-B5BC-1B0AAF11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Anno</dc:creator>
  <cp:keywords/>
  <dc:description/>
  <cp:lastModifiedBy>Isabelle Anno</cp:lastModifiedBy>
  <cp:revision>2</cp:revision>
  <dcterms:created xsi:type="dcterms:W3CDTF">2022-10-27T09:50:00Z</dcterms:created>
  <dcterms:modified xsi:type="dcterms:W3CDTF">2022-10-27T11:47:00Z</dcterms:modified>
</cp:coreProperties>
</file>