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0DE7D" w14:textId="77777777" w:rsidR="00B8644F" w:rsidRDefault="00000000">
      <w:pPr>
        <w:jc w:val="center"/>
        <w:rPr>
          <w:sz w:val="20"/>
          <w:szCs w:val="20"/>
        </w:rPr>
      </w:pPr>
      <w:bookmarkStart w:id="0" w:name="page1"/>
      <w:bookmarkEnd w:id="0"/>
      <w:r>
        <w:rPr>
          <w:rFonts w:ascii="Calibri" w:eastAsia="Calibri" w:hAnsi="Calibri" w:cs="Calibri"/>
          <w:b/>
          <w:bCs/>
          <w:sz w:val="32"/>
          <w:szCs w:val="32"/>
          <w:u w:val="single"/>
        </w:rPr>
        <w:t>Assignment 10</w:t>
      </w:r>
    </w:p>
    <w:p w14:paraId="52346548" w14:textId="77777777" w:rsidR="00B8644F" w:rsidRDefault="00B8644F">
      <w:pPr>
        <w:spacing w:line="199" w:lineRule="exact"/>
        <w:rPr>
          <w:sz w:val="24"/>
          <w:szCs w:val="24"/>
        </w:rPr>
      </w:pPr>
    </w:p>
    <w:p w14:paraId="3F1E6F5F" w14:textId="77777777" w:rsidR="00B8644F" w:rsidRDefault="00000000">
      <w:pPr>
        <w:rPr>
          <w:sz w:val="20"/>
          <w:szCs w:val="20"/>
        </w:rPr>
      </w:pPr>
      <w:r>
        <w:rPr>
          <w:rFonts w:ascii="Calibri" w:eastAsia="Calibri" w:hAnsi="Calibri" w:cs="Calibri"/>
          <w:color w:val="FF0000"/>
          <w:u w:val="single"/>
        </w:rPr>
        <w:t>IMPORTANT NOTES/REQUIREMENTS:</w:t>
      </w:r>
    </w:p>
    <w:p w14:paraId="0DA35ECA" w14:textId="77777777" w:rsidR="00B8644F" w:rsidRDefault="00B8644F">
      <w:pPr>
        <w:spacing w:line="183" w:lineRule="exact"/>
        <w:rPr>
          <w:sz w:val="24"/>
          <w:szCs w:val="24"/>
        </w:rPr>
      </w:pPr>
    </w:p>
    <w:p w14:paraId="4F78259A" w14:textId="77777777" w:rsidR="00B8644F" w:rsidRDefault="00000000">
      <w:pPr>
        <w:numPr>
          <w:ilvl w:val="0"/>
          <w:numId w:val="1"/>
        </w:numPr>
        <w:tabs>
          <w:tab w:val="left" w:pos="720"/>
        </w:tabs>
        <w:spacing w:line="257" w:lineRule="auto"/>
        <w:ind w:left="720" w:right="140" w:hanging="360"/>
        <w:rPr>
          <w:rFonts w:ascii="Wingdings" w:eastAsia="Wingdings" w:hAnsi="Wingdings" w:cs="Wingdings"/>
          <w:b/>
          <w:bCs/>
        </w:rPr>
      </w:pPr>
      <w:r>
        <w:rPr>
          <w:rFonts w:ascii="Calibri" w:eastAsia="Calibri" w:hAnsi="Calibri" w:cs="Calibri"/>
        </w:rPr>
        <w:t>Before attempting the assignment, make sure to read the chapter and slides for the week. Use the techniques introduced in the chapter to complete the assignment.</w:t>
      </w:r>
    </w:p>
    <w:p w14:paraId="4F4763F4" w14:textId="77777777" w:rsidR="00B8644F" w:rsidRDefault="00000000">
      <w:pPr>
        <w:numPr>
          <w:ilvl w:val="0"/>
          <w:numId w:val="1"/>
        </w:numPr>
        <w:tabs>
          <w:tab w:val="left" w:pos="720"/>
        </w:tabs>
        <w:ind w:left="720" w:hanging="360"/>
        <w:rPr>
          <w:rFonts w:ascii="Wingdings" w:eastAsia="Wingdings" w:hAnsi="Wingdings" w:cs="Wingdings"/>
          <w:b/>
          <w:bCs/>
        </w:rPr>
      </w:pPr>
      <w:r>
        <w:rPr>
          <w:rFonts w:ascii="Calibri" w:eastAsia="Calibri" w:hAnsi="Calibri" w:cs="Calibri"/>
          <w:b/>
          <w:bCs/>
        </w:rPr>
        <w:t>This assignment uses the “test” database that was created in the assignment for Week 9.</w:t>
      </w:r>
    </w:p>
    <w:p w14:paraId="00D26DC6" w14:textId="77777777" w:rsidR="00B8644F" w:rsidRDefault="00B8644F">
      <w:pPr>
        <w:spacing w:line="21" w:lineRule="exact"/>
        <w:rPr>
          <w:rFonts w:ascii="Wingdings" w:eastAsia="Wingdings" w:hAnsi="Wingdings" w:cs="Wingdings"/>
          <w:b/>
          <w:bCs/>
        </w:rPr>
      </w:pPr>
    </w:p>
    <w:p w14:paraId="23C9E826" w14:textId="77777777" w:rsidR="00B8644F" w:rsidRDefault="00000000">
      <w:pPr>
        <w:numPr>
          <w:ilvl w:val="0"/>
          <w:numId w:val="1"/>
        </w:numPr>
        <w:tabs>
          <w:tab w:val="left" w:pos="720"/>
        </w:tabs>
        <w:spacing w:line="260" w:lineRule="auto"/>
        <w:ind w:left="720" w:right="340" w:hanging="360"/>
        <w:rPr>
          <w:rFonts w:ascii="Wingdings" w:eastAsia="Wingdings" w:hAnsi="Wingdings" w:cs="Wingdings"/>
          <w:b/>
          <w:bCs/>
        </w:rPr>
      </w:pPr>
      <w:r w:rsidRPr="009371E1">
        <w:rPr>
          <w:rFonts w:ascii="Calibri" w:eastAsia="Calibri" w:hAnsi="Calibri" w:cs="Calibri"/>
          <w:b/>
          <w:bCs/>
          <w:highlight w:val="yellow"/>
        </w:rPr>
        <w:t>All steps are to be completed using Transact-SQL (T-sql code)</w:t>
      </w:r>
      <w:r>
        <w:rPr>
          <w:rFonts w:ascii="Calibri" w:eastAsia="Calibri" w:hAnsi="Calibri" w:cs="Calibri"/>
          <w:b/>
          <w:bCs/>
        </w:rPr>
        <w:t xml:space="preserve"> instead of using the graphical user interface in SSMS.</w:t>
      </w:r>
    </w:p>
    <w:p w14:paraId="13DBBB85" w14:textId="77777777" w:rsidR="00B8644F" w:rsidRDefault="00B8644F">
      <w:pPr>
        <w:spacing w:line="1" w:lineRule="exact"/>
        <w:rPr>
          <w:rFonts w:ascii="Wingdings" w:eastAsia="Wingdings" w:hAnsi="Wingdings" w:cs="Wingdings"/>
          <w:b/>
          <w:bCs/>
        </w:rPr>
      </w:pPr>
    </w:p>
    <w:p w14:paraId="6FB5A7C1" w14:textId="77777777" w:rsidR="00B8644F" w:rsidRDefault="00000000">
      <w:pPr>
        <w:numPr>
          <w:ilvl w:val="0"/>
          <w:numId w:val="1"/>
        </w:numPr>
        <w:tabs>
          <w:tab w:val="left" w:pos="720"/>
        </w:tabs>
        <w:spacing w:line="258" w:lineRule="auto"/>
        <w:ind w:left="720" w:right="60" w:hanging="360"/>
        <w:rPr>
          <w:rFonts w:ascii="Wingdings" w:eastAsia="Wingdings" w:hAnsi="Wingdings" w:cs="Wingdings"/>
          <w:b/>
          <w:bCs/>
        </w:rPr>
      </w:pPr>
      <w:r>
        <w:rPr>
          <w:rFonts w:ascii="Calibri" w:eastAsia="Calibri" w:hAnsi="Calibri" w:cs="Calibri"/>
        </w:rPr>
        <w:t>When you run your script, test the various pieces incrementally instead of waiting until the end of all steps to test. To execute just part of the script, highlight the given statement(s) of interest prior to clicking Execute.</w:t>
      </w:r>
    </w:p>
    <w:p w14:paraId="26F195C8" w14:textId="77777777" w:rsidR="00B8644F" w:rsidRDefault="00B8644F">
      <w:pPr>
        <w:spacing w:line="2" w:lineRule="exact"/>
        <w:rPr>
          <w:rFonts w:ascii="Wingdings" w:eastAsia="Wingdings" w:hAnsi="Wingdings" w:cs="Wingdings"/>
          <w:b/>
          <w:bCs/>
        </w:rPr>
      </w:pPr>
    </w:p>
    <w:p w14:paraId="1D0BE2DD" w14:textId="77777777" w:rsidR="00B8644F" w:rsidRDefault="00000000">
      <w:pPr>
        <w:numPr>
          <w:ilvl w:val="0"/>
          <w:numId w:val="1"/>
        </w:numPr>
        <w:tabs>
          <w:tab w:val="left" w:pos="720"/>
        </w:tabs>
        <w:spacing w:line="258" w:lineRule="auto"/>
        <w:ind w:left="720" w:right="80" w:hanging="360"/>
        <w:rPr>
          <w:rFonts w:ascii="Wingdings" w:eastAsia="Wingdings" w:hAnsi="Wingdings" w:cs="Wingdings"/>
          <w:b/>
          <w:bCs/>
        </w:rPr>
      </w:pPr>
      <w:r>
        <w:rPr>
          <w:rFonts w:ascii="Calibri" w:eastAsia="Calibri" w:hAnsi="Calibri" w:cs="Calibri"/>
        </w:rPr>
        <w:t>To save as a script in SQL Server Management Studio, choose File -&gt; Save As… The file extension will be .sql for a saved script.</w:t>
      </w:r>
    </w:p>
    <w:p w14:paraId="6C0AFD84" w14:textId="77777777" w:rsidR="00B8644F" w:rsidRPr="000C151C" w:rsidRDefault="00000000">
      <w:pPr>
        <w:numPr>
          <w:ilvl w:val="0"/>
          <w:numId w:val="1"/>
        </w:numPr>
        <w:tabs>
          <w:tab w:val="left" w:pos="720"/>
        </w:tabs>
        <w:ind w:left="720" w:hanging="360"/>
        <w:rPr>
          <w:rFonts w:ascii="Wingdings" w:eastAsia="Wingdings" w:hAnsi="Wingdings" w:cs="Wingdings"/>
          <w:b/>
          <w:bCs/>
        </w:rPr>
      </w:pPr>
      <w:r w:rsidRPr="009371E1">
        <w:rPr>
          <w:rFonts w:ascii="Calibri" w:eastAsia="Calibri" w:hAnsi="Calibri" w:cs="Calibri"/>
          <w:highlight w:val="yellow"/>
        </w:rPr>
        <w:t>Submit your script (.sql file) to the drop box for this week.</w:t>
      </w:r>
    </w:p>
    <w:p w14:paraId="04703B05" w14:textId="77777777" w:rsidR="000C151C" w:rsidRDefault="000C151C" w:rsidP="000C151C">
      <w:pPr>
        <w:tabs>
          <w:tab w:val="left" w:pos="720"/>
        </w:tabs>
        <w:ind w:left="720"/>
        <w:rPr>
          <w:rFonts w:ascii="Calibri" w:eastAsia="Calibri" w:hAnsi="Calibri" w:cs="Calibri"/>
        </w:rPr>
      </w:pPr>
    </w:p>
    <w:p w14:paraId="4D5DAA87" w14:textId="77777777" w:rsidR="000C151C" w:rsidRDefault="000C151C" w:rsidP="000C151C">
      <w:pPr>
        <w:tabs>
          <w:tab w:val="left" w:pos="720"/>
        </w:tabs>
        <w:ind w:left="720"/>
        <w:rPr>
          <w:rFonts w:ascii="Calibri" w:eastAsia="Calibri" w:hAnsi="Calibri" w:cs="Calibri"/>
        </w:rPr>
      </w:pPr>
    </w:p>
    <w:p w14:paraId="18BEDEB8" w14:textId="77777777" w:rsidR="000C151C" w:rsidRDefault="000C151C" w:rsidP="000C151C">
      <w:pPr>
        <w:tabs>
          <w:tab w:val="left" w:pos="720"/>
        </w:tabs>
        <w:ind w:left="720"/>
        <w:rPr>
          <w:rFonts w:ascii="Calibri" w:eastAsia="Calibri" w:hAnsi="Calibri" w:cs="Calibri"/>
        </w:rPr>
      </w:pPr>
    </w:p>
    <w:p w14:paraId="6D39F373" w14:textId="77777777" w:rsidR="000C151C" w:rsidRDefault="000C151C" w:rsidP="000C151C">
      <w:pPr>
        <w:tabs>
          <w:tab w:val="left" w:pos="720"/>
        </w:tabs>
        <w:ind w:left="720"/>
        <w:rPr>
          <w:rFonts w:ascii="Calibri" w:eastAsia="Calibri" w:hAnsi="Calibri" w:cs="Calibri"/>
        </w:rPr>
      </w:pPr>
    </w:p>
    <w:p w14:paraId="47E27F6F" w14:textId="77777777" w:rsidR="000C151C" w:rsidRDefault="000C151C" w:rsidP="000C151C">
      <w:pPr>
        <w:tabs>
          <w:tab w:val="left" w:pos="720"/>
        </w:tabs>
        <w:ind w:left="720"/>
        <w:rPr>
          <w:rFonts w:ascii="Calibri" w:eastAsia="Calibri" w:hAnsi="Calibri" w:cs="Calibri"/>
        </w:rPr>
      </w:pPr>
    </w:p>
    <w:p w14:paraId="3DFDC91D" w14:textId="77777777" w:rsidR="000C151C" w:rsidRDefault="000C151C" w:rsidP="000C151C">
      <w:pPr>
        <w:tabs>
          <w:tab w:val="left" w:pos="720"/>
        </w:tabs>
        <w:ind w:left="720"/>
        <w:rPr>
          <w:rFonts w:ascii="Calibri" w:eastAsia="Calibri" w:hAnsi="Calibri" w:cs="Calibri"/>
        </w:rPr>
      </w:pPr>
    </w:p>
    <w:p w14:paraId="20549888" w14:textId="77777777" w:rsidR="000C151C" w:rsidRDefault="000C151C" w:rsidP="000C151C">
      <w:pPr>
        <w:tabs>
          <w:tab w:val="left" w:pos="720"/>
        </w:tabs>
        <w:ind w:left="720"/>
        <w:rPr>
          <w:rFonts w:ascii="Wingdings" w:eastAsia="Wingdings" w:hAnsi="Wingdings" w:cs="Wingdings"/>
          <w:b/>
          <w:bCs/>
        </w:rPr>
      </w:pPr>
    </w:p>
    <w:p w14:paraId="7CACAADC" w14:textId="77777777" w:rsidR="00B8644F" w:rsidRDefault="00B8644F">
      <w:pPr>
        <w:spacing w:line="180" w:lineRule="exact"/>
        <w:rPr>
          <w:sz w:val="24"/>
          <w:szCs w:val="24"/>
        </w:rPr>
      </w:pPr>
    </w:p>
    <w:p w14:paraId="0723A825" w14:textId="77777777" w:rsidR="00B8644F" w:rsidRDefault="00000000">
      <w:pPr>
        <w:rPr>
          <w:sz w:val="20"/>
          <w:szCs w:val="20"/>
        </w:rPr>
      </w:pPr>
      <w:r>
        <w:rPr>
          <w:rFonts w:ascii="Calibri" w:eastAsia="Calibri" w:hAnsi="Calibri" w:cs="Calibri"/>
          <w:b/>
          <w:bCs/>
          <w:u w:val="single"/>
        </w:rPr>
        <w:t>Assignment Steps</w:t>
      </w:r>
    </w:p>
    <w:p w14:paraId="7DF64E68" w14:textId="77777777" w:rsidR="00B8644F" w:rsidRDefault="00B8644F">
      <w:pPr>
        <w:spacing w:line="183" w:lineRule="exact"/>
        <w:rPr>
          <w:sz w:val="24"/>
          <w:szCs w:val="24"/>
        </w:rPr>
      </w:pPr>
    </w:p>
    <w:p w14:paraId="6D2AEA1C" w14:textId="77777777" w:rsidR="00B8644F" w:rsidRDefault="00000000">
      <w:pPr>
        <w:numPr>
          <w:ilvl w:val="0"/>
          <w:numId w:val="2"/>
        </w:numPr>
        <w:tabs>
          <w:tab w:val="left" w:pos="720"/>
        </w:tabs>
        <w:spacing w:line="263" w:lineRule="auto"/>
        <w:ind w:left="720" w:right="20" w:hanging="360"/>
        <w:rPr>
          <w:rFonts w:ascii="Calibri" w:eastAsia="Calibri" w:hAnsi="Calibri" w:cs="Calibri"/>
        </w:rPr>
      </w:pPr>
      <w:r>
        <w:rPr>
          <w:rFonts w:ascii="Calibri" w:eastAsia="Calibri" w:hAnsi="Calibri" w:cs="Calibri"/>
        </w:rPr>
        <w:t>Ensure that you are working in the “test” database by adding a USE statement to the top of your script.</w:t>
      </w:r>
    </w:p>
    <w:p w14:paraId="2B3B8266" w14:textId="4D661BC2" w:rsidR="009371E1" w:rsidRDefault="009371E1" w:rsidP="009371E1">
      <w:pPr>
        <w:tabs>
          <w:tab w:val="left" w:pos="720"/>
        </w:tabs>
        <w:spacing w:line="263" w:lineRule="auto"/>
        <w:ind w:left="720" w:right="20"/>
        <w:rPr>
          <w:rFonts w:ascii="Calibri" w:eastAsia="Calibri" w:hAnsi="Calibri" w:cs="Calibri"/>
        </w:rPr>
      </w:pPr>
      <w:r>
        <w:rPr>
          <w:rFonts w:ascii="Calibri" w:eastAsia="Calibri" w:hAnsi="Calibri" w:cs="Calibri"/>
          <w:noProof/>
        </w:rPr>
        <w:drawing>
          <wp:inline distT="0" distB="0" distL="0" distR="0" wp14:anchorId="6143CA86" wp14:editId="7D926446">
            <wp:extent cx="2657494" cy="1314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657494" cy="1314460"/>
                    </a:xfrm>
                    <a:prstGeom prst="rect">
                      <a:avLst/>
                    </a:prstGeom>
                  </pic:spPr>
                </pic:pic>
              </a:graphicData>
            </a:graphic>
          </wp:inline>
        </w:drawing>
      </w:r>
    </w:p>
    <w:p w14:paraId="2264179B" w14:textId="77777777" w:rsidR="00B8644F" w:rsidRDefault="00B8644F">
      <w:pPr>
        <w:spacing w:line="68" w:lineRule="exact"/>
        <w:rPr>
          <w:rFonts w:ascii="Calibri" w:eastAsia="Calibri" w:hAnsi="Calibri" w:cs="Calibri"/>
        </w:rPr>
      </w:pPr>
    </w:p>
    <w:p w14:paraId="74EA4A48" w14:textId="77777777" w:rsidR="00B8644F" w:rsidRDefault="00000000">
      <w:pPr>
        <w:numPr>
          <w:ilvl w:val="0"/>
          <w:numId w:val="2"/>
        </w:numPr>
        <w:tabs>
          <w:tab w:val="left" w:pos="720"/>
        </w:tabs>
        <w:ind w:left="720" w:hanging="360"/>
        <w:rPr>
          <w:rFonts w:ascii="Calibri" w:eastAsia="Calibri" w:hAnsi="Calibri" w:cs="Calibri"/>
        </w:rPr>
      </w:pPr>
      <w:r>
        <w:rPr>
          <w:rFonts w:ascii="Calibri" w:eastAsia="Calibri" w:hAnsi="Calibri" w:cs="Calibri"/>
        </w:rPr>
        <w:t>In your script, create a schema named “Admin”.</w:t>
      </w:r>
    </w:p>
    <w:p w14:paraId="3528A659" w14:textId="0631D9CD" w:rsidR="009371E1" w:rsidRDefault="009371E1" w:rsidP="009371E1">
      <w:pPr>
        <w:tabs>
          <w:tab w:val="left" w:pos="720"/>
        </w:tabs>
        <w:ind w:left="720"/>
        <w:rPr>
          <w:rFonts w:ascii="Calibri" w:eastAsia="Calibri" w:hAnsi="Calibri" w:cs="Calibri"/>
        </w:rPr>
      </w:pPr>
      <w:r>
        <w:rPr>
          <w:rFonts w:ascii="Calibri" w:eastAsia="Calibri" w:hAnsi="Calibri" w:cs="Calibri"/>
          <w:noProof/>
        </w:rPr>
        <w:drawing>
          <wp:inline distT="0" distB="0" distL="0" distR="0" wp14:anchorId="417D4179" wp14:editId="7BBC89C3">
            <wp:extent cx="5943600" cy="195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1955800"/>
                    </a:xfrm>
                    <a:prstGeom prst="rect">
                      <a:avLst/>
                    </a:prstGeom>
                  </pic:spPr>
                </pic:pic>
              </a:graphicData>
            </a:graphic>
          </wp:inline>
        </w:drawing>
      </w:r>
    </w:p>
    <w:p w14:paraId="6ED07F6E" w14:textId="77777777" w:rsidR="009371E1" w:rsidRDefault="009371E1" w:rsidP="009371E1">
      <w:pPr>
        <w:tabs>
          <w:tab w:val="left" w:pos="720"/>
        </w:tabs>
        <w:ind w:left="720"/>
        <w:rPr>
          <w:rFonts w:ascii="Calibri" w:eastAsia="Calibri" w:hAnsi="Calibri" w:cs="Calibri"/>
        </w:rPr>
      </w:pPr>
    </w:p>
    <w:p w14:paraId="5B30961B" w14:textId="77777777" w:rsidR="00B8644F" w:rsidRDefault="00B8644F">
      <w:pPr>
        <w:spacing w:line="120" w:lineRule="exact"/>
        <w:rPr>
          <w:rFonts w:ascii="Calibri" w:eastAsia="Calibri" w:hAnsi="Calibri" w:cs="Calibri"/>
        </w:rPr>
      </w:pPr>
    </w:p>
    <w:p w14:paraId="71FB5DA7" w14:textId="77777777" w:rsidR="00B8644F" w:rsidRDefault="00000000">
      <w:pPr>
        <w:numPr>
          <w:ilvl w:val="0"/>
          <w:numId w:val="2"/>
        </w:numPr>
        <w:tabs>
          <w:tab w:val="left" w:pos="720"/>
        </w:tabs>
        <w:spacing w:line="263" w:lineRule="auto"/>
        <w:ind w:left="720" w:right="540" w:hanging="360"/>
        <w:rPr>
          <w:rFonts w:ascii="Calibri" w:eastAsia="Calibri" w:hAnsi="Calibri" w:cs="Calibri"/>
        </w:rPr>
      </w:pPr>
      <w:r>
        <w:rPr>
          <w:rFonts w:ascii="Calibri" w:eastAsia="Calibri" w:hAnsi="Calibri" w:cs="Calibri"/>
        </w:rPr>
        <w:t>Transfer the table called “Categories” from the current schema of “Production” to the new schema “Admin”.</w:t>
      </w:r>
    </w:p>
    <w:p w14:paraId="4CFC3E42" w14:textId="0B79D470" w:rsidR="009371E1" w:rsidRDefault="000C151C" w:rsidP="009371E1">
      <w:pPr>
        <w:tabs>
          <w:tab w:val="left" w:pos="720"/>
        </w:tabs>
        <w:spacing w:line="263" w:lineRule="auto"/>
        <w:ind w:right="540"/>
        <w:rPr>
          <w:rFonts w:ascii="Calibri" w:eastAsia="Calibri" w:hAnsi="Calibri" w:cs="Calibri"/>
        </w:rPr>
      </w:pPr>
      <w:r>
        <w:rPr>
          <w:rFonts w:ascii="Calibri" w:eastAsia="Calibri" w:hAnsi="Calibri" w:cs="Calibri"/>
          <w:noProof/>
        </w:rPr>
        <w:drawing>
          <wp:inline distT="0" distB="0" distL="0" distR="0" wp14:anchorId="5BD77BF7" wp14:editId="5F700124">
            <wp:extent cx="3610001" cy="167641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3610001" cy="1676412"/>
                    </a:xfrm>
                    <a:prstGeom prst="rect">
                      <a:avLst/>
                    </a:prstGeom>
                  </pic:spPr>
                </pic:pic>
              </a:graphicData>
            </a:graphic>
          </wp:inline>
        </w:drawing>
      </w:r>
    </w:p>
    <w:p w14:paraId="43C1F2E5" w14:textId="77777777" w:rsidR="009371E1" w:rsidRDefault="009371E1" w:rsidP="009371E1">
      <w:pPr>
        <w:tabs>
          <w:tab w:val="left" w:pos="720"/>
        </w:tabs>
        <w:spacing w:line="263" w:lineRule="auto"/>
        <w:ind w:right="540"/>
        <w:rPr>
          <w:rFonts w:ascii="Calibri" w:eastAsia="Calibri" w:hAnsi="Calibri" w:cs="Calibri"/>
        </w:rPr>
      </w:pPr>
    </w:p>
    <w:p w14:paraId="5344B352" w14:textId="77777777" w:rsidR="00B8644F" w:rsidRDefault="00B8644F">
      <w:pPr>
        <w:spacing w:line="68" w:lineRule="exact"/>
        <w:rPr>
          <w:rFonts w:ascii="Calibri" w:eastAsia="Calibri" w:hAnsi="Calibri" w:cs="Calibri"/>
        </w:rPr>
      </w:pPr>
    </w:p>
    <w:p w14:paraId="0DA0411C" w14:textId="77777777" w:rsidR="00B8644F" w:rsidRDefault="00000000">
      <w:pPr>
        <w:numPr>
          <w:ilvl w:val="0"/>
          <w:numId w:val="2"/>
        </w:numPr>
        <w:tabs>
          <w:tab w:val="left" w:pos="720"/>
        </w:tabs>
        <w:spacing w:line="263" w:lineRule="auto"/>
        <w:ind w:left="720" w:right="260" w:hanging="360"/>
        <w:rPr>
          <w:rFonts w:ascii="Calibri" w:eastAsia="Calibri" w:hAnsi="Calibri" w:cs="Calibri"/>
        </w:rPr>
      </w:pPr>
      <w:r>
        <w:rPr>
          <w:rFonts w:ascii="Calibri" w:eastAsia="Calibri" w:hAnsi="Calibri" w:cs="Calibri"/>
        </w:rPr>
        <w:t>Create a login ID named “JanetRhodes” with the password “HelloJanetR!” where JanetRhodes uses a default database of test.</w:t>
      </w:r>
    </w:p>
    <w:p w14:paraId="21ED3C50" w14:textId="780835F3" w:rsidR="000C151C" w:rsidRDefault="00A5780B" w:rsidP="000C151C">
      <w:pPr>
        <w:tabs>
          <w:tab w:val="left" w:pos="720"/>
        </w:tabs>
        <w:spacing w:line="263" w:lineRule="auto"/>
        <w:ind w:left="360" w:right="260"/>
        <w:rPr>
          <w:rFonts w:ascii="Calibri" w:eastAsia="Calibri" w:hAnsi="Calibri" w:cs="Calibri"/>
        </w:rPr>
      </w:pPr>
      <w:r>
        <w:rPr>
          <w:rFonts w:ascii="Calibri" w:eastAsia="Calibri" w:hAnsi="Calibri" w:cs="Calibri"/>
          <w:noProof/>
        </w:rPr>
        <w:drawing>
          <wp:inline distT="0" distB="0" distL="0" distR="0" wp14:anchorId="6E0AA0C3" wp14:editId="5B3ED928">
            <wp:extent cx="3829078" cy="16192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829078" cy="1619262"/>
                    </a:xfrm>
                    <a:prstGeom prst="rect">
                      <a:avLst/>
                    </a:prstGeom>
                  </pic:spPr>
                </pic:pic>
              </a:graphicData>
            </a:graphic>
          </wp:inline>
        </w:drawing>
      </w:r>
    </w:p>
    <w:p w14:paraId="57EE8D5C" w14:textId="77777777" w:rsidR="00B8644F" w:rsidRDefault="00B8644F">
      <w:pPr>
        <w:spacing w:line="66" w:lineRule="exact"/>
        <w:rPr>
          <w:rFonts w:ascii="Calibri" w:eastAsia="Calibri" w:hAnsi="Calibri" w:cs="Calibri"/>
        </w:rPr>
      </w:pPr>
    </w:p>
    <w:p w14:paraId="75B1F97B" w14:textId="77777777" w:rsidR="00B8644F" w:rsidRDefault="00000000">
      <w:pPr>
        <w:numPr>
          <w:ilvl w:val="0"/>
          <w:numId w:val="2"/>
        </w:numPr>
        <w:tabs>
          <w:tab w:val="left" w:pos="720"/>
        </w:tabs>
        <w:spacing w:line="263" w:lineRule="auto"/>
        <w:ind w:left="720" w:right="660" w:hanging="360"/>
        <w:rPr>
          <w:rFonts w:ascii="Calibri" w:eastAsia="Calibri" w:hAnsi="Calibri" w:cs="Calibri"/>
        </w:rPr>
      </w:pPr>
      <w:r>
        <w:rPr>
          <w:rFonts w:ascii="Calibri" w:eastAsia="Calibri" w:hAnsi="Calibri" w:cs="Calibri"/>
        </w:rPr>
        <w:t>Create a user named “JanetRhodes” that corresponds to the login that you created in the previous step.</w:t>
      </w:r>
    </w:p>
    <w:p w14:paraId="3156E73E" w14:textId="77223889" w:rsidR="00A5780B" w:rsidRDefault="00A5780B" w:rsidP="00A5780B">
      <w:pPr>
        <w:tabs>
          <w:tab w:val="left" w:pos="720"/>
        </w:tabs>
        <w:spacing w:line="263" w:lineRule="auto"/>
        <w:ind w:left="720" w:right="660"/>
        <w:rPr>
          <w:rFonts w:ascii="Calibri" w:eastAsia="Calibri" w:hAnsi="Calibri" w:cs="Calibri"/>
        </w:rPr>
      </w:pPr>
      <w:r>
        <w:rPr>
          <w:rFonts w:ascii="Calibri" w:eastAsia="Calibri" w:hAnsi="Calibri" w:cs="Calibri"/>
          <w:noProof/>
        </w:rPr>
        <w:drawing>
          <wp:inline distT="0" distB="0" distL="0" distR="0" wp14:anchorId="76DFDE78" wp14:editId="0215292C">
            <wp:extent cx="2762270" cy="159068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2762270" cy="1590687"/>
                    </a:xfrm>
                    <a:prstGeom prst="rect">
                      <a:avLst/>
                    </a:prstGeom>
                  </pic:spPr>
                </pic:pic>
              </a:graphicData>
            </a:graphic>
          </wp:inline>
        </w:drawing>
      </w:r>
    </w:p>
    <w:p w14:paraId="47BCD593" w14:textId="77777777" w:rsidR="00B8644F" w:rsidRDefault="00B8644F">
      <w:pPr>
        <w:spacing w:line="68" w:lineRule="exact"/>
        <w:rPr>
          <w:rFonts w:ascii="Calibri" w:eastAsia="Calibri" w:hAnsi="Calibri" w:cs="Calibri"/>
        </w:rPr>
      </w:pPr>
    </w:p>
    <w:p w14:paraId="294717F9" w14:textId="282AA9EC" w:rsidR="00A5780B" w:rsidRPr="00A5780B" w:rsidRDefault="00000000" w:rsidP="00A5780B">
      <w:pPr>
        <w:numPr>
          <w:ilvl w:val="0"/>
          <w:numId w:val="2"/>
        </w:numPr>
        <w:tabs>
          <w:tab w:val="left" w:pos="720"/>
        </w:tabs>
        <w:ind w:left="720" w:hanging="360"/>
        <w:rPr>
          <w:rFonts w:ascii="Calibri" w:eastAsia="Calibri" w:hAnsi="Calibri" w:cs="Calibri"/>
        </w:rPr>
      </w:pPr>
      <w:r>
        <w:rPr>
          <w:rFonts w:ascii="Calibri" w:eastAsia="Calibri" w:hAnsi="Calibri" w:cs="Calibri"/>
        </w:rPr>
        <w:t>Create a user-defined database role named “</w:t>
      </w:r>
      <w:proofErr w:type="spellStart"/>
      <w:proofErr w:type="gramStart"/>
      <w:r>
        <w:rPr>
          <w:rFonts w:ascii="Calibri" w:eastAsia="Calibri" w:hAnsi="Calibri" w:cs="Calibri"/>
        </w:rPr>
        <w:t>SELECTPriv</w:t>
      </w:r>
      <w:proofErr w:type="spellEnd"/>
      <w:r>
        <w:rPr>
          <w:rFonts w:ascii="Calibri" w:eastAsia="Calibri" w:hAnsi="Calibri" w:cs="Calibri"/>
        </w:rPr>
        <w:t>”</w:t>
      </w:r>
      <w:proofErr w:type="gramEnd"/>
    </w:p>
    <w:p w14:paraId="779F2338" w14:textId="01B67642" w:rsidR="00A5780B" w:rsidRDefault="00684162" w:rsidP="00A5780B">
      <w:pPr>
        <w:tabs>
          <w:tab w:val="left" w:pos="720"/>
        </w:tabs>
        <w:ind w:left="720"/>
        <w:rPr>
          <w:rFonts w:ascii="Calibri" w:eastAsia="Calibri" w:hAnsi="Calibri" w:cs="Calibri"/>
        </w:rPr>
      </w:pPr>
      <w:r>
        <w:rPr>
          <w:rFonts w:ascii="Calibri" w:eastAsia="Calibri" w:hAnsi="Calibri" w:cs="Calibri"/>
          <w:noProof/>
        </w:rPr>
        <w:drawing>
          <wp:inline distT="0" distB="0" distL="0" distR="0" wp14:anchorId="4FE3644B" wp14:editId="3DB1C6FE">
            <wp:extent cx="2571769" cy="10477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2571769" cy="1047758"/>
                    </a:xfrm>
                    <a:prstGeom prst="rect">
                      <a:avLst/>
                    </a:prstGeom>
                  </pic:spPr>
                </pic:pic>
              </a:graphicData>
            </a:graphic>
          </wp:inline>
        </w:drawing>
      </w:r>
    </w:p>
    <w:p w14:paraId="4C360FFD" w14:textId="77777777" w:rsidR="00B8644F" w:rsidRDefault="00B8644F">
      <w:pPr>
        <w:spacing w:line="120" w:lineRule="exact"/>
        <w:rPr>
          <w:rFonts w:ascii="Calibri" w:eastAsia="Calibri" w:hAnsi="Calibri" w:cs="Calibri"/>
        </w:rPr>
      </w:pPr>
    </w:p>
    <w:p w14:paraId="5110304E" w14:textId="77777777" w:rsidR="00B8644F" w:rsidRDefault="00000000">
      <w:pPr>
        <w:numPr>
          <w:ilvl w:val="0"/>
          <w:numId w:val="2"/>
        </w:numPr>
        <w:tabs>
          <w:tab w:val="left" w:pos="720"/>
        </w:tabs>
        <w:spacing w:line="263" w:lineRule="auto"/>
        <w:ind w:left="720" w:right="220" w:hanging="359"/>
        <w:rPr>
          <w:rFonts w:ascii="Calibri" w:eastAsia="Calibri" w:hAnsi="Calibri" w:cs="Calibri"/>
        </w:rPr>
      </w:pPr>
      <w:r>
        <w:rPr>
          <w:rFonts w:ascii="Calibri" w:eastAsia="Calibri" w:hAnsi="Calibri" w:cs="Calibri"/>
        </w:rPr>
        <w:lastRenderedPageBreak/>
        <w:t>Add select permissions to the user-defined database role “SELECTPriv” created in the previous step. Note that this is at the database-level.</w:t>
      </w:r>
    </w:p>
    <w:p w14:paraId="06C6616B" w14:textId="77777777" w:rsidR="00684162" w:rsidRDefault="00684162" w:rsidP="00684162">
      <w:pPr>
        <w:tabs>
          <w:tab w:val="left" w:pos="720"/>
        </w:tabs>
        <w:spacing w:line="263" w:lineRule="auto"/>
        <w:ind w:left="720" w:right="220"/>
        <w:rPr>
          <w:rFonts w:ascii="Calibri" w:eastAsia="Calibri" w:hAnsi="Calibri" w:cs="Calibri"/>
        </w:rPr>
      </w:pPr>
    </w:p>
    <w:p w14:paraId="574A1AC0" w14:textId="57133612" w:rsidR="00A5780B" w:rsidRDefault="00684162" w:rsidP="00A5780B">
      <w:pPr>
        <w:tabs>
          <w:tab w:val="left" w:pos="720"/>
        </w:tabs>
        <w:spacing w:line="263" w:lineRule="auto"/>
        <w:ind w:left="720" w:right="220"/>
        <w:rPr>
          <w:rFonts w:ascii="Calibri" w:eastAsia="Calibri" w:hAnsi="Calibri" w:cs="Calibri"/>
        </w:rPr>
      </w:pPr>
      <w:r>
        <w:rPr>
          <w:rFonts w:ascii="Calibri" w:eastAsia="Calibri" w:hAnsi="Calibri" w:cs="Calibri"/>
          <w:noProof/>
        </w:rPr>
        <w:drawing>
          <wp:inline distT="0" distB="0" distL="0" distR="0" wp14:anchorId="170E237D" wp14:editId="251604D8">
            <wp:extent cx="2505093" cy="1085858"/>
            <wp:effectExtent l="0" t="0" r="9525" b="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505093" cy="1085858"/>
                    </a:xfrm>
                    <a:prstGeom prst="rect">
                      <a:avLst/>
                    </a:prstGeom>
                  </pic:spPr>
                </pic:pic>
              </a:graphicData>
            </a:graphic>
          </wp:inline>
        </w:drawing>
      </w:r>
    </w:p>
    <w:p w14:paraId="2A20224E" w14:textId="77777777" w:rsidR="00684162" w:rsidRDefault="00684162" w:rsidP="00A5780B">
      <w:pPr>
        <w:tabs>
          <w:tab w:val="left" w:pos="720"/>
        </w:tabs>
        <w:spacing w:line="263" w:lineRule="auto"/>
        <w:ind w:left="720" w:right="220"/>
        <w:rPr>
          <w:rFonts w:ascii="Calibri" w:eastAsia="Calibri" w:hAnsi="Calibri" w:cs="Calibri"/>
        </w:rPr>
      </w:pPr>
    </w:p>
    <w:p w14:paraId="751A008A" w14:textId="77777777" w:rsidR="00B8644F" w:rsidRDefault="00B8644F">
      <w:pPr>
        <w:spacing w:line="68" w:lineRule="exact"/>
        <w:rPr>
          <w:rFonts w:ascii="Calibri" w:eastAsia="Calibri" w:hAnsi="Calibri" w:cs="Calibri"/>
        </w:rPr>
      </w:pPr>
    </w:p>
    <w:p w14:paraId="0193B708" w14:textId="77777777" w:rsidR="00B8644F" w:rsidRDefault="00000000">
      <w:pPr>
        <w:numPr>
          <w:ilvl w:val="0"/>
          <w:numId w:val="2"/>
        </w:numPr>
        <w:tabs>
          <w:tab w:val="left" w:pos="720"/>
        </w:tabs>
        <w:ind w:left="720" w:hanging="360"/>
        <w:rPr>
          <w:rFonts w:ascii="Calibri" w:eastAsia="Calibri" w:hAnsi="Calibri" w:cs="Calibri"/>
        </w:rPr>
      </w:pPr>
      <w:r>
        <w:rPr>
          <w:rFonts w:ascii="Calibri" w:eastAsia="Calibri" w:hAnsi="Calibri" w:cs="Calibri"/>
        </w:rPr>
        <w:t>Add the user “JanetRhodes” to the role “</w:t>
      </w:r>
      <w:proofErr w:type="spellStart"/>
      <w:r>
        <w:rPr>
          <w:rFonts w:ascii="Calibri" w:eastAsia="Calibri" w:hAnsi="Calibri" w:cs="Calibri"/>
        </w:rPr>
        <w:t>SELECTPriv</w:t>
      </w:r>
      <w:proofErr w:type="spellEnd"/>
      <w:r>
        <w:rPr>
          <w:rFonts w:ascii="Calibri" w:eastAsia="Calibri" w:hAnsi="Calibri" w:cs="Calibri"/>
        </w:rPr>
        <w:t>”.</w:t>
      </w:r>
    </w:p>
    <w:p w14:paraId="3CD7DD2F" w14:textId="3256BA05" w:rsidR="00684162" w:rsidRDefault="00684162" w:rsidP="00684162">
      <w:pPr>
        <w:tabs>
          <w:tab w:val="left" w:pos="720"/>
        </w:tabs>
        <w:ind w:left="360"/>
        <w:rPr>
          <w:rFonts w:ascii="Calibri" w:eastAsia="Calibri" w:hAnsi="Calibri" w:cs="Calibri"/>
        </w:rPr>
      </w:pPr>
      <w:r>
        <w:rPr>
          <w:rFonts w:ascii="Calibri" w:eastAsia="Calibri" w:hAnsi="Calibri" w:cs="Calibri"/>
          <w:noProof/>
        </w:rPr>
        <w:drawing>
          <wp:inline distT="0" distB="0" distL="0" distR="0" wp14:anchorId="442B1C5F" wp14:editId="1FC86C85">
            <wp:extent cx="3038497" cy="1924064"/>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3038497" cy="1924064"/>
                    </a:xfrm>
                    <a:prstGeom prst="rect">
                      <a:avLst/>
                    </a:prstGeom>
                  </pic:spPr>
                </pic:pic>
              </a:graphicData>
            </a:graphic>
          </wp:inline>
        </w:drawing>
      </w:r>
    </w:p>
    <w:p w14:paraId="68D95EDB" w14:textId="77777777" w:rsidR="00684162" w:rsidRDefault="00684162" w:rsidP="00684162">
      <w:pPr>
        <w:tabs>
          <w:tab w:val="left" w:pos="720"/>
        </w:tabs>
        <w:ind w:left="360"/>
        <w:rPr>
          <w:rFonts w:ascii="Calibri" w:eastAsia="Calibri" w:hAnsi="Calibri" w:cs="Calibri"/>
        </w:rPr>
      </w:pPr>
    </w:p>
    <w:p w14:paraId="1AE15BFD" w14:textId="77777777" w:rsidR="00B8644F" w:rsidRDefault="00B8644F">
      <w:pPr>
        <w:spacing w:line="120" w:lineRule="exact"/>
        <w:rPr>
          <w:rFonts w:ascii="Calibri" w:eastAsia="Calibri" w:hAnsi="Calibri" w:cs="Calibri"/>
        </w:rPr>
      </w:pPr>
    </w:p>
    <w:p w14:paraId="5292C796" w14:textId="77777777" w:rsidR="00B8644F" w:rsidRDefault="00000000">
      <w:pPr>
        <w:numPr>
          <w:ilvl w:val="0"/>
          <w:numId w:val="2"/>
        </w:numPr>
        <w:tabs>
          <w:tab w:val="left" w:pos="720"/>
        </w:tabs>
        <w:spacing w:line="245" w:lineRule="auto"/>
        <w:ind w:left="720" w:right="220" w:hanging="360"/>
        <w:rPr>
          <w:rFonts w:ascii="Calibri" w:eastAsia="Calibri" w:hAnsi="Calibri" w:cs="Calibri"/>
          <w:i/>
          <w:iCs/>
        </w:rPr>
      </w:pPr>
      <w:r>
        <w:rPr>
          <w:rFonts w:ascii="Calibri" w:eastAsia="Calibri" w:hAnsi="Calibri" w:cs="Calibri"/>
        </w:rPr>
        <w:t xml:space="preserve">If JanetRhodes would log in using SQL Server authentication, would she be able to execute the following statement without errors in the test database? As a second part of this question, answer why or why not. </w:t>
      </w:r>
      <w:r>
        <w:rPr>
          <w:rFonts w:ascii="Calibri" w:eastAsia="Calibri" w:hAnsi="Calibri" w:cs="Calibri"/>
          <w:i/>
          <w:iCs/>
        </w:rPr>
        <w:t>Note, you should be able to log into SSMS with SQL Server authentication using the loginid/password from step 4 if you would like to try this out.</w:t>
      </w:r>
    </w:p>
    <w:p w14:paraId="63FFA031" w14:textId="77777777" w:rsidR="00B8644F" w:rsidRDefault="00B8644F">
      <w:pPr>
        <w:spacing w:line="96" w:lineRule="exact"/>
        <w:rPr>
          <w:sz w:val="24"/>
          <w:szCs w:val="24"/>
        </w:rPr>
      </w:pPr>
    </w:p>
    <w:p w14:paraId="60B16019" w14:textId="77777777" w:rsidR="00B8644F" w:rsidRDefault="00000000">
      <w:pPr>
        <w:ind w:left="1080"/>
        <w:rPr>
          <w:rFonts w:ascii="Calibri" w:eastAsia="Calibri" w:hAnsi="Calibri" w:cs="Calibri"/>
        </w:rPr>
      </w:pPr>
      <w:r>
        <w:rPr>
          <w:rFonts w:ascii="Calibri" w:eastAsia="Calibri" w:hAnsi="Calibri" w:cs="Calibri"/>
        </w:rPr>
        <w:t xml:space="preserve">SELECT * from </w:t>
      </w:r>
      <w:proofErr w:type="spellStart"/>
      <w:r>
        <w:rPr>
          <w:rFonts w:ascii="Calibri" w:eastAsia="Calibri" w:hAnsi="Calibri" w:cs="Calibri"/>
        </w:rPr>
        <w:t>Admin.</w:t>
      </w:r>
      <w:proofErr w:type="gramStart"/>
      <w:r>
        <w:rPr>
          <w:rFonts w:ascii="Calibri" w:eastAsia="Calibri" w:hAnsi="Calibri" w:cs="Calibri"/>
        </w:rPr>
        <w:t>Categories</w:t>
      </w:r>
      <w:proofErr w:type="spellEnd"/>
      <w:r>
        <w:rPr>
          <w:rFonts w:ascii="Calibri" w:eastAsia="Calibri" w:hAnsi="Calibri" w:cs="Calibri"/>
        </w:rPr>
        <w:t>;</w:t>
      </w:r>
      <w:proofErr w:type="gramEnd"/>
    </w:p>
    <w:p w14:paraId="50156E9F" w14:textId="77777777" w:rsidR="00684162" w:rsidRPr="00684162" w:rsidRDefault="00684162" w:rsidP="00684162">
      <w:pPr>
        <w:rPr>
          <w:rFonts w:ascii="Calibri" w:eastAsia="Calibri" w:hAnsi="Calibri" w:cs="Calibri"/>
        </w:rPr>
      </w:pPr>
    </w:p>
    <w:p w14:paraId="2F75CDE0" w14:textId="06DAC965" w:rsidR="00684162" w:rsidRPr="00684162" w:rsidRDefault="00684162" w:rsidP="00684162">
      <w:r w:rsidRPr="00684162">
        <w:rPr>
          <w:highlight w:val="yellow"/>
        </w:rPr>
        <w:t xml:space="preserve">Yes, Janet would be able to execute that statement because she has </w:t>
      </w:r>
      <w:proofErr w:type="gramStart"/>
      <w:r w:rsidRPr="00684162">
        <w:rPr>
          <w:highlight w:val="yellow"/>
        </w:rPr>
        <w:t>select</w:t>
      </w:r>
      <w:proofErr w:type="gramEnd"/>
      <w:r w:rsidRPr="00684162">
        <w:rPr>
          <w:highlight w:val="yellow"/>
        </w:rPr>
        <w:t xml:space="preserve"> permission throughout the entire database.</w:t>
      </w:r>
      <w:r w:rsidRPr="00684162">
        <w:t xml:space="preserve"> </w:t>
      </w:r>
    </w:p>
    <w:p w14:paraId="0D9EFD51" w14:textId="77777777" w:rsidR="00684162" w:rsidRDefault="00684162" w:rsidP="00684162">
      <w:pPr>
        <w:rPr>
          <w:sz w:val="20"/>
          <w:szCs w:val="20"/>
        </w:rPr>
      </w:pPr>
    </w:p>
    <w:p w14:paraId="0FC0994B" w14:textId="77777777" w:rsidR="00B8644F" w:rsidRDefault="00B8644F">
      <w:pPr>
        <w:spacing w:line="120" w:lineRule="exact"/>
        <w:rPr>
          <w:sz w:val="24"/>
          <w:szCs w:val="24"/>
        </w:rPr>
      </w:pPr>
    </w:p>
    <w:p w14:paraId="6AC58F89" w14:textId="77777777" w:rsidR="00B8644F" w:rsidRDefault="00000000">
      <w:pPr>
        <w:numPr>
          <w:ilvl w:val="0"/>
          <w:numId w:val="3"/>
        </w:numPr>
        <w:tabs>
          <w:tab w:val="left" w:pos="720"/>
        </w:tabs>
        <w:spacing w:line="245" w:lineRule="auto"/>
        <w:ind w:left="720" w:right="220" w:hanging="360"/>
        <w:rPr>
          <w:rFonts w:ascii="Calibri" w:eastAsia="Calibri" w:hAnsi="Calibri" w:cs="Calibri"/>
          <w:i/>
          <w:iCs/>
        </w:rPr>
      </w:pPr>
      <w:r>
        <w:rPr>
          <w:rFonts w:ascii="Calibri" w:eastAsia="Calibri" w:hAnsi="Calibri" w:cs="Calibri"/>
        </w:rPr>
        <w:t xml:space="preserve">If JanetRhodes would log in, would she be able to execute the following statement without errors in the test database? As a second part of this question, answer why or why not. </w:t>
      </w:r>
      <w:r>
        <w:rPr>
          <w:rFonts w:ascii="Calibri" w:eastAsia="Calibri" w:hAnsi="Calibri" w:cs="Calibri"/>
          <w:i/>
          <w:iCs/>
        </w:rPr>
        <w:t>Note, you should be able to log into SSMS with SQL Server authentication using the loginid/password from step 4 if you would like to try this out.</w:t>
      </w:r>
    </w:p>
    <w:p w14:paraId="38206AF0" w14:textId="77777777" w:rsidR="00B8644F" w:rsidRDefault="00B8644F">
      <w:pPr>
        <w:spacing w:line="98" w:lineRule="exact"/>
        <w:rPr>
          <w:sz w:val="24"/>
          <w:szCs w:val="24"/>
        </w:rPr>
      </w:pPr>
    </w:p>
    <w:p w14:paraId="4EB34FE1" w14:textId="77777777" w:rsidR="00B8644F" w:rsidRDefault="00000000">
      <w:pPr>
        <w:ind w:left="1080"/>
        <w:rPr>
          <w:rFonts w:ascii="Calibri" w:eastAsia="Calibri" w:hAnsi="Calibri" w:cs="Calibri"/>
        </w:rPr>
      </w:pPr>
      <w:r>
        <w:rPr>
          <w:rFonts w:ascii="Calibri" w:eastAsia="Calibri" w:hAnsi="Calibri" w:cs="Calibri"/>
        </w:rPr>
        <w:t xml:space="preserve">DELETE FROM </w:t>
      </w:r>
      <w:proofErr w:type="spellStart"/>
      <w:r>
        <w:rPr>
          <w:rFonts w:ascii="Calibri" w:eastAsia="Calibri" w:hAnsi="Calibri" w:cs="Calibri"/>
        </w:rPr>
        <w:t>Admin.</w:t>
      </w:r>
      <w:proofErr w:type="gramStart"/>
      <w:r>
        <w:rPr>
          <w:rFonts w:ascii="Calibri" w:eastAsia="Calibri" w:hAnsi="Calibri" w:cs="Calibri"/>
        </w:rPr>
        <w:t>Categories</w:t>
      </w:r>
      <w:proofErr w:type="spellEnd"/>
      <w:r>
        <w:rPr>
          <w:rFonts w:ascii="Calibri" w:eastAsia="Calibri" w:hAnsi="Calibri" w:cs="Calibri"/>
        </w:rPr>
        <w:t>;</w:t>
      </w:r>
      <w:proofErr w:type="gramEnd"/>
    </w:p>
    <w:p w14:paraId="6DC57402" w14:textId="77777777" w:rsidR="00684162" w:rsidRDefault="00684162">
      <w:pPr>
        <w:ind w:left="1080"/>
        <w:rPr>
          <w:rFonts w:ascii="Calibri" w:eastAsia="Calibri" w:hAnsi="Calibri" w:cs="Calibri"/>
        </w:rPr>
      </w:pPr>
    </w:p>
    <w:p w14:paraId="73D3614B" w14:textId="6503E465" w:rsidR="00684162" w:rsidRPr="00684162" w:rsidRDefault="00684162" w:rsidP="00684162">
      <w:pPr>
        <w:rPr>
          <w:sz w:val="20"/>
          <w:szCs w:val="20"/>
        </w:rPr>
      </w:pPr>
      <w:r w:rsidRPr="00684162">
        <w:rPr>
          <w:rFonts w:eastAsia="Calibri"/>
          <w:highlight w:val="yellow"/>
        </w:rPr>
        <w:t>Janet wouldn’t be able to execute this statement since she does not have delete permission.</w:t>
      </w:r>
      <w:r w:rsidRPr="00684162">
        <w:rPr>
          <w:rFonts w:eastAsia="Calibri"/>
        </w:rPr>
        <w:t xml:space="preserve"> </w:t>
      </w:r>
    </w:p>
    <w:sectPr w:rsidR="00684162" w:rsidRPr="00684162">
      <w:pgSz w:w="12240" w:h="15840"/>
      <w:pgMar w:top="1413"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95CFF"/>
    <w:multiLevelType w:val="hybridMultilevel"/>
    <w:tmpl w:val="6D8275D4"/>
    <w:lvl w:ilvl="0" w:tplc="B37C33FC">
      <w:start w:val="10"/>
      <w:numFmt w:val="decimal"/>
      <w:lvlText w:val="%1."/>
      <w:lvlJc w:val="left"/>
    </w:lvl>
    <w:lvl w:ilvl="1" w:tplc="D97E37AA">
      <w:numFmt w:val="decimal"/>
      <w:lvlText w:val=""/>
      <w:lvlJc w:val="left"/>
    </w:lvl>
    <w:lvl w:ilvl="2" w:tplc="D406921E">
      <w:numFmt w:val="decimal"/>
      <w:lvlText w:val=""/>
      <w:lvlJc w:val="left"/>
    </w:lvl>
    <w:lvl w:ilvl="3" w:tplc="0E3A0EA6">
      <w:numFmt w:val="decimal"/>
      <w:lvlText w:val=""/>
      <w:lvlJc w:val="left"/>
    </w:lvl>
    <w:lvl w:ilvl="4" w:tplc="718A21A6">
      <w:numFmt w:val="decimal"/>
      <w:lvlText w:val=""/>
      <w:lvlJc w:val="left"/>
    </w:lvl>
    <w:lvl w:ilvl="5" w:tplc="5B9CC234">
      <w:numFmt w:val="decimal"/>
      <w:lvlText w:val=""/>
      <w:lvlJc w:val="left"/>
    </w:lvl>
    <w:lvl w:ilvl="6" w:tplc="BA3E7F68">
      <w:numFmt w:val="decimal"/>
      <w:lvlText w:val=""/>
      <w:lvlJc w:val="left"/>
    </w:lvl>
    <w:lvl w:ilvl="7" w:tplc="29028828">
      <w:numFmt w:val="decimal"/>
      <w:lvlText w:val=""/>
      <w:lvlJc w:val="left"/>
    </w:lvl>
    <w:lvl w:ilvl="8" w:tplc="0E343E74">
      <w:numFmt w:val="decimal"/>
      <w:lvlText w:val=""/>
      <w:lvlJc w:val="left"/>
    </w:lvl>
  </w:abstractNum>
  <w:abstractNum w:abstractNumId="1" w15:restartNumberingAfterBreak="0">
    <w:nsid w:val="66334873"/>
    <w:multiLevelType w:val="hybridMultilevel"/>
    <w:tmpl w:val="496ADA3A"/>
    <w:lvl w:ilvl="0" w:tplc="78A4B57E">
      <w:start w:val="1"/>
      <w:numFmt w:val="bullet"/>
      <w:lvlText w:val=""/>
      <w:lvlJc w:val="left"/>
    </w:lvl>
    <w:lvl w:ilvl="1" w:tplc="1764D882">
      <w:numFmt w:val="decimal"/>
      <w:lvlText w:val=""/>
      <w:lvlJc w:val="left"/>
    </w:lvl>
    <w:lvl w:ilvl="2" w:tplc="93861DDE">
      <w:numFmt w:val="decimal"/>
      <w:lvlText w:val=""/>
      <w:lvlJc w:val="left"/>
    </w:lvl>
    <w:lvl w:ilvl="3" w:tplc="1ECE167A">
      <w:numFmt w:val="decimal"/>
      <w:lvlText w:val=""/>
      <w:lvlJc w:val="left"/>
    </w:lvl>
    <w:lvl w:ilvl="4" w:tplc="C8DE7034">
      <w:numFmt w:val="decimal"/>
      <w:lvlText w:val=""/>
      <w:lvlJc w:val="left"/>
    </w:lvl>
    <w:lvl w:ilvl="5" w:tplc="F4981A1C">
      <w:numFmt w:val="decimal"/>
      <w:lvlText w:val=""/>
      <w:lvlJc w:val="left"/>
    </w:lvl>
    <w:lvl w:ilvl="6" w:tplc="FF54029A">
      <w:numFmt w:val="decimal"/>
      <w:lvlText w:val=""/>
      <w:lvlJc w:val="left"/>
    </w:lvl>
    <w:lvl w:ilvl="7" w:tplc="105E35EE">
      <w:numFmt w:val="decimal"/>
      <w:lvlText w:val=""/>
      <w:lvlJc w:val="left"/>
    </w:lvl>
    <w:lvl w:ilvl="8" w:tplc="790E8E72">
      <w:numFmt w:val="decimal"/>
      <w:lvlText w:val=""/>
      <w:lvlJc w:val="left"/>
    </w:lvl>
  </w:abstractNum>
  <w:abstractNum w:abstractNumId="2" w15:restartNumberingAfterBreak="0">
    <w:nsid w:val="74B0DC51"/>
    <w:multiLevelType w:val="hybridMultilevel"/>
    <w:tmpl w:val="4C107140"/>
    <w:lvl w:ilvl="0" w:tplc="0E9A6850">
      <w:start w:val="1"/>
      <w:numFmt w:val="decimal"/>
      <w:lvlText w:val="%1."/>
      <w:lvlJc w:val="left"/>
    </w:lvl>
    <w:lvl w:ilvl="1" w:tplc="625CCE54">
      <w:numFmt w:val="decimal"/>
      <w:lvlText w:val=""/>
      <w:lvlJc w:val="left"/>
    </w:lvl>
    <w:lvl w:ilvl="2" w:tplc="E5F45EFA">
      <w:numFmt w:val="decimal"/>
      <w:lvlText w:val=""/>
      <w:lvlJc w:val="left"/>
    </w:lvl>
    <w:lvl w:ilvl="3" w:tplc="113473CC">
      <w:numFmt w:val="decimal"/>
      <w:lvlText w:val=""/>
      <w:lvlJc w:val="left"/>
    </w:lvl>
    <w:lvl w:ilvl="4" w:tplc="D4DA50EE">
      <w:numFmt w:val="decimal"/>
      <w:lvlText w:val=""/>
      <w:lvlJc w:val="left"/>
    </w:lvl>
    <w:lvl w:ilvl="5" w:tplc="3716BF5C">
      <w:numFmt w:val="decimal"/>
      <w:lvlText w:val=""/>
      <w:lvlJc w:val="left"/>
    </w:lvl>
    <w:lvl w:ilvl="6" w:tplc="DA604982">
      <w:numFmt w:val="decimal"/>
      <w:lvlText w:val=""/>
      <w:lvlJc w:val="left"/>
    </w:lvl>
    <w:lvl w:ilvl="7" w:tplc="84C03CD6">
      <w:numFmt w:val="decimal"/>
      <w:lvlText w:val=""/>
      <w:lvlJc w:val="left"/>
    </w:lvl>
    <w:lvl w:ilvl="8" w:tplc="544AEA50">
      <w:numFmt w:val="decimal"/>
      <w:lvlText w:val=""/>
      <w:lvlJc w:val="left"/>
    </w:lvl>
  </w:abstractNum>
  <w:num w:numId="1" w16cid:durableId="1671367510">
    <w:abstractNumId w:val="1"/>
  </w:num>
  <w:num w:numId="2" w16cid:durableId="1033187790">
    <w:abstractNumId w:val="2"/>
  </w:num>
  <w:num w:numId="3" w16cid:durableId="646398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644F"/>
    <w:rsid w:val="000C151C"/>
    <w:rsid w:val="00684162"/>
    <w:rsid w:val="009371E1"/>
    <w:rsid w:val="00A5780B"/>
    <w:rsid w:val="00B86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88F7"/>
  <w15:docId w15:val="{AD3924A5-29B6-406E-A93A-CA2FD577C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Isabelle Anno</cp:lastModifiedBy>
  <cp:revision>2</cp:revision>
  <dcterms:created xsi:type="dcterms:W3CDTF">2023-04-09T16:30:00Z</dcterms:created>
  <dcterms:modified xsi:type="dcterms:W3CDTF">2023-04-09T15:42:00Z</dcterms:modified>
</cp:coreProperties>
</file>