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8E6F8" w14:textId="7F89F252" w:rsidR="00E97AF1" w:rsidRDefault="00E97AF1">
      <w:pPr>
        <w:rPr>
          <w:rFonts w:eastAsia="Times New Roman"/>
          <w:b/>
          <w:smallCaps/>
          <w:sz w:val="36"/>
          <w:szCs w:val="36"/>
        </w:rPr>
      </w:pPr>
    </w:p>
    <w:p w14:paraId="2626404F" w14:textId="77777777" w:rsidR="006A33D8" w:rsidRPr="009E5190" w:rsidRDefault="006A33D8" w:rsidP="00F16CD0">
      <w:pPr>
        <w:rPr>
          <w:rFonts w:eastAsia="Times New Roman"/>
        </w:rPr>
      </w:pP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7F4CA0AD" w14:textId="366C9B3D" w:rsidR="006A33D8" w:rsidRPr="009E5190" w:rsidRDefault="006A33D8" w:rsidP="006A33D8">
      <w:pPr>
        <w:jc w:val="center"/>
        <w:rPr>
          <w:b/>
          <w:smallCaps/>
          <w:sz w:val="28"/>
          <w:szCs w:val="28"/>
        </w:rPr>
      </w:pPr>
      <w:r w:rsidRPr="009E5190">
        <w:rPr>
          <w:b/>
          <w:smallCaps/>
          <w:sz w:val="28"/>
          <w:szCs w:val="28"/>
        </w:rPr>
        <w:t>&lt;</w:t>
      </w:r>
      <w:r w:rsidR="00E534BB">
        <w:rPr>
          <w:b/>
          <w:smallCaps/>
          <w:sz w:val="28"/>
          <w:szCs w:val="28"/>
        </w:rPr>
        <w:t>Transform Lifesherpa’s HR system into an HR app</w:t>
      </w:r>
      <w:r w:rsidRPr="009E5190">
        <w:rPr>
          <w:b/>
          <w:smallCaps/>
          <w:sz w:val="28"/>
          <w:szCs w:val="28"/>
        </w:rPr>
        <w:t>&gt;</w:t>
      </w:r>
    </w:p>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1C4E42A6" w14:textId="2DEEDF1D" w:rsidR="006A33D8" w:rsidRPr="009E5190" w:rsidRDefault="00E534BB" w:rsidP="006A33D8">
      <w:pPr>
        <w:jc w:val="center"/>
        <w:rPr>
          <w:b/>
          <w:smallCaps/>
          <w:sz w:val="28"/>
          <w:szCs w:val="28"/>
        </w:rPr>
      </w:pPr>
      <w:r>
        <w:rPr>
          <w:b/>
          <w:smallCaps/>
          <w:sz w:val="28"/>
          <w:szCs w:val="28"/>
        </w:rPr>
        <w:t>_nology</w:t>
      </w:r>
    </w:p>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585D4E49" w:rsidR="006A33D8" w:rsidRPr="009E5190" w:rsidRDefault="00D9092F" w:rsidP="006A33D8">
      <w:pPr>
        <w:jc w:val="center"/>
        <w:rPr>
          <w:b/>
          <w:smallCaps/>
          <w:sz w:val="28"/>
          <w:szCs w:val="28"/>
        </w:rPr>
      </w:pPr>
      <w:r>
        <w:rPr>
          <w:b/>
          <w:smallCaps/>
          <w:sz w:val="28"/>
          <w:szCs w:val="28"/>
        </w:rPr>
        <w:t>19 Aug 2021</w:t>
      </w:r>
    </w:p>
    <w:p w14:paraId="5F31506B" w14:textId="77777777" w:rsidR="006A33D8" w:rsidRPr="009E5190" w:rsidRDefault="006A33D8" w:rsidP="006A33D8">
      <w:r w:rsidRPr="009E5190">
        <w:br w:type="page"/>
      </w:r>
    </w:p>
    <w:p w14:paraId="242DBBF0" w14:textId="77777777" w:rsidR="00FC22B8" w:rsidRPr="009E5190" w:rsidRDefault="00FC22B8" w:rsidP="00FC22B8"/>
    <w:p w14:paraId="098FA07C" w14:textId="77777777" w:rsidR="00FC22B8" w:rsidRPr="009E5190" w:rsidRDefault="00FC22B8" w:rsidP="00FC22B8">
      <w:pPr>
        <w:rPr>
          <w:b/>
          <w:smallCaps/>
          <w:sz w:val="28"/>
          <w:szCs w:val="28"/>
        </w:rPr>
      </w:pPr>
      <w:r w:rsidRPr="009E5190">
        <w:rPr>
          <w:b/>
          <w:smallCaps/>
          <w:sz w:val="28"/>
          <w:szCs w:val="28"/>
        </w:rPr>
        <w:t>Table of Contents</w:t>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4AE47B36"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2D8A7895" w14:textId="4C69148F"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3440B4E3" w14:textId="0ADDDC86" w:rsidR="00627139" w:rsidRPr="009E5190" w:rsidRDefault="00690FA6"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31682A41" w14:textId="4D5A1C68" w:rsidR="00627139" w:rsidRPr="009E5190" w:rsidRDefault="00690FA6"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0429C586" w14:textId="54AC656E"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518B6B36" w14:textId="6F65D539"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6</w:t>
        </w:r>
        <w:r w:rsidR="00627139" w:rsidRPr="009E5190">
          <w:rPr>
            <w:rFonts w:asciiTheme="minorHAnsi" w:hAnsiTheme="minorHAnsi"/>
            <w:noProof/>
            <w:webHidden/>
          </w:rPr>
          <w:fldChar w:fldCharType="end"/>
        </w:r>
      </w:hyperlink>
    </w:p>
    <w:p w14:paraId="6C9CE608" w14:textId="349D1C6D"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5A31C4EE" w14:textId="7AE3C76B" w:rsidR="00627139" w:rsidRPr="009E5190" w:rsidRDefault="00690FA6"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425CBA66" w14:textId="601F37D4"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A67B005" w14:textId="286CC74A"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6D8AF44" w14:textId="05525F72"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71C8C2DB" w14:textId="3D41555E"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3DE82ED7" w14:textId="2F7A2E80"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F59BB82" w14:textId="03C561CC" w:rsidR="00627139" w:rsidRPr="009E5190" w:rsidRDefault="00690FA6"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07B360F" w14:textId="761C6A3A" w:rsidR="00627139" w:rsidRPr="009E5190" w:rsidRDefault="00690FA6"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_Toc332112095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11D58A09" w14:textId="7593A466" w:rsidR="00627139" w:rsidRPr="009E5190" w:rsidRDefault="00690FA6"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_Toc332112096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11</w:t>
        </w:r>
        <w:r w:rsidR="00627139" w:rsidRPr="009E5190">
          <w:rPr>
            <w:rFonts w:asciiTheme="minorHAnsi" w:hAnsiTheme="minorHAnsi"/>
            <w:noProof/>
            <w:webHidden/>
          </w:rPr>
          <w:fldChar w:fldCharType="end"/>
        </w:r>
      </w:hyperlink>
    </w:p>
    <w:p w14:paraId="481D31AB" w14:textId="541EDF8E" w:rsidR="00627139" w:rsidRPr="009E5190" w:rsidRDefault="00690FA6"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_Toc332112097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23074D85" w14:textId="3DCAEC78" w:rsidR="00627139" w:rsidRPr="009E5190" w:rsidRDefault="00690FA6"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13</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Pr="009E5190"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Executive Summary</w:t>
      </w:r>
      <w:bookmarkEnd w:id="0"/>
    </w:p>
    <w:p w14:paraId="4E791AE7" w14:textId="77777777" w:rsidR="00FC22B8" w:rsidRPr="009E5190" w:rsidRDefault="00FC22B8" w:rsidP="00FC22B8">
      <w:pPr>
        <w:ind w:left="360"/>
      </w:pPr>
    </w:p>
    <w:p w14:paraId="5CD2E44D" w14:textId="465DF2D3" w:rsidR="003470B2" w:rsidRPr="0074324A" w:rsidRDefault="008B0C89" w:rsidP="0074324A">
      <w:pPr>
        <w:jc w:val="both"/>
      </w:pPr>
      <w:r w:rsidRPr="00994407">
        <w:t xml:space="preserve">To cater to the market demand of </w:t>
      </w:r>
      <w:r w:rsidR="00ED7375">
        <w:t xml:space="preserve">cloud-based </w:t>
      </w:r>
      <w:r w:rsidRPr="00994407">
        <w:t>mobile company application, t</w:t>
      </w:r>
      <w:r w:rsidR="00FC22B8" w:rsidRPr="00994407">
        <w:t xml:space="preserve">his business case outlines how the </w:t>
      </w:r>
      <w:r w:rsidR="002552C9" w:rsidRPr="00994407">
        <w:t>LifeSherpa Mobile App</w:t>
      </w:r>
      <w:r w:rsidR="00FC22B8" w:rsidRPr="00994407">
        <w:t xml:space="preserve"> Project will address </w:t>
      </w:r>
      <w:r w:rsidR="00142911">
        <w:t>the top 3</w:t>
      </w:r>
      <w:r w:rsidR="00FC22B8" w:rsidRPr="00994407">
        <w:t xml:space="preserve"> </w:t>
      </w:r>
      <w:r w:rsidR="00ED7375">
        <w:t>HR</w:t>
      </w:r>
      <w:r w:rsidR="00FC22B8" w:rsidRPr="00994407">
        <w:t xml:space="preserve"> concerns</w:t>
      </w:r>
      <w:r w:rsidRPr="00994407">
        <w:t xml:space="preserve"> of </w:t>
      </w:r>
      <w:r w:rsidR="00142911">
        <w:t>attracting and retaining talents</w:t>
      </w:r>
      <w:r w:rsidR="00FC22B8" w:rsidRPr="00994407">
        <w:t xml:space="preserve">, </w:t>
      </w:r>
      <w:r w:rsidR="00142911">
        <w:t>managing employee’s performance and career advancement and e</w:t>
      </w:r>
      <w:r w:rsidR="0091733B">
        <w:t>nhanc</w:t>
      </w:r>
      <w:r w:rsidR="00142911">
        <w:t xml:space="preserve">ing employee satisfaction. </w:t>
      </w:r>
      <w:r w:rsidR="00AF1249">
        <w:t xml:space="preserve">The existing HR platform will be revamped and transformed into an on-the-go HR mobile app. </w:t>
      </w:r>
      <w:r w:rsidR="006A6425">
        <w:t xml:space="preserve">The features of the app align with the business goals and the adopted performance measurement follows industry standards. </w:t>
      </w:r>
      <w:r w:rsidR="00142911">
        <w:t xml:space="preserve">The project will </w:t>
      </w:r>
      <w:r w:rsidR="006A6425">
        <w:t>streamline the HR process and cater to Sherpa’s other strategic plans</w:t>
      </w:r>
      <w:r w:rsidR="00FC22B8" w:rsidRPr="00994407">
        <w:t xml:space="preserve">, </w:t>
      </w:r>
      <w:r w:rsidR="006A6425">
        <w:t xml:space="preserve">and </w:t>
      </w:r>
      <w:r w:rsidR="00156A71">
        <w:t>allow</w:t>
      </w:r>
      <w:r w:rsidR="006A6425">
        <w:t xml:space="preserve"> </w:t>
      </w:r>
      <w:r w:rsidR="00156A71">
        <w:t>Sherpa</w:t>
      </w:r>
      <w:r w:rsidR="006A6425">
        <w:t xml:space="preserve"> to </w:t>
      </w:r>
      <w:r w:rsidR="00BD50EE">
        <w:t xml:space="preserve">scale and </w:t>
      </w:r>
      <w:r w:rsidR="006A6425">
        <w:t xml:space="preserve">make more data-driven decisions. If successful, the company will </w:t>
      </w:r>
      <w:r w:rsidR="001B7ED7">
        <w:t>benefit from</w:t>
      </w:r>
      <w:r w:rsidR="006A6425">
        <w:t xml:space="preserve"> a 25</w:t>
      </w:r>
      <w:r w:rsidR="006A6425" w:rsidRPr="009E5190">
        <w:t xml:space="preserve">% decrease in employee turnover in the </w:t>
      </w:r>
      <w:r w:rsidR="006A6425">
        <w:t>first 12 months, and an 44% increase in efficiency and productivity.</w:t>
      </w:r>
      <w:r w:rsidR="0074324A">
        <w:t xml:space="preserve"> </w:t>
      </w:r>
      <w:r w:rsidR="00BD50EE">
        <w:t xml:space="preserve">The project will </w:t>
      </w:r>
      <w:r w:rsidR="003D164D">
        <w:t xml:space="preserve">require </w:t>
      </w:r>
      <w:r w:rsidR="00BD50EE">
        <w:t>Work From Home policies in place, changing the existing software perpetual license to subscription based</w:t>
      </w:r>
      <w:r w:rsidR="003D164D">
        <w:t xml:space="preserve"> and hiring</w:t>
      </w:r>
      <w:r w:rsidR="007D7C2E">
        <w:t xml:space="preserve"> 2 HR IT </w:t>
      </w:r>
      <w:r w:rsidR="005E2B44">
        <w:t>specialist</w:t>
      </w:r>
      <w:r w:rsidR="00BD50EE">
        <w:t xml:space="preserve">. </w:t>
      </w:r>
      <w:r w:rsidR="00F85138" w:rsidRPr="00994407">
        <w:rPr>
          <w:rFonts w:eastAsia="Times New Roman"/>
          <w:color w:val="000000" w:themeColor="text1"/>
        </w:rPr>
        <w:t>To strengthen Sherpa’s market presence,</w:t>
      </w:r>
      <w:r w:rsidR="003470B2" w:rsidRPr="00994407">
        <w:rPr>
          <w:rFonts w:eastAsia="Times New Roman"/>
          <w:color w:val="000000" w:themeColor="text1"/>
        </w:rPr>
        <w:t xml:space="preserve"> </w:t>
      </w:r>
      <w:r w:rsidR="00F85138" w:rsidRPr="00994407">
        <w:rPr>
          <w:rFonts w:eastAsia="Times New Roman"/>
          <w:color w:val="000000" w:themeColor="text1"/>
        </w:rPr>
        <w:t xml:space="preserve">the </w:t>
      </w:r>
      <w:r w:rsidR="00ED06EF">
        <w:rPr>
          <w:rFonts w:eastAsia="Times New Roman"/>
          <w:color w:val="000000" w:themeColor="text1"/>
        </w:rPr>
        <w:t>business case</w:t>
      </w:r>
      <w:r w:rsidR="00F85138" w:rsidRPr="00994407">
        <w:rPr>
          <w:rFonts w:eastAsia="Times New Roman"/>
          <w:color w:val="000000" w:themeColor="text1"/>
        </w:rPr>
        <w:t xml:space="preserve"> will </w:t>
      </w:r>
      <w:r w:rsidR="00042BF6" w:rsidRPr="00994407">
        <w:rPr>
          <w:rFonts w:eastAsia="Times New Roman"/>
          <w:color w:val="000000" w:themeColor="text1"/>
        </w:rPr>
        <w:t xml:space="preserve">also </w:t>
      </w:r>
      <w:r w:rsidR="00F85138" w:rsidRPr="00994407">
        <w:rPr>
          <w:rFonts w:eastAsia="Times New Roman"/>
          <w:color w:val="000000" w:themeColor="text1"/>
        </w:rPr>
        <w:t xml:space="preserve">explore </w:t>
      </w:r>
      <w:r w:rsidR="00017F5C">
        <w:rPr>
          <w:rFonts w:eastAsia="Times New Roman"/>
          <w:color w:val="000000" w:themeColor="text1"/>
        </w:rPr>
        <w:t xml:space="preserve">the cost and benefit of </w:t>
      </w:r>
      <w:r w:rsidR="00DB4942" w:rsidRPr="00994407">
        <w:rPr>
          <w:rFonts w:eastAsia="Times New Roman"/>
          <w:color w:val="000000" w:themeColor="text1"/>
        </w:rPr>
        <w:t>patenting the HR app</w:t>
      </w:r>
      <w:r w:rsidR="001B7ED7">
        <w:rPr>
          <w:rFonts w:eastAsia="Times New Roman"/>
          <w:color w:val="000000" w:themeColor="text1"/>
        </w:rPr>
        <w:t xml:space="preserve"> </w:t>
      </w:r>
      <w:r w:rsidR="00017F5C">
        <w:rPr>
          <w:rFonts w:eastAsia="Times New Roman"/>
          <w:color w:val="000000" w:themeColor="text1"/>
        </w:rPr>
        <w:t>after</w:t>
      </w:r>
      <w:r w:rsidR="001B7ED7">
        <w:rPr>
          <w:rFonts w:eastAsia="Times New Roman"/>
          <w:color w:val="000000" w:themeColor="text1"/>
        </w:rPr>
        <w:t xml:space="preserve"> the project has gone live</w:t>
      </w:r>
      <w:r w:rsidR="00017F5C">
        <w:rPr>
          <w:rFonts w:eastAsia="Times New Roman"/>
          <w:color w:val="000000" w:themeColor="text1"/>
        </w:rPr>
        <w:t>.</w:t>
      </w:r>
      <w:r w:rsidR="00ED06EF">
        <w:rPr>
          <w:rFonts w:eastAsia="Times New Roman"/>
          <w:color w:val="000000" w:themeColor="text1"/>
        </w:rPr>
        <w:t xml:space="preserve"> </w:t>
      </w:r>
    </w:p>
    <w:p w14:paraId="39052C24" w14:textId="77777777" w:rsidR="003470B2" w:rsidRPr="003470B2" w:rsidRDefault="003470B2" w:rsidP="00FC22B8">
      <w:pPr>
        <w:ind w:left="360"/>
        <w:rPr>
          <w:rFonts w:ascii="Calibri" w:hAnsi="Calibri"/>
        </w:rPr>
      </w:pPr>
    </w:p>
    <w:p w14:paraId="7256A946" w14:textId="77777777" w:rsidR="00FC22B8" w:rsidRPr="009E5190" w:rsidRDefault="00FC22B8" w:rsidP="00FC22B8">
      <w:pPr>
        <w:ind w:left="360"/>
      </w:pP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2F185CB7" w14:textId="77777777" w:rsidR="00FC22B8" w:rsidRPr="009E5190" w:rsidRDefault="00FC22B8" w:rsidP="00ED42F1"/>
    <w:p w14:paraId="54A99E2A" w14:textId="692EC2CC" w:rsidR="00FC22B8" w:rsidRPr="009E5190" w:rsidRDefault="006B3AD6" w:rsidP="00483638">
      <w:pPr>
        <w:ind w:left="810"/>
        <w:jc w:val="both"/>
      </w:pPr>
      <w:r>
        <w:t>There is a</w:t>
      </w:r>
      <w:r w:rsidR="00CD3CCB">
        <w:t xml:space="preserve"> significant disruption to the HR industry as a result of d</w:t>
      </w:r>
      <w:r w:rsidR="000A1AFC">
        <w:t xml:space="preserve">igital transformation, an increasing need of employee engagement </w:t>
      </w:r>
      <w:r w:rsidR="00CD3CCB">
        <w:t>and working from home trend</w:t>
      </w:r>
      <w:r>
        <w:t xml:space="preserve">. </w:t>
      </w:r>
      <w:r w:rsidR="00FC22B8" w:rsidRPr="009E5190">
        <w:t xml:space="preserve">As we continue to support </w:t>
      </w:r>
      <w:r>
        <w:t>employees</w:t>
      </w:r>
      <w:r w:rsidR="00FC22B8" w:rsidRPr="009E5190">
        <w:t xml:space="preserve"> in </w:t>
      </w:r>
      <w:r>
        <w:t>a hybrid working format</w:t>
      </w:r>
      <w:r w:rsidR="00FC22B8" w:rsidRPr="009E5190">
        <w:t xml:space="preserve">, the administration of our workforce has become more difficult.  Until now, many of our internal requirements such as reporting, payroll activities, and resource management have been done via legacy </w:t>
      </w:r>
      <w:r w:rsidR="00816328">
        <w:t>HR platform</w:t>
      </w:r>
      <w:r w:rsidR="00FC22B8" w:rsidRPr="009E5190">
        <w:t>.  As our workforce expands in numbers and area, these legacy mainframe systems have become inadequate to effectively manage these administrative activities. This inadequacy is manifested in higher costs and increased emp</w:t>
      </w:r>
      <w:r w:rsidR="000A1AFC">
        <w:t xml:space="preserve">loyee turnover up to 50%. </w:t>
      </w:r>
      <w:r w:rsidR="00FC22B8" w:rsidRPr="009E5190">
        <w:t xml:space="preserve">In order to more effectively manage our administration, reduce costs, and improve employee turnover, </w:t>
      </w:r>
      <w:r w:rsidR="000A1AFC">
        <w:t>Sherpa</w:t>
      </w:r>
      <w:r w:rsidR="00FC22B8" w:rsidRPr="009E5190">
        <w:t xml:space="preserve"> </w:t>
      </w:r>
      <w:r w:rsidR="000A1AFC">
        <w:t>should</w:t>
      </w:r>
      <w:r w:rsidR="00FC22B8" w:rsidRPr="009E5190">
        <w:t xml:space="preserve"> move to a </w:t>
      </w:r>
      <w:r w:rsidR="000A1AFC">
        <w:t>mobile</w:t>
      </w:r>
      <w:r w:rsidR="00FC22B8" w:rsidRPr="009E5190">
        <w:t xml:space="preserve">-based application as outlined in this business case for the </w:t>
      </w:r>
      <w:r w:rsidR="000A1AFC">
        <w:t>LifeSherpa Mobile App</w:t>
      </w:r>
      <w:r w:rsidR="00FC22B8" w:rsidRPr="009E5190">
        <w:t xml:space="preserve"> Project.  By doing so, </w:t>
      </w:r>
      <w:r w:rsidR="000A1AFC">
        <w:t>workforce can be retained, morale can be improved and compliance issues can be avoided.</w:t>
      </w:r>
    </w:p>
    <w:p w14:paraId="0A258841" w14:textId="77777777" w:rsidR="00FC22B8" w:rsidRPr="009E5190" w:rsidRDefault="00FC22B8" w:rsidP="00FC22B8">
      <w:pPr>
        <w:ind w:left="810"/>
      </w:pPr>
    </w:p>
    <w:p w14:paraId="31DB9362" w14:textId="01E9D5B1" w:rsidR="00FC22B8" w:rsidRPr="00ED42F1" w:rsidRDefault="00FC22B8" w:rsidP="00ED42F1">
      <w:pPr>
        <w:pStyle w:val="Heading2"/>
        <w:numPr>
          <w:ilvl w:val="1"/>
          <w:numId w:val="4"/>
        </w:numPr>
        <w:spacing w:before="0" w:line="240" w:lineRule="atLeast"/>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755F043B" w14:textId="2678AD2B" w:rsidR="00526939" w:rsidRDefault="00526939" w:rsidP="00FC22B8">
      <w:pPr>
        <w:ind w:left="810"/>
        <w:rPr>
          <w:color w:val="0070C0"/>
        </w:rPr>
      </w:pPr>
    </w:p>
    <w:p w14:paraId="74399C5A" w14:textId="47E0EEF1" w:rsidR="00FC22B8" w:rsidRPr="007773E9" w:rsidRDefault="00504BCC" w:rsidP="00731BE6">
      <w:pPr>
        <w:ind w:left="720"/>
        <w:jc w:val="both"/>
        <w:rPr>
          <w:rFonts w:eastAsia="Times New Roman"/>
          <w:color w:val="000000" w:themeColor="text1"/>
        </w:rPr>
      </w:pPr>
      <w:r w:rsidRPr="007773E9">
        <w:rPr>
          <w:color w:val="000000" w:themeColor="text1"/>
        </w:rPr>
        <w:t>Transforming Sherpa’</w:t>
      </w:r>
      <w:r w:rsidR="00816328" w:rsidRPr="007773E9">
        <w:rPr>
          <w:color w:val="000000" w:themeColor="text1"/>
        </w:rPr>
        <w:t>s HR platform into a cloud-based</w:t>
      </w:r>
      <w:r w:rsidRPr="007773E9">
        <w:rPr>
          <w:color w:val="000000" w:themeColor="text1"/>
        </w:rPr>
        <w:t xml:space="preserve"> HR app</w:t>
      </w:r>
      <w:r w:rsidR="00FC22B8" w:rsidRPr="007773E9">
        <w:rPr>
          <w:color w:val="000000" w:themeColor="text1"/>
        </w:rPr>
        <w:t xml:space="preserve"> will enable </w:t>
      </w:r>
      <w:r w:rsidRPr="007773E9">
        <w:rPr>
          <w:color w:val="000000" w:themeColor="text1"/>
        </w:rPr>
        <w:t>Sherpa</w:t>
      </w:r>
      <w:r w:rsidR="00FC22B8" w:rsidRPr="007773E9">
        <w:rPr>
          <w:color w:val="000000" w:themeColor="text1"/>
        </w:rPr>
        <w:t xml:space="preserve"> </w:t>
      </w:r>
      <w:r w:rsidR="007773E9" w:rsidRPr="007773E9">
        <w:rPr>
          <w:color w:val="000000" w:themeColor="text1"/>
        </w:rPr>
        <w:t xml:space="preserve">to </w:t>
      </w:r>
      <w:r w:rsidR="00FC22B8" w:rsidRPr="007773E9">
        <w:rPr>
          <w:color w:val="000000" w:themeColor="text1"/>
        </w:rPr>
        <w:t xml:space="preserve">manage its employee </w:t>
      </w:r>
      <w:r w:rsidR="004B5022" w:rsidRPr="007773E9">
        <w:rPr>
          <w:color w:val="000000" w:themeColor="text1"/>
        </w:rPr>
        <w:t>records</w:t>
      </w:r>
      <w:r w:rsidR="00FC22B8" w:rsidRPr="007773E9">
        <w:rPr>
          <w:color w:val="000000" w:themeColor="text1"/>
        </w:rPr>
        <w:t xml:space="preserve"> and administrative functions in a </w:t>
      </w:r>
      <w:r w:rsidR="004B5022" w:rsidRPr="007773E9">
        <w:rPr>
          <w:color w:val="000000" w:themeColor="text1"/>
        </w:rPr>
        <w:t>secured</w:t>
      </w:r>
      <w:r w:rsidR="00816328" w:rsidRPr="007773E9">
        <w:rPr>
          <w:color w:val="000000" w:themeColor="text1"/>
        </w:rPr>
        <w:t xml:space="preserve">, </w:t>
      </w:r>
      <w:r w:rsidR="00655CBA" w:rsidRPr="007773E9">
        <w:rPr>
          <w:color w:val="000000" w:themeColor="text1"/>
        </w:rPr>
        <w:t>structured</w:t>
      </w:r>
      <w:r w:rsidR="00FC22B8" w:rsidRPr="007773E9">
        <w:rPr>
          <w:color w:val="000000" w:themeColor="text1"/>
        </w:rPr>
        <w:t xml:space="preserve"> </w:t>
      </w:r>
      <w:r w:rsidR="00816328" w:rsidRPr="007773E9">
        <w:rPr>
          <w:color w:val="000000" w:themeColor="text1"/>
        </w:rPr>
        <w:t xml:space="preserve">and scalable </w:t>
      </w:r>
      <w:r w:rsidR="00FC22B8" w:rsidRPr="007773E9">
        <w:rPr>
          <w:color w:val="000000" w:themeColor="text1"/>
        </w:rPr>
        <w:t xml:space="preserve">manner.  This </w:t>
      </w:r>
      <w:r w:rsidR="00655CBA" w:rsidRPr="007773E9">
        <w:rPr>
          <w:color w:val="000000" w:themeColor="text1"/>
        </w:rPr>
        <w:t>transformation</w:t>
      </w:r>
      <w:r w:rsidR="00FC22B8" w:rsidRPr="007773E9">
        <w:rPr>
          <w:color w:val="000000" w:themeColor="text1"/>
        </w:rPr>
        <w:t xml:space="preserve"> will reduce </w:t>
      </w:r>
      <w:r w:rsidR="00A83932" w:rsidRPr="007773E9">
        <w:rPr>
          <w:color w:val="000000" w:themeColor="text1"/>
        </w:rPr>
        <w:t xml:space="preserve">employee turnover and </w:t>
      </w:r>
      <w:r w:rsidR="00C94DA2" w:rsidRPr="007773E9">
        <w:rPr>
          <w:color w:val="000000" w:themeColor="text1"/>
        </w:rPr>
        <w:t>indirect</w:t>
      </w:r>
      <w:r w:rsidR="00FC22B8" w:rsidRPr="007773E9">
        <w:rPr>
          <w:color w:val="000000" w:themeColor="text1"/>
        </w:rPr>
        <w:t xml:space="preserve"> costs associated with </w:t>
      </w:r>
      <w:r w:rsidR="007773E9" w:rsidRPr="007773E9">
        <w:rPr>
          <w:color w:val="000000" w:themeColor="text1"/>
        </w:rPr>
        <w:t xml:space="preserve">the </w:t>
      </w:r>
      <w:r w:rsidR="007773E9" w:rsidRPr="007773E9">
        <w:rPr>
          <w:rFonts w:eastAsia="Times New Roman"/>
          <w:color w:val="000000" w:themeColor="text1"/>
          <w:spacing w:val="2"/>
          <w:shd w:val="clear" w:color="auto" w:fill="FFFFFF"/>
        </w:rPr>
        <w:t xml:space="preserve">cost of hiring the wrong talent and costs relating to internal mobility and a </w:t>
      </w:r>
      <w:r w:rsidR="008305A7" w:rsidRPr="007773E9">
        <w:rPr>
          <w:rFonts w:eastAsia="Times New Roman"/>
          <w:color w:val="000000" w:themeColor="text1"/>
          <w:spacing w:val="2"/>
          <w:shd w:val="clear" w:color="auto" w:fill="FFFFFF"/>
        </w:rPr>
        <w:t>weakened</w:t>
      </w:r>
      <w:r w:rsidR="007773E9" w:rsidRPr="007773E9">
        <w:rPr>
          <w:rFonts w:eastAsia="Times New Roman"/>
          <w:color w:val="000000" w:themeColor="text1"/>
          <w:spacing w:val="2"/>
          <w:shd w:val="clear" w:color="auto" w:fill="FFFFFF"/>
        </w:rPr>
        <w:t xml:space="preserve"> employee value proposition.</w:t>
      </w:r>
      <w:r w:rsidR="007773E9" w:rsidRPr="007773E9">
        <w:rPr>
          <w:rFonts w:eastAsia="Times New Roman"/>
          <w:color w:val="000000" w:themeColor="text1"/>
        </w:rPr>
        <w:t xml:space="preserve"> </w:t>
      </w:r>
      <w:r w:rsidR="00ED42F1" w:rsidRPr="007773E9">
        <w:rPr>
          <w:color w:val="000000" w:themeColor="text1"/>
        </w:rPr>
        <w:t>Off-site</w:t>
      </w:r>
      <w:r w:rsidR="00FC22B8" w:rsidRPr="007773E9">
        <w:rPr>
          <w:color w:val="000000" w:themeColor="text1"/>
        </w:rPr>
        <w:t xml:space="preserve"> employees will have more autonomy to manage their </w:t>
      </w:r>
      <w:r w:rsidR="00655CBA" w:rsidRPr="007773E9">
        <w:rPr>
          <w:color w:val="000000" w:themeColor="text1"/>
        </w:rPr>
        <w:t>employee’s profiles</w:t>
      </w:r>
      <w:r w:rsidR="00FC22B8" w:rsidRPr="007773E9">
        <w:rPr>
          <w:color w:val="000000" w:themeColor="text1"/>
        </w:rPr>
        <w:t xml:space="preserve">, </w:t>
      </w:r>
      <w:r w:rsidR="00655CBA" w:rsidRPr="007773E9">
        <w:rPr>
          <w:color w:val="000000" w:themeColor="text1"/>
        </w:rPr>
        <w:t>performance</w:t>
      </w:r>
      <w:r w:rsidR="00FC22B8" w:rsidRPr="007773E9">
        <w:rPr>
          <w:color w:val="000000" w:themeColor="text1"/>
        </w:rPr>
        <w:t xml:space="preserve">, reporting, and various other administrative tasks.  The company will also benefit from </w:t>
      </w:r>
      <w:r w:rsidR="00FE1737" w:rsidRPr="007773E9">
        <w:rPr>
          <w:color w:val="000000" w:themeColor="text1"/>
        </w:rPr>
        <w:t>insights of employee engagement based on feedback reports</w:t>
      </w:r>
      <w:r w:rsidR="00FC22B8" w:rsidRPr="007773E9">
        <w:rPr>
          <w:color w:val="000000" w:themeColor="text1"/>
        </w:rPr>
        <w:t xml:space="preserve">.  This </w:t>
      </w:r>
      <w:r w:rsidR="00A66A3B" w:rsidRPr="007773E9">
        <w:rPr>
          <w:color w:val="000000" w:themeColor="text1"/>
        </w:rPr>
        <w:t>real-time</w:t>
      </w:r>
      <w:r w:rsidR="00FC22B8" w:rsidRPr="007773E9">
        <w:rPr>
          <w:color w:val="000000" w:themeColor="text1"/>
        </w:rPr>
        <w:t xml:space="preserve"> access </w:t>
      </w:r>
      <w:r w:rsidR="00FE1737" w:rsidRPr="007773E9">
        <w:rPr>
          <w:color w:val="000000" w:themeColor="text1"/>
        </w:rPr>
        <w:t>dependency</w:t>
      </w:r>
      <w:r w:rsidR="00A66A3B">
        <w:rPr>
          <w:color w:val="000000" w:themeColor="text1"/>
        </w:rPr>
        <w:t xml:space="preserve"> </w:t>
      </w:r>
      <w:r w:rsidR="00FC22B8" w:rsidRPr="007773E9">
        <w:rPr>
          <w:color w:val="000000" w:themeColor="text1"/>
        </w:rPr>
        <w:t xml:space="preserve">improves </w:t>
      </w:r>
      <w:r w:rsidR="00FE1737" w:rsidRPr="007773E9">
        <w:rPr>
          <w:color w:val="000000" w:themeColor="text1"/>
        </w:rPr>
        <w:t>feedback cycle</w:t>
      </w:r>
      <w:r w:rsidR="00FC22B8" w:rsidRPr="007773E9">
        <w:rPr>
          <w:color w:val="000000" w:themeColor="text1"/>
        </w:rPr>
        <w:t xml:space="preserve">, </w:t>
      </w:r>
      <w:r w:rsidR="00FC22B8" w:rsidRPr="007773E9">
        <w:rPr>
          <w:color w:val="000000" w:themeColor="text1"/>
        </w:rPr>
        <w:lastRenderedPageBreak/>
        <w:t xml:space="preserve">and is readily available to </w:t>
      </w:r>
      <w:r w:rsidR="00FE1737" w:rsidRPr="007773E9">
        <w:rPr>
          <w:color w:val="000000" w:themeColor="text1"/>
        </w:rPr>
        <w:t>any user whose mobile device is properly enrolled, monitored and secured.</w:t>
      </w:r>
    </w:p>
    <w:p w14:paraId="613014F7" w14:textId="77777777" w:rsidR="00FC22B8" w:rsidRPr="009E5190" w:rsidRDefault="00FC22B8" w:rsidP="00731BE6">
      <w:pPr>
        <w:ind w:left="810"/>
        <w:jc w:val="both"/>
      </w:pPr>
    </w:p>
    <w:p w14:paraId="0CA133B5" w14:textId="77777777" w:rsidR="00FC22B8" w:rsidRPr="009E5190" w:rsidRDefault="00FC22B8" w:rsidP="00731BE6">
      <w:pPr>
        <w:pStyle w:val="Heading2"/>
        <w:numPr>
          <w:ilvl w:val="1"/>
          <w:numId w:val="4"/>
        </w:numPr>
        <w:spacing w:before="0" w:line="240" w:lineRule="atLeast"/>
        <w:jc w:val="both"/>
        <w:rPr>
          <w:rFonts w:asciiTheme="minorHAnsi" w:hAnsiTheme="minorHAnsi"/>
          <w:sz w:val="24"/>
          <w:szCs w:val="24"/>
        </w:rPr>
      </w:pPr>
      <w:bookmarkStart w:id="3" w:name="_Toc332112081"/>
      <w:r w:rsidRPr="009E5190">
        <w:rPr>
          <w:rFonts w:asciiTheme="minorHAnsi" w:hAnsiTheme="minorHAnsi"/>
          <w:sz w:val="24"/>
          <w:szCs w:val="24"/>
        </w:rPr>
        <w:t>Recommendation</w:t>
      </w:r>
      <w:bookmarkEnd w:id="3"/>
    </w:p>
    <w:p w14:paraId="5A9ECC0C" w14:textId="77777777" w:rsidR="00FC22B8" w:rsidRPr="009E5190" w:rsidRDefault="00FC22B8" w:rsidP="00731BE6">
      <w:pPr>
        <w:ind w:left="810"/>
        <w:jc w:val="both"/>
      </w:pPr>
    </w:p>
    <w:p w14:paraId="3E65D738" w14:textId="15A6FA2B" w:rsidR="00DC4338" w:rsidRPr="00CA12D8" w:rsidRDefault="00255FCB" w:rsidP="00731BE6">
      <w:pPr>
        <w:ind w:left="810"/>
        <w:jc w:val="both"/>
        <w:rPr>
          <w:color w:val="000000" w:themeColor="text1"/>
        </w:rPr>
      </w:pPr>
      <w:r>
        <w:t>Existing features of the HR platform and additional features identified from competitors</w:t>
      </w:r>
      <w:r w:rsidR="00160552">
        <w:t xml:space="preserve"> such as</w:t>
      </w:r>
      <w:r w:rsidR="00EC2809">
        <w:t xml:space="preserve"> MyTalent and Zi</w:t>
      </w:r>
      <w:r w:rsidR="00160552">
        <w:t>ra</w:t>
      </w:r>
      <w:r w:rsidR="00EC2809">
        <w:t xml:space="preserve"> with the same company size</w:t>
      </w:r>
      <w:r w:rsidR="00FC22B8" w:rsidRPr="009E5190">
        <w:t xml:space="preserve"> were analyzed to determine the best way to leverage technology to improve the </w:t>
      </w:r>
      <w:r>
        <w:t xml:space="preserve">HR processes, </w:t>
      </w:r>
      <w:r w:rsidR="00FC22B8" w:rsidRPr="009E5190">
        <w:t xml:space="preserve">reduce the </w:t>
      </w:r>
      <w:r w:rsidR="00831C55">
        <w:t>indirect</w:t>
      </w:r>
      <w:r w:rsidR="00FC22B8" w:rsidRPr="009E5190">
        <w:t xml:space="preserve"> costs within </w:t>
      </w:r>
      <w:r w:rsidR="00077D40">
        <w:t>Sherpa</w:t>
      </w:r>
      <w:r>
        <w:t xml:space="preserve"> and make more data-driven decisions</w:t>
      </w:r>
      <w:r w:rsidR="00FC22B8" w:rsidRPr="009E5190">
        <w:t xml:space="preserve">.  The approach described herein allows us to meet our corporate objectives of continuously improving efficiency, reducing costs, and capitalizing on technology.  The recommended </w:t>
      </w:r>
      <w:r>
        <w:t>LifeSherpa Mobile App Project</w:t>
      </w:r>
      <w:r w:rsidR="00FC22B8" w:rsidRPr="009E5190">
        <w:t xml:space="preserve"> will methodically migrate the data and functions of our current </w:t>
      </w:r>
      <w:r>
        <w:t>HR mainstream</w:t>
      </w:r>
      <w:r w:rsidR="00FC22B8" w:rsidRPr="009E5190">
        <w:t xml:space="preserve"> system to our new </w:t>
      </w:r>
      <w:r>
        <w:t>HR app</w:t>
      </w:r>
      <w:r w:rsidR="00FC22B8" w:rsidRPr="009E5190">
        <w:t xml:space="preserve"> in order to preserve </w:t>
      </w:r>
      <w:r w:rsidR="00FC22B8" w:rsidRPr="00CA12D8">
        <w:t xml:space="preserve">data integrity and allow adequate time to train all employees and managers on their responsibilities and respective administrative functions.  The </w:t>
      </w:r>
      <w:r w:rsidRPr="00CA12D8">
        <w:t>HR Mobile App</w:t>
      </w:r>
      <w:r w:rsidR="00FC22B8" w:rsidRPr="00CA12D8">
        <w:t xml:space="preserve"> is compatible with all other current IT systems and will improve the </w:t>
      </w:r>
      <w:r w:rsidR="00FC22B8" w:rsidRPr="00CA12D8">
        <w:rPr>
          <w:color w:val="000000" w:themeColor="text1"/>
        </w:rPr>
        <w:t xml:space="preserve">efficiency and accuracy of </w:t>
      </w:r>
      <w:r w:rsidRPr="00CA12D8">
        <w:rPr>
          <w:color w:val="000000" w:themeColor="text1"/>
        </w:rPr>
        <w:t>HR processes</w:t>
      </w:r>
      <w:r w:rsidR="00FC22B8" w:rsidRPr="00CA12D8">
        <w:rPr>
          <w:color w:val="000000" w:themeColor="text1"/>
        </w:rPr>
        <w:t xml:space="preserve"> throughout the compan</w:t>
      </w:r>
      <w:r w:rsidR="00816328" w:rsidRPr="00CA12D8">
        <w:rPr>
          <w:color w:val="000000" w:themeColor="text1"/>
        </w:rPr>
        <w:t>y.  Some of the ways that this HR app</w:t>
      </w:r>
      <w:r w:rsidR="00FC22B8" w:rsidRPr="00CA12D8">
        <w:rPr>
          <w:color w:val="000000" w:themeColor="text1"/>
        </w:rPr>
        <w:t xml:space="preserve"> will achieve its desired results are:</w:t>
      </w:r>
    </w:p>
    <w:p w14:paraId="2E12445F" w14:textId="77777777" w:rsidR="00DC4338" w:rsidRPr="00CA12D8" w:rsidRDefault="00DC4338" w:rsidP="00731BE6">
      <w:pPr>
        <w:ind w:left="810"/>
        <w:jc w:val="both"/>
        <w:rPr>
          <w:color w:val="000000" w:themeColor="text1"/>
        </w:rPr>
      </w:pPr>
    </w:p>
    <w:p w14:paraId="02A90B36" w14:textId="188273C1" w:rsidR="00325E53" w:rsidRPr="00CA12D8" w:rsidRDefault="00DC4338" w:rsidP="00731BE6">
      <w:pPr>
        <w:pStyle w:val="ListParagraph"/>
        <w:numPr>
          <w:ilvl w:val="0"/>
          <w:numId w:val="5"/>
        </w:numPr>
        <w:ind w:left="1080" w:hanging="270"/>
        <w:jc w:val="both"/>
        <w:rPr>
          <w:rFonts w:ascii="Times New Roman" w:hAnsi="Times New Roman" w:cs="Times New Roman"/>
          <w:color w:val="000000" w:themeColor="text1"/>
        </w:rPr>
      </w:pPr>
      <w:r w:rsidRPr="00CA12D8">
        <w:rPr>
          <w:rFonts w:ascii="Times New Roman" w:eastAsia="Times New Roman" w:hAnsi="Times New Roman" w:cs="Times New Roman"/>
          <w:color w:val="000000" w:themeColor="text1"/>
          <w:shd w:val="clear" w:color="auto" w:fill="FFFFFF"/>
          <w:lang w:val="en-GB" w:eastAsia="zh-CN"/>
        </w:rPr>
        <w:t>Along with </w:t>
      </w:r>
      <w:r w:rsidRPr="00CA12D8">
        <w:rPr>
          <w:rFonts w:ascii="Times New Roman" w:eastAsia="Times New Roman" w:hAnsi="Times New Roman" w:cs="Times New Roman"/>
          <w:bCs/>
          <w:color w:val="000000" w:themeColor="text1"/>
          <w:shd w:val="clear" w:color="auto" w:fill="FFFFFF"/>
          <w:lang w:val="en-GB" w:eastAsia="zh-CN"/>
        </w:rPr>
        <w:t>feedback management</w:t>
      </w:r>
      <w:r w:rsidRPr="00CA12D8">
        <w:rPr>
          <w:rFonts w:ascii="Times New Roman" w:eastAsia="Times New Roman" w:hAnsi="Times New Roman" w:cs="Times New Roman"/>
          <w:color w:val="000000" w:themeColor="text1"/>
          <w:shd w:val="clear" w:color="auto" w:fill="FFFFFF"/>
          <w:lang w:val="en-GB" w:eastAsia="zh-CN"/>
        </w:rPr>
        <w:t>, organizations can create </w:t>
      </w:r>
      <w:r w:rsidRPr="00CA12D8">
        <w:rPr>
          <w:rFonts w:ascii="Times New Roman" w:eastAsia="Times New Roman" w:hAnsi="Times New Roman" w:cs="Times New Roman"/>
          <w:bCs/>
          <w:color w:val="000000" w:themeColor="text1"/>
          <w:shd w:val="clear" w:color="auto" w:fill="FFFFFF"/>
          <w:lang w:val="en-GB" w:eastAsia="zh-CN"/>
        </w:rPr>
        <w:t>career management and development planning processes</w:t>
      </w:r>
      <w:r w:rsidRPr="00CA12D8">
        <w:rPr>
          <w:rFonts w:ascii="Times New Roman" w:eastAsia="Times New Roman" w:hAnsi="Times New Roman" w:cs="Times New Roman"/>
          <w:color w:val="000000" w:themeColor="text1"/>
          <w:shd w:val="clear" w:color="auto" w:fill="FFFFFF"/>
          <w:lang w:val="en-GB" w:eastAsia="zh-CN"/>
        </w:rPr>
        <w:t xml:space="preserve"> by using the </w:t>
      </w:r>
      <w:r w:rsidR="000569D0" w:rsidRPr="00CA12D8">
        <w:rPr>
          <w:rFonts w:ascii="Times New Roman" w:eastAsia="Times New Roman" w:hAnsi="Times New Roman" w:cs="Times New Roman"/>
          <w:color w:val="000000" w:themeColor="text1"/>
          <w:shd w:val="clear" w:color="auto" w:fill="FFFFFF"/>
          <w:lang w:val="en-GB" w:eastAsia="zh-CN"/>
        </w:rPr>
        <w:t>app</w:t>
      </w:r>
    </w:p>
    <w:p w14:paraId="42FADDA6" w14:textId="46986BF1" w:rsidR="00325E53" w:rsidRPr="00CA12D8" w:rsidRDefault="00325E53" w:rsidP="00731BE6">
      <w:pPr>
        <w:pStyle w:val="ListParagraph"/>
        <w:numPr>
          <w:ilvl w:val="0"/>
          <w:numId w:val="5"/>
        </w:numPr>
        <w:ind w:left="1080" w:hanging="270"/>
        <w:jc w:val="both"/>
        <w:rPr>
          <w:rFonts w:ascii="Times New Roman" w:hAnsi="Times New Roman" w:cs="Times New Roman"/>
          <w:color w:val="000000" w:themeColor="text1"/>
        </w:rPr>
      </w:pPr>
      <w:r w:rsidRPr="00CA12D8">
        <w:rPr>
          <w:rFonts w:ascii="Times New Roman" w:eastAsia="Times New Roman" w:hAnsi="Times New Roman" w:cs="Times New Roman"/>
          <w:color w:val="2B303B"/>
          <w:shd w:val="clear" w:color="auto" w:fill="FFFFFF"/>
          <w:lang w:val="en-GB" w:eastAsia="zh-CN"/>
        </w:rPr>
        <w:t>HR personnel can manage ratings, amend feedback deadlines and send automated emails to responders</w:t>
      </w:r>
    </w:p>
    <w:p w14:paraId="7050B5E7" w14:textId="720F6CC4" w:rsidR="00325E53" w:rsidRPr="00CA12D8" w:rsidRDefault="00325E53" w:rsidP="00731BE6">
      <w:pPr>
        <w:pStyle w:val="ListParagraph"/>
        <w:numPr>
          <w:ilvl w:val="0"/>
          <w:numId w:val="5"/>
        </w:numPr>
        <w:ind w:left="1080" w:hanging="270"/>
        <w:jc w:val="both"/>
        <w:rPr>
          <w:rFonts w:ascii="Times New Roman" w:hAnsi="Times New Roman" w:cs="Times New Roman"/>
          <w:color w:val="000000" w:themeColor="text1"/>
        </w:rPr>
      </w:pPr>
      <w:r w:rsidRPr="00CA12D8">
        <w:rPr>
          <w:rFonts w:ascii="Times New Roman" w:eastAsia="Times New Roman" w:hAnsi="Times New Roman" w:cs="Times New Roman"/>
          <w:color w:val="2B303B"/>
          <w:shd w:val="clear" w:color="auto" w:fill="FFFFFF"/>
          <w:lang w:val="en-GB" w:eastAsia="zh-CN"/>
        </w:rPr>
        <w:t xml:space="preserve">Administrators can design surveys </w:t>
      </w:r>
      <w:r w:rsidRPr="00CA12D8">
        <w:rPr>
          <w:rFonts w:ascii="Times New Roman" w:eastAsia="Times New Roman" w:hAnsi="Times New Roman" w:cs="Times New Roman"/>
          <w:color w:val="000000" w:themeColor="text1"/>
          <w:shd w:val="clear" w:color="auto" w:fill="FFFFFF"/>
          <w:lang w:val="en-GB" w:eastAsia="zh-CN"/>
        </w:rPr>
        <w:t xml:space="preserve">in multiple languages to </w:t>
      </w:r>
      <w:r w:rsidRPr="00CA12D8">
        <w:rPr>
          <w:rFonts w:ascii="Times New Roman" w:eastAsia="Times New Roman" w:hAnsi="Times New Roman" w:cs="Times New Roman"/>
          <w:color w:val="2B303B"/>
          <w:shd w:val="clear" w:color="auto" w:fill="FFFFFF"/>
          <w:lang w:val="en-GB" w:eastAsia="zh-CN"/>
        </w:rPr>
        <w:t>meet global requirements</w:t>
      </w:r>
    </w:p>
    <w:p w14:paraId="6B81E36B" w14:textId="351C63BD" w:rsidR="00325E53" w:rsidRPr="00CA12D8" w:rsidRDefault="00325E53" w:rsidP="00731BE6">
      <w:pPr>
        <w:pStyle w:val="ListParagraph"/>
        <w:numPr>
          <w:ilvl w:val="0"/>
          <w:numId w:val="5"/>
        </w:numPr>
        <w:ind w:left="1080" w:hanging="270"/>
        <w:jc w:val="both"/>
        <w:rPr>
          <w:rFonts w:ascii="Times New Roman" w:hAnsi="Times New Roman" w:cs="Times New Roman"/>
          <w:color w:val="000000" w:themeColor="text1"/>
        </w:rPr>
      </w:pPr>
      <w:r w:rsidRPr="00CA12D8">
        <w:rPr>
          <w:rFonts w:ascii="Times New Roman" w:eastAsia="Times New Roman" w:hAnsi="Times New Roman" w:cs="Times New Roman"/>
          <w:color w:val="2B303B"/>
          <w:bdr w:val="none" w:sz="0" w:space="0" w:color="auto" w:frame="1"/>
          <w:lang w:val="en-GB" w:eastAsia="zh-CN"/>
        </w:rPr>
        <w:t>Employees can swap or release shifts, request time off, communicate with their managers, update their time availability and preference, track all their shifts, making sure makes sure that they take the appropriate breaks and clock out at the right time</w:t>
      </w:r>
    </w:p>
    <w:p w14:paraId="3DAC3A3C" w14:textId="7C33ACD5" w:rsidR="00325E53" w:rsidRPr="00CA12D8" w:rsidRDefault="00325E53" w:rsidP="00731BE6">
      <w:pPr>
        <w:jc w:val="both"/>
        <w:rPr>
          <w:color w:val="000000" w:themeColor="text1"/>
        </w:rPr>
      </w:pPr>
    </w:p>
    <w:p w14:paraId="35474C78" w14:textId="77777777" w:rsidR="00FC22B8" w:rsidRPr="009E5190" w:rsidRDefault="00FC22B8" w:rsidP="00FC22B8">
      <w:pPr>
        <w:ind w:left="810"/>
      </w:pPr>
    </w:p>
    <w:p w14:paraId="09B962A4" w14:textId="74388F0C" w:rsidR="00FC22B8" w:rsidRPr="000A7576" w:rsidRDefault="00FC22B8" w:rsidP="000A7576">
      <w:pPr>
        <w:pStyle w:val="Heading2"/>
        <w:numPr>
          <w:ilvl w:val="1"/>
          <w:numId w:val="4"/>
        </w:numPr>
        <w:spacing w:before="0" w:line="240" w:lineRule="atLeast"/>
        <w:rPr>
          <w:rFonts w:asciiTheme="minorHAnsi" w:hAnsiTheme="minorHAnsi"/>
          <w:sz w:val="24"/>
          <w:szCs w:val="24"/>
        </w:rPr>
      </w:pPr>
      <w:bookmarkStart w:id="4" w:name="_Toc332112082"/>
      <w:r w:rsidRPr="009E5190">
        <w:rPr>
          <w:rFonts w:asciiTheme="minorHAnsi" w:hAnsiTheme="minorHAnsi"/>
          <w:sz w:val="24"/>
          <w:szCs w:val="24"/>
        </w:rPr>
        <w:t>Justification</w:t>
      </w:r>
      <w:bookmarkEnd w:id="4"/>
    </w:p>
    <w:p w14:paraId="45772833" w14:textId="77777777" w:rsidR="00D4631F" w:rsidRPr="009E5190" w:rsidRDefault="00D4631F" w:rsidP="00C53FB4">
      <w:pPr>
        <w:ind w:left="810"/>
        <w:jc w:val="both"/>
      </w:pPr>
    </w:p>
    <w:p w14:paraId="2809E10E" w14:textId="2C53FA76" w:rsidR="00FC22B8" w:rsidRPr="009E5190" w:rsidRDefault="00FC22B8" w:rsidP="00C53FB4">
      <w:pPr>
        <w:ind w:left="810"/>
        <w:jc w:val="both"/>
      </w:pPr>
      <w:r w:rsidRPr="009E5190">
        <w:t xml:space="preserve">The </w:t>
      </w:r>
      <w:r w:rsidR="00221A8A">
        <w:t>transformation</w:t>
      </w:r>
      <w:r w:rsidRPr="009E5190">
        <w:t xml:space="preserve"> of </w:t>
      </w:r>
      <w:r w:rsidR="00221A8A">
        <w:t>employee’s records</w:t>
      </w:r>
      <w:r w:rsidRPr="009E5190">
        <w:t xml:space="preserve"> and other administrative functions from the legacy </w:t>
      </w:r>
      <w:r w:rsidR="00221A8A">
        <w:t>HR platform</w:t>
      </w:r>
      <w:r w:rsidRPr="009E5190">
        <w:t xml:space="preserve"> to the </w:t>
      </w:r>
      <w:r w:rsidR="00221A8A">
        <w:t>HR app</w:t>
      </w:r>
      <w:r w:rsidRPr="009E5190">
        <w:t xml:space="preserve"> will result in greater efficiency</w:t>
      </w:r>
      <w:r w:rsidR="00221A8A">
        <w:t xml:space="preserve"> and more reliable decision making. The LifeSherpa Mobile App</w:t>
      </w:r>
      <w:r w:rsidRPr="009E5190">
        <w:t xml:space="preserve"> Project is also aligned with corporate strategy and objectives since it uses technology to improve the way we do business.  </w:t>
      </w:r>
      <w:r w:rsidR="00221A8A">
        <w:t>The project</w:t>
      </w:r>
      <w:r w:rsidRPr="009E5190">
        <w:t xml:space="preserve"> was selected for proposal </w:t>
      </w:r>
      <w:r w:rsidR="0064704E">
        <w:t xml:space="preserve">over the existing HR platform </w:t>
      </w:r>
      <w:r w:rsidRPr="009E5190">
        <w:t xml:space="preserve">in this business case because it provides the best opportunity to realize benefits in an expedited manner while also allowing for the greatest improvement in efficiency and cost reduction.  </w:t>
      </w:r>
    </w:p>
    <w:p w14:paraId="1E0BA7C3" w14:textId="084FDA82" w:rsidR="00FC22B8" w:rsidRPr="009E5190" w:rsidRDefault="0064704E" w:rsidP="00C53FB4">
      <w:pPr>
        <w:ind w:left="810"/>
        <w:jc w:val="both"/>
      </w:pPr>
      <w:r>
        <w:t xml:space="preserve">Initial estimates for the </w:t>
      </w:r>
      <w:r w:rsidR="009F7853">
        <w:t xml:space="preserve">cloud-based </w:t>
      </w:r>
      <w:r>
        <w:t>LifeSherpa Mobile App</w:t>
      </w:r>
      <w:r w:rsidR="00FC22B8" w:rsidRPr="009E5190">
        <w:t xml:space="preserve"> Project are:</w:t>
      </w:r>
    </w:p>
    <w:p w14:paraId="3ED5ABF0" w14:textId="77777777" w:rsidR="00FC22B8" w:rsidRPr="009E5190" w:rsidRDefault="00FC22B8" w:rsidP="00FC22B8">
      <w:pPr>
        <w:ind w:left="810"/>
      </w:pPr>
    </w:p>
    <w:p w14:paraId="70D0E55D" w14:textId="67B015DE" w:rsidR="00FC22B8" w:rsidRPr="009E5190" w:rsidRDefault="00C96D45" w:rsidP="00FC22B8">
      <w:pPr>
        <w:numPr>
          <w:ilvl w:val="0"/>
          <w:numId w:val="5"/>
        </w:numPr>
        <w:ind w:left="1080" w:hanging="270"/>
      </w:pPr>
      <w:r>
        <w:t>25</w:t>
      </w:r>
      <w:r w:rsidR="00FC22B8" w:rsidRPr="009E5190">
        <w:t>% decrease in employee turnover in the first 12 months</w:t>
      </w:r>
      <w:r w:rsidR="00765996">
        <w:t xml:space="preserve"> because of the support for remote work</w:t>
      </w:r>
      <w:r w:rsidR="00764F18">
        <w:t xml:space="preserve"> and career growth</w:t>
      </w:r>
    </w:p>
    <w:p w14:paraId="1876BF18" w14:textId="539C7824" w:rsidR="00FC22B8" w:rsidRPr="009E5190" w:rsidRDefault="009F7853" w:rsidP="00FC22B8">
      <w:pPr>
        <w:numPr>
          <w:ilvl w:val="0"/>
          <w:numId w:val="5"/>
        </w:numPr>
        <w:ind w:left="1080" w:hanging="270"/>
      </w:pPr>
      <w:r>
        <w:t>44</w:t>
      </w:r>
      <w:r w:rsidR="00565BF9">
        <w:t>% increase in efficiency and productivity</w:t>
      </w:r>
    </w:p>
    <w:p w14:paraId="1E8DC65A" w14:textId="77777777" w:rsidR="00FC22B8" w:rsidRPr="009E5190" w:rsidRDefault="00FC22B8" w:rsidP="00FC22B8">
      <w:pPr>
        <w:ind w:left="72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Team</w:t>
      </w:r>
      <w:bookmarkEnd w:id="5"/>
    </w:p>
    <w:p w14:paraId="5923863B" w14:textId="77777777" w:rsidR="00FC22B8" w:rsidRPr="009E5190" w:rsidRDefault="00FC22B8" w:rsidP="000A7576">
      <w:bookmarkStart w:id="6" w:name="_Toc261333351"/>
    </w:p>
    <w:p w14:paraId="42E1698A" w14:textId="16CEFD5D" w:rsidR="00FC22B8" w:rsidRPr="009E5190" w:rsidRDefault="00FC22B8" w:rsidP="00FC22B8">
      <w:pPr>
        <w:ind w:left="360"/>
      </w:pPr>
      <w:r w:rsidRPr="009E5190">
        <w:t xml:space="preserve">The following individuals comprise the business case analysis team.  They are responsible for the analysis and creation of the </w:t>
      </w:r>
      <w:r w:rsidR="00F937BD">
        <w:t>LifeSherpa Mobile App</w:t>
      </w:r>
      <w:r w:rsidRPr="009E5190">
        <w:t xml:space="preserve"> Project business case.</w:t>
      </w:r>
    </w:p>
    <w:p w14:paraId="5C9AA062" w14:textId="77777777" w:rsidR="00FC22B8" w:rsidRPr="009E5190" w:rsidRDefault="00FC22B8" w:rsidP="00FC22B8">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DE66C8">
        <w:trPr>
          <w:cantSplit/>
          <w:tblHeader/>
        </w:trPr>
        <w:tc>
          <w:tcPr>
            <w:tcW w:w="2340" w:type="dxa"/>
            <w:shd w:val="clear" w:color="auto" w:fill="E6E6E6"/>
            <w:vAlign w:val="center"/>
          </w:tcPr>
          <w:p w14:paraId="3307B3DB"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DE66C8">
        <w:trPr>
          <w:cantSplit/>
        </w:trPr>
        <w:tc>
          <w:tcPr>
            <w:tcW w:w="2340" w:type="dxa"/>
            <w:vAlign w:val="center"/>
          </w:tcPr>
          <w:p w14:paraId="76B70B3D" w14:textId="77777777" w:rsidR="00FC22B8" w:rsidRPr="009E5190" w:rsidRDefault="00FC22B8" w:rsidP="00DE66C8">
            <w:pPr>
              <w:pStyle w:val="TableText"/>
              <w:rPr>
                <w:rFonts w:asciiTheme="minorHAnsi" w:hAnsiTheme="minorHAnsi"/>
              </w:rPr>
            </w:pPr>
            <w:r w:rsidRPr="009E5190">
              <w:rPr>
                <w:rFonts w:asciiTheme="minorHAnsi" w:hAnsiTheme="minorHAnsi"/>
              </w:rPr>
              <w:t>Executive Sponsor</w:t>
            </w:r>
          </w:p>
        </w:tc>
        <w:tc>
          <w:tcPr>
            <w:tcW w:w="3420" w:type="dxa"/>
            <w:vAlign w:val="center"/>
          </w:tcPr>
          <w:p w14:paraId="6737229C" w14:textId="77777777" w:rsidR="00FC22B8" w:rsidRPr="009E5190" w:rsidRDefault="00FC22B8" w:rsidP="00DE66C8">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4937B9D3" w14:textId="6687C0D5" w:rsidR="00FC22B8" w:rsidRPr="009E5190" w:rsidRDefault="0045625C" w:rsidP="0045625C">
            <w:pPr>
              <w:pStyle w:val="TableText"/>
              <w:rPr>
                <w:rFonts w:asciiTheme="minorHAnsi" w:hAnsiTheme="minorHAnsi"/>
              </w:rPr>
            </w:pPr>
            <w:r>
              <w:rPr>
                <w:rFonts w:asciiTheme="minorHAnsi" w:hAnsiTheme="minorHAnsi"/>
              </w:rPr>
              <w:t>Ollie Holden</w:t>
            </w:r>
            <w:r w:rsidR="00FC22B8" w:rsidRPr="009E5190">
              <w:rPr>
                <w:rFonts w:asciiTheme="minorHAnsi" w:hAnsiTheme="minorHAnsi"/>
              </w:rPr>
              <w:t xml:space="preserve">, </w:t>
            </w:r>
            <w:r>
              <w:rPr>
                <w:rFonts w:asciiTheme="minorHAnsi" w:hAnsiTheme="minorHAnsi"/>
              </w:rPr>
              <w:t>Head of Education</w:t>
            </w:r>
          </w:p>
        </w:tc>
      </w:tr>
      <w:tr w:rsidR="00FC22B8" w:rsidRPr="009E5190" w14:paraId="701F3794" w14:textId="77777777" w:rsidTr="00DE66C8">
        <w:trPr>
          <w:cantSplit/>
        </w:trPr>
        <w:tc>
          <w:tcPr>
            <w:tcW w:w="2340" w:type="dxa"/>
            <w:vAlign w:val="center"/>
          </w:tcPr>
          <w:p w14:paraId="3CD3DC48" w14:textId="77777777" w:rsidR="00FC22B8" w:rsidRPr="009E5190" w:rsidRDefault="00FC22B8" w:rsidP="00DE66C8">
            <w:pPr>
              <w:pStyle w:val="TableText"/>
              <w:rPr>
                <w:rFonts w:asciiTheme="minorHAnsi" w:hAnsiTheme="minorHAnsi"/>
              </w:rPr>
            </w:pPr>
            <w:r w:rsidRPr="009E5190">
              <w:rPr>
                <w:rFonts w:asciiTheme="minorHAnsi" w:hAnsiTheme="minorHAnsi"/>
              </w:rPr>
              <w:t>Technology Support</w:t>
            </w:r>
          </w:p>
        </w:tc>
        <w:tc>
          <w:tcPr>
            <w:tcW w:w="3420" w:type="dxa"/>
            <w:vAlign w:val="center"/>
          </w:tcPr>
          <w:p w14:paraId="26B67F37" w14:textId="77777777" w:rsidR="00FC22B8" w:rsidRPr="009E5190" w:rsidRDefault="00FC22B8" w:rsidP="00DE66C8">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423B1847" w14:textId="1E4777F9" w:rsidR="00FC22B8" w:rsidRPr="009E5190" w:rsidRDefault="008A766D" w:rsidP="00DE66C8">
            <w:pPr>
              <w:pStyle w:val="TableText"/>
              <w:rPr>
                <w:rFonts w:asciiTheme="minorHAnsi" w:hAnsiTheme="minorHAnsi"/>
              </w:rPr>
            </w:pPr>
            <w:r>
              <w:rPr>
                <w:rFonts w:asciiTheme="minorHAnsi" w:hAnsiTheme="minorHAnsi"/>
              </w:rPr>
              <w:t>Ollie Holden</w:t>
            </w:r>
            <w:r w:rsidRPr="009E5190">
              <w:rPr>
                <w:rFonts w:asciiTheme="minorHAnsi" w:hAnsiTheme="minorHAnsi"/>
              </w:rPr>
              <w:t xml:space="preserve">, </w:t>
            </w:r>
            <w:r>
              <w:rPr>
                <w:rFonts w:asciiTheme="minorHAnsi" w:hAnsiTheme="minorHAnsi"/>
              </w:rPr>
              <w:t>Head of Education</w:t>
            </w:r>
          </w:p>
        </w:tc>
      </w:tr>
      <w:tr w:rsidR="00FC22B8" w:rsidRPr="009E5190" w14:paraId="19FC056C" w14:textId="77777777" w:rsidTr="00DE66C8">
        <w:trPr>
          <w:cantSplit/>
        </w:trPr>
        <w:tc>
          <w:tcPr>
            <w:tcW w:w="2340" w:type="dxa"/>
            <w:vAlign w:val="center"/>
          </w:tcPr>
          <w:p w14:paraId="78A41628" w14:textId="77777777" w:rsidR="00FC22B8" w:rsidRPr="009E5190" w:rsidRDefault="00FC22B8" w:rsidP="00DE66C8">
            <w:pPr>
              <w:pStyle w:val="TableText"/>
              <w:rPr>
                <w:rFonts w:asciiTheme="minorHAnsi" w:hAnsiTheme="minorHAnsi"/>
              </w:rPr>
            </w:pPr>
            <w:r w:rsidRPr="009E5190">
              <w:rPr>
                <w:rFonts w:asciiTheme="minorHAnsi" w:hAnsiTheme="minorHAnsi"/>
              </w:rPr>
              <w:t>Process Improvement</w:t>
            </w:r>
          </w:p>
        </w:tc>
        <w:tc>
          <w:tcPr>
            <w:tcW w:w="3420" w:type="dxa"/>
            <w:vAlign w:val="center"/>
          </w:tcPr>
          <w:p w14:paraId="49F3043A" w14:textId="77777777" w:rsidR="00FC22B8" w:rsidRPr="009E5190" w:rsidRDefault="00FC22B8" w:rsidP="00DE66C8">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AF5FD1D" w14:textId="5773124F" w:rsidR="00FC22B8" w:rsidRPr="009E5190" w:rsidRDefault="008A766D" w:rsidP="00DE66C8">
            <w:pPr>
              <w:pStyle w:val="TableText"/>
              <w:rPr>
                <w:rFonts w:asciiTheme="minorHAnsi" w:hAnsiTheme="minorHAnsi"/>
              </w:rPr>
            </w:pPr>
            <w:r>
              <w:rPr>
                <w:rFonts w:asciiTheme="minorHAnsi" w:hAnsiTheme="minorHAnsi"/>
              </w:rPr>
              <w:t>Ollie Holden</w:t>
            </w:r>
            <w:r w:rsidRPr="009E5190">
              <w:rPr>
                <w:rFonts w:asciiTheme="minorHAnsi" w:hAnsiTheme="minorHAnsi"/>
              </w:rPr>
              <w:t xml:space="preserve">, </w:t>
            </w:r>
            <w:r>
              <w:rPr>
                <w:rFonts w:asciiTheme="minorHAnsi" w:hAnsiTheme="minorHAnsi"/>
              </w:rPr>
              <w:t>Head of Education</w:t>
            </w:r>
          </w:p>
        </w:tc>
      </w:tr>
      <w:tr w:rsidR="00FC22B8" w:rsidRPr="009E5190" w14:paraId="4C13C908" w14:textId="77777777" w:rsidTr="00DE66C8">
        <w:trPr>
          <w:cantSplit/>
        </w:trPr>
        <w:tc>
          <w:tcPr>
            <w:tcW w:w="2340" w:type="dxa"/>
            <w:vAlign w:val="center"/>
          </w:tcPr>
          <w:p w14:paraId="7468C970" w14:textId="77777777" w:rsidR="00FC22B8" w:rsidRPr="009E5190" w:rsidRDefault="00FC22B8" w:rsidP="00DE66C8">
            <w:pPr>
              <w:pStyle w:val="TableText"/>
              <w:rPr>
                <w:rFonts w:asciiTheme="minorHAnsi" w:hAnsiTheme="minorHAnsi"/>
              </w:rPr>
            </w:pPr>
            <w:r w:rsidRPr="009E5190">
              <w:rPr>
                <w:rFonts w:asciiTheme="minorHAnsi" w:hAnsiTheme="minorHAnsi"/>
              </w:rPr>
              <w:t>Project Manager</w:t>
            </w:r>
          </w:p>
        </w:tc>
        <w:tc>
          <w:tcPr>
            <w:tcW w:w="3420" w:type="dxa"/>
            <w:vAlign w:val="center"/>
          </w:tcPr>
          <w:p w14:paraId="7304B948" w14:textId="77777777" w:rsidR="00FC22B8" w:rsidRPr="009E5190" w:rsidRDefault="00FC22B8" w:rsidP="00DE66C8">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1744F911" w14:textId="56FF13B9" w:rsidR="00FC22B8" w:rsidRPr="009E5190" w:rsidRDefault="008A766D" w:rsidP="00DE66C8">
            <w:pPr>
              <w:pStyle w:val="TableText"/>
              <w:rPr>
                <w:rFonts w:asciiTheme="minorHAnsi" w:hAnsiTheme="minorHAnsi"/>
              </w:rPr>
            </w:pPr>
            <w:r>
              <w:rPr>
                <w:rFonts w:asciiTheme="minorHAnsi" w:hAnsiTheme="minorHAnsi"/>
              </w:rPr>
              <w:t>Ollie Holden</w:t>
            </w:r>
            <w:r w:rsidRPr="009E5190">
              <w:rPr>
                <w:rFonts w:asciiTheme="minorHAnsi" w:hAnsiTheme="minorHAnsi"/>
              </w:rPr>
              <w:t xml:space="preserve">, </w:t>
            </w:r>
            <w:r>
              <w:rPr>
                <w:rFonts w:asciiTheme="minorHAnsi" w:hAnsiTheme="minorHAnsi"/>
              </w:rPr>
              <w:t>Head of Education</w:t>
            </w:r>
          </w:p>
        </w:tc>
      </w:tr>
      <w:tr w:rsidR="00FC22B8" w:rsidRPr="009E5190" w14:paraId="455ED068" w14:textId="77777777" w:rsidTr="00DE66C8">
        <w:trPr>
          <w:cantSplit/>
        </w:trPr>
        <w:tc>
          <w:tcPr>
            <w:tcW w:w="2340" w:type="dxa"/>
            <w:vAlign w:val="center"/>
          </w:tcPr>
          <w:p w14:paraId="2E14192A" w14:textId="77777777" w:rsidR="00FC22B8" w:rsidRPr="009E5190" w:rsidRDefault="00FC22B8" w:rsidP="00DE66C8">
            <w:pPr>
              <w:pStyle w:val="TableText"/>
              <w:rPr>
                <w:rFonts w:asciiTheme="minorHAnsi" w:hAnsiTheme="minorHAnsi"/>
              </w:rPr>
            </w:pPr>
            <w:r w:rsidRPr="009E5190">
              <w:rPr>
                <w:rFonts w:asciiTheme="minorHAnsi" w:hAnsiTheme="minorHAnsi"/>
              </w:rPr>
              <w:t>Software Support</w:t>
            </w:r>
          </w:p>
        </w:tc>
        <w:tc>
          <w:tcPr>
            <w:tcW w:w="3420" w:type="dxa"/>
            <w:vAlign w:val="center"/>
          </w:tcPr>
          <w:p w14:paraId="54163141" w14:textId="77777777" w:rsidR="00FC22B8" w:rsidRPr="009E5190" w:rsidRDefault="00FC22B8" w:rsidP="00DE66C8">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26C7203" w14:textId="7CA84246" w:rsidR="00FC22B8" w:rsidRPr="009E5190" w:rsidRDefault="008A766D" w:rsidP="00DE66C8">
            <w:pPr>
              <w:pStyle w:val="TableText"/>
              <w:rPr>
                <w:rFonts w:asciiTheme="minorHAnsi" w:hAnsiTheme="minorHAnsi"/>
              </w:rPr>
            </w:pPr>
            <w:r>
              <w:rPr>
                <w:rFonts w:asciiTheme="minorHAnsi" w:hAnsiTheme="minorHAnsi"/>
              </w:rPr>
              <w:t>Ollie Holden</w:t>
            </w:r>
            <w:r w:rsidRPr="009E5190">
              <w:rPr>
                <w:rFonts w:asciiTheme="minorHAnsi" w:hAnsiTheme="minorHAnsi"/>
              </w:rPr>
              <w:t xml:space="preserve">, </w:t>
            </w:r>
            <w:r>
              <w:rPr>
                <w:rFonts w:asciiTheme="minorHAnsi" w:hAnsiTheme="minorHAnsi"/>
              </w:rPr>
              <w:t>Head of Education</w:t>
            </w:r>
          </w:p>
        </w:tc>
      </w:tr>
    </w:tbl>
    <w:p w14:paraId="616DEE3C" w14:textId="77777777" w:rsidR="00FC22B8" w:rsidRPr="009E5190" w:rsidRDefault="00FC22B8" w:rsidP="00FC22B8">
      <w:pPr>
        <w:pStyle w:val="Heading2"/>
        <w:spacing w:before="240"/>
        <w:ind w:left="187"/>
        <w:rPr>
          <w:rFonts w:asciiTheme="minorHAnsi" w:hAnsiTheme="minorHAnsi"/>
          <w:sz w:val="24"/>
          <w:szCs w:val="24"/>
        </w:rPr>
      </w:pPr>
    </w:p>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7" w:name="_Toc332112084"/>
      <w:r w:rsidRPr="009E5190">
        <w:rPr>
          <w:rFonts w:asciiTheme="minorHAnsi" w:hAnsiTheme="minorHAnsi"/>
          <w:smallCaps/>
          <w:sz w:val="28"/>
          <w:szCs w:val="28"/>
        </w:rPr>
        <w:t>Problem Definition</w:t>
      </w:r>
      <w:bookmarkEnd w:id="7"/>
    </w:p>
    <w:p w14:paraId="6DBBAD14" w14:textId="77777777" w:rsidR="00FC22B8" w:rsidRPr="009E5190" w:rsidRDefault="00FC22B8" w:rsidP="00FC22B8">
      <w:pPr>
        <w:ind w:left="360"/>
        <w:rPr>
          <w:b/>
        </w:rPr>
      </w:pPr>
    </w:p>
    <w:p w14:paraId="584FBCE9" w14:textId="0043D5EE" w:rsidR="00FC22B8" w:rsidRPr="006C5FA1" w:rsidRDefault="00FC22B8" w:rsidP="006C5FA1">
      <w:pPr>
        <w:pStyle w:val="Heading2"/>
        <w:numPr>
          <w:ilvl w:val="1"/>
          <w:numId w:val="4"/>
        </w:numPr>
        <w:spacing w:before="0" w:line="240" w:lineRule="atLeast"/>
        <w:rPr>
          <w:rFonts w:asciiTheme="minorHAnsi" w:hAnsiTheme="minorHAnsi"/>
          <w:sz w:val="24"/>
          <w:szCs w:val="24"/>
        </w:rPr>
      </w:pPr>
      <w:bookmarkStart w:id="8" w:name="_Toc332112085"/>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6624AA22" w14:textId="260AE1F4" w:rsidR="00A30921" w:rsidRDefault="00A30921" w:rsidP="00496D43"/>
    <w:p w14:paraId="7813AE19" w14:textId="77777777" w:rsidR="00B7021D" w:rsidRPr="009E5190" w:rsidRDefault="00B7021D" w:rsidP="00B7021D">
      <w:pPr>
        <w:ind w:left="810"/>
      </w:pPr>
    </w:p>
    <w:p w14:paraId="7A846BE8" w14:textId="1B5A16BB" w:rsidR="00FC22B8" w:rsidRPr="009E5190" w:rsidRDefault="00B7021D" w:rsidP="00C53FB4">
      <w:pPr>
        <w:ind w:left="810"/>
        <w:jc w:val="both"/>
      </w:pPr>
      <w:r>
        <w:t xml:space="preserve">The top 3 issues driving HR technology decisions are finding, attracting and retaining talent, developing people to reach their potential and improving the employee </w:t>
      </w:r>
      <w:r w:rsidR="0062702B">
        <w:t>experience</w:t>
      </w:r>
      <w:r>
        <w:t xml:space="preserve">. Sherpa has relied upon an HR platform </w:t>
      </w:r>
      <w:r w:rsidR="00FC22B8" w:rsidRPr="009E5190">
        <w:t xml:space="preserve">to manage </w:t>
      </w:r>
      <w:r>
        <w:t>employee’s records</w:t>
      </w:r>
      <w:r w:rsidR="00FC22B8" w:rsidRPr="009E5190">
        <w:t xml:space="preserve"> and other administrative employee functions.  As the number of employees grows</w:t>
      </w:r>
      <w:r>
        <w:t xml:space="preserve"> in different locations</w:t>
      </w:r>
      <w:r w:rsidR="00FC22B8" w:rsidRPr="009E5190">
        <w:t xml:space="preserve">, </w:t>
      </w:r>
      <w:r>
        <w:t>it has become a challenge to</w:t>
      </w:r>
      <w:r w:rsidR="00FC22B8" w:rsidRPr="009E5190">
        <w:t xml:space="preserve"> effectively manage the company’s admin</w:t>
      </w:r>
      <w:r w:rsidR="00421B63">
        <w:t xml:space="preserve">istration at acceptable levels as there the legacy platform is not scalable and easily assessable. </w:t>
      </w:r>
    </w:p>
    <w:p w14:paraId="452CAA87" w14:textId="77777777" w:rsidR="00FC22B8" w:rsidRPr="009E5190" w:rsidRDefault="00FC22B8" w:rsidP="00C53FB4">
      <w:pPr>
        <w:ind w:left="810"/>
        <w:jc w:val="both"/>
      </w:pPr>
    </w:p>
    <w:p w14:paraId="5D96D1A3" w14:textId="77777777" w:rsidR="00FC22B8" w:rsidRPr="009E5190" w:rsidRDefault="00FC22B8" w:rsidP="00C53FB4">
      <w:pPr>
        <w:pStyle w:val="Heading2"/>
        <w:numPr>
          <w:ilvl w:val="1"/>
          <w:numId w:val="4"/>
        </w:numPr>
        <w:spacing w:before="0" w:line="240" w:lineRule="atLeast"/>
        <w:jc w:val="both"/>
        <w:rPr>
          <w:rFonts w:asciiTheme="minorHAnsi" w:hAnsiTheme="minorHAnsi"/>
          <w:sz w:val="24"/>
          <w:szCs w:val="24"/>
        </w:rPr>
      </w:pPr>
      <w:bookmarkStart w:id="9" w:name="_Toc332112086"/>
      <w:r w:rsidRPr="009E5190">
        <w:rPr>
          <w:rFonts w:asciiTheme="minorHAnsi" w:hAnsiTheme="minorHAnsi"/>
          <w:sz w:val="24"/>
          <w:szCs w:val="24"/>
        </w:rPr>
        <w:t>Organizational Impact</w:t>
      </w:r>
      <w:bookmarkEnd w:id="9"/>
    </w:p>
    <w:p w14:paraId="66B60BFA" w14:textId="77777777" w:rsidR="006F1BC2" w:rsidRDefault="006F1BC2" w:rsidP="00C53FB4">
      <w:pPr>
        <w:jc w:val="both"/>
      </w:pPr>
    </w:p>
    <w:p w14:paraId="3603003C" w14:textId="77777777" w:rsidR="00D14C14" w:rsidRPr="00CA12D8" w:rsidRDefault="00FC22B8" w:rsidP="00C53FB4">
      <w:pPr>
        <w:ind w:left="810"/>
        <w:jc w:val="both"/>
      </w:pPr>
      <w:r w:rsidRPr="00CA12D8">
        <w:t xml:space="preserve">The </w:t>
      </w:r>
      <w:r w:rsidR="00496D43" w:rsidRPr="00CA12D8">
        <w:t>LifeSherpa Mobile App</w:t>
      </w:r>
      <w:r w:rsidRPr="00CA12D8">
        <w:t xml:space="preserve"> Project will impact </w:t>
      </w:r>
      <w:r w:rsidR="00496D43" w:rsidRPr="00CA12D8">
        <w:t>Sherpa</w:t>
      </w:r>
      <w:r w:rsidRPr="00CA12D8">
        <w:t xml:space="preserve"> in several ways.  The following provides a high-level explanation of how the organization, tools, processes, and roles and responsibilities will be affected as a result of the </w:t>
      </w:r>
      <w:r w:rsidR="00496D43" w:rsidRPr="00CA12D8">
        <w:t>project</w:t>
      </w:r>
      <w:r w:rsidRPr="00CA12D8">
        <w:t xml:space="preserve"> implementation:</w:t>
      </w:r>
    </w:p>
    <w:p w14:paraId="4BC74303" w14:textId="77777777" w:rsidR="00D14C14" w:rsidRPr="00CA12D8" w:rsidRDefault="00D14C14" w:rsidP="00C53FB4">
      <w:pPr>
        <w:ind w:left="810"/>
        <w:jc w:val="both"/>
      </w:pPr>
    </w:p>
    <w:p w14:paraId="2B129929" w14:textId="77777777" w:rsidR="00C468D8" w:rsidRPr="00B04C71" w:rsidRDefault="00FC22B8" w:rsidP="00C53FB4">
      <w:pPr>
        <w:ind w:left="810"/>
        <w:jc w:val="both"/>
        <w:rPr>
          <w:rFonts w:eastAsia="Times New Roman"/>
          <w:color w:val="000000" w:themeColor="text1"/>
          <w:shd w:val="clear" w:color="auto" w:fill="FFFFFF"/>
        </w:rPr>
      </w:pPr>
      <w:r w:rsidRPr="00CA12D8">
        <w:t xml:space="preserve">Tools:  the existing </w:t>
      </w:r>
      <w:r w:rsidR="00496D43" w:rsidRPr="00CA12D8">
        <w:t>HR</w:t>
      </w:r>
      <w:r w:rsidRPr="00CA12D8">
        <w:t xml:space="preserve"> platform will be phased out completely as the </w:t>
      </w:r>
      <w:r w:rsidR="00496D43" w:rsidRPr="00CA12D8">
        <w:t>LifeSherpa Mobile App</w:t>
      </w:r>
      <w:r w:rsidRPr="00CA12D8">
        <w:t xml:space="preserve"> Project is stood up and becomes operational.  This will require training employees on the </w:t>
      </w:r>
      <w:r w:rsidR="00496D43" w:rsidRPr="00CA12D8">
        <w:t>mobile app</w:t>
      </w:r>
      <w:r w:rsidRPr="00CA12D8">
        <w:t xml:space="preserve"> and their use in support of other </w:t>
      </w:r>
      <w:r w:rsidRPr="00CA12D8">
        <w:rPr>
          <w:color w:val="000000" w:themeColor="text1"/>
        </w:rPr>
        <w:t>organizational tools.</w:t>
      </w:r>
      <w:r w:rsidR="00F63A1A" w:rsidRPr="00CA12D8">
        <w:rPr>
          <w:color w:val="000000" w:themeColor="text1"/>
        </w:rPr>
        <w:t xml:space="preserve"> </w:t>
      </w:r>
      <w:r w:rsidR="00D14C14" w:rsidRPr="00CA12D8">
        <w:rPr>
          <w:rFonts w:eastAsia="Times New Roman"/>
          <w:color w:val="000000" w:themeColor="text1"/>
          <w:shd w:val="clear" w:color="auto" w:fill="FFFFFF"/>
        </w:rPr>
        <w:t xml:space="preserve">Sherpa will want to consider how to account for time spent on the app and how to quantify any expenses </w:t>
      </w:r>
      <w:r w:rsidR="00D14C14" w:rsidRPr="00CA12D8">
        <w:rPr>
          <w:rFonts w:eastAsia="Times New Roman"/>
          <w:color w:val="000000" w:themeColor="text1"/>
          <w:shd w:val="clear" w:color="auto" w:fill="FFFFFF"/>
        </w:rPr>
        <w:lastRenderedPageBreak/>
        <w:t xml:space="preserve">incurred relating to use of the app. In this process, evaluate </w:t>
      </w:r>
      <w:r w:rsidR="00D14C14" w:rsidRPr="00B04C71">
        <w:rPr>
          <w:rFonts w:eastAsia="Times New Roman"/>
          <w:color w:val="000000" w:themeColor="text1"/>
          <w:shd w:val="clear" w:color="auto" w:fill="FFFFFF"/>
        </w:rPr>
        <w:t>whether it is preferable to track actual time and expenses or, alternatively, provide a reasonable stipend. </w:t>
      </w:r>
    </w:p>
    <w:p w14:paraId="73AEE35C" w14:textId="77777777" w:rsidR="00C468D8" w:rsidRPr="00B04C71" w:rsidRDefault="00C468D8" w:rsidP="00C53FB4">
      <w:pPr>
        <w:ind w:left="810"/>
        <w:jc w:val="both"/>
        <w:rPr>
          <w:rFonts w:eastAsia="Times New Roman"/>
          <w:color w:val="494949"/>
          <w:shd w:val="clear" w:color="auto" w:fill="FFFFFF"/>
        </w:rPr>
      </w:pPr>
    </w:p>
    <w:p w14:paraId="11ADB713" w14:textId="77777777" w:rsidR="00BC7361" w:rsidRDefault="00FC22B8" w:rsidP="00C53FB4">
      <w:pPr>
        <w:ind w:left="810"/>
        <w:jc w:val="both"/>
        <w:rPr>
          <w:rFonts w:eastAsia="Times New Roman"/>
          <w:color w:val="000000" w:themeColor="text1"/>
          <w:shd w:val="clear" w:color="auto" w:fill="FFFFFF"/>
        </w:rPr>
      </w:pPr>
      <w:r w:rsidRPr="00B04C71">
        <w:t xml:space="preserve">Processes:  </w:t>
      </w:r>
      <w:r w:rsidR="00B1285C" w:rsidRPr="00B04C71">
        <w:t xml:space="preserve">the organization can create career management and development planning processes based on customized feedback forms. </w:t>
      </w:r>
      <w:r w:rsidR="00B1285C" w:rsidRPr="00B04C71">
        <w:rPr>
          <w:rFonts w:eastAsia="Times New Roman"/>
          <w:color w:val="2B303B"/>
          <w:bdr w:val="none" w:sz="0" w:space="0" w:color="auto" w:frame="1"/>
        </w:rPr>
        <w:t xml:space="preserve">Users can include custom branding, designate portions for mandatory </w:t>
      </w:r>
      <w:r w:rsidR="00B1285C" w:rsidRPr="00B04C71">
        <w:rPr>
          <w:rFonts w:eastAsia="Times New Roman"/>
          <w:color w:val="000000" w:themeColor="text1"/>
          <w:bdr w:val="none" w:sz="0" w:space="0" w:color="auto" w:frame="1"/>
        </w:rPr>
        <w:t>feedback and select relevant individuals to receive feedback results. To provide a complete review picture, the solution can be integrated with other team-based and organizational solutions.</w:t>
      </w:r>
      <w:r w:rsidR="00C468D8" w:rsidRPr="00B04C71">
        <w:rPr>
          <w:rFonts w:eastAsia="Times New Roman"/>
          <w:color w:val="000000" w:themeColor="text1"/>
          <w:bdr w:val="none" w:sz="0" w:space="0" w:color="auto" w:frame="1"/>
        </w:rPr>
        <w:t xml:space="preserve"> </w:t>
      </w:r>
      <w:r w:rsidR="00A66BD2" w:rsidRPr="00B04C71">
        <w:rPr>
          <w:rStyle w:val="normaltextrun"/>
          <w:rFonts w:eastAsia="Times New Roman"/>
          <w:bCs/>
          <w:color w:val="000000" w:themeColor="text1"/>
          <w:shd w:val="clear" w:color="auto" w:fill="FFFFFF"/>
        </w:rPr>
        <w:t>Setting up a</w:t>
      </w:r>
      <w:r w:rsidR="00C468D8" w:rsidRPr="00B04C71">
        <w:rPr>
          <w:rStyle w:val="normaltextrun"/>
          <w:rFonts w:eastAsia="Times New Roman"/>
          <w:bCs/>
          <w:color w:val="000000" w:themeColor="text1"/>
          <w:shd w:val="clear" w:color="auto" w:fill="FFFFFF"/>
        </w:rPr>
        <w:t xml:space="preserve"> "mandatory reporting" rule </w:t>
      </w:r>
      <w:r w:rsidR="00C468D8" w:rsidRPr="00B04C71">
        <w:rPr>
          <w:rStyle w:val="normaltextrun"/>
          <w:rFonts w:eastAsia="Times New Roman"/>
          <w:color w:val="000000" w:themeColor="text1"/>
          <w:shd w:val="clear" w:color="auto" w:fill="FFFFFF"/>
        </w:rPr>
        <w:t xml:space="preserve">that requires employees to immediately notify management if they are required to use the app in a way inconsistent with the employer's policies. </w:t>
      </w:r>
      <w:r w:rsidR="00A66BD2" w:rsidRPr="00B04C71">
        <w:rPr>
          <w:rStyle w:val="normaltextrun"/>
          <w:rFonts w:eastAsia="Times New Roman"/>
          <w:bCs/>
          <w:color w:val="000000" w:themeColor="text1"/>
          <w:shd w:val="clear" w:color="auto" w:fill="FFFFFF"/>
        </w:rPr>
        <w:t xml:space="preserve">The organization can also require </w:t>
      </w:r>
      <w:r w:rsidR="00C468D8" w:rsidRPr="00B04C71">
        <w:rPr>
          <w:rStyle w:val="normaltextrun"/>
          <w:rFonts w:eastAsia="Times New Roman"/>
          <w:bCs/>
          <w:color w:val="000000" w:themeColor="text1"/>
          <w:shd w:val="clear" w:color="auto" w:fill="FFFFFF"/>
        </w:rPr>
        <w:t>employees to sign periodic, retrospective attestations</w:t>
      </w:r>
      <w:r w:rsidR="00C468D8" w:rsidRPr="00B04C71">
        <w:rPr>
          <w:rStyle w:val="normaltextrun"/>
          <w:rFonts w:eastAsia="Times New Roman"/>
          <w:color w:val="000000" w:themeColor="text1"/>
          <w:shd w:val="clear" w:color="auto" w:fill="FFFFFF"/>
        </w:rPr>
        <w:t> stating that, over a defined period of time, they complied with the employer's policies and do not believe they are entitled to reimbursement or wages associated with the app.</w:t>
      </w:r>
    </w:p>
    <w:p w14:paraId="6B700A3B" w14:textId="77777777" w:rsidR="00BC7361" w:rsidRDefault="00BC7361" w:rsidP="00C53FB4">
      <w:pPr>
        <w:ind w:left="810"/>
        <w:jc w:val="both"/>
        <w:rPr>
          <w:rStyle w:val="normaltextrun"/>
          <w:rFonts w:ascii="Calibri" w:eastAsia="Times New Roman" w:hAnsi="Calibri"/>
          <w:color w:val="494949"/>
          <w:bdr w:val="none" w:sz="0" w:space="0" w:color="auto" w:frame="1"/>
        </w:rPr>
      </w:pPr>
    </w:p>
    <w:p w14:paraId="5287C85C" w14:textId="004259FE" w:rsidR="00BC7361" w:rsidRDefault="00854BC0" w:rsidP="00C53FB4">
      <w:pPr>
        <w:ind w:left="810"/>
        <w:jc w:val="both"/>
        <w:rPr>
          <w:rStyle w:val="eop"/>
          <w:rFonts w:eastAsia="Times New Roman"/>
          <w:color w:val="000000" w:themeColor="text1"/>
          <w:shd w:val="clear" w:color="auto" w:fill="FFFFFF"/>
        </w:rPr>
      </w:pPr>
      <w:r w:rsidRPr="008952AE">
        <w:rPr>
          <w:rStyle w:val="normaltextrun"/>
          <w:rFonts w:eastAsia="Times New Roman"/>
          <w:color w:val="000000" w:themeColor="text1"/>
          <w:bdr w:val="none" w:sz="0" w:space="0" w:color="auto" w:frame="1"/>
        </w:rPr>
        <w:t xml:space="preserve">Work From Home Policies will be in place. </w:t>
      </w:r>
      <w:r w:rsidR="00BC7361" w:rsidRPr="008952AE">
        <w:rPr>
          <w:rStyle w:val="normaltextrun"/>
          <w:rFonts w:eastAsia="Times New Roman"/>
          <w:color w:val="000000" w:themeColor="text1"/>
          <w:bdr w:val="none" w:sz="0" w:space="0" w:color="auto" w:frame="1"/>
        </w:rPr>
        <w:t xml:space="preserve">Disclaimers </w:t>
      </w:r>
      <w:r w:rsidRPr="008952AE">
        <w:rPr>
          <w:rStyle w:val="normaltextrun"/>
          <w:rFonts w:eastAsia="Times New Roman"/>
          <w:color w:val="000000" w:themeColor="text1"/>
          <w:bdr w:val="none" w:sz="0" w:space="0" w:color="auto" w:frame="1"/>
        </w:rPr>
        <w:t xml:space="preserve">need to be signed by the HR app users </w:t>
      </w:r>
      <w:r w:rsidR="00BC7361" w:rsidRPr="008952AE">
        <w:rPr>
          <w:rStyle w:val="normaltextrun"/>
          <w:rFonts w:eastAsia="Times New Roman"/>
          <w:color w:val="000000" w:themeColor="text1"/>
          <w:bdr w:val="none" w:sz="0" w:space="0" w:color="auto" w:frame="1"/>
        </w:rPr>
        <w:t xml:space="preserve">to indicate </w:t>
      </w:r>
      <w:r w:rsidRPr="008952AE">
        <w:rPr>
          <w:rStyle w:val="normaltextrun"/>
          <w:rFonts w:eastAsia="Times New Roman"/>
          <w:color w:val="000000" w:themeColor="text1"/>
          <w:bdr w:val="none" w:sz="0" w:space="0" w:color="auto" w:frame="1"/>
        </w:rPr>
        <w:t xml:space="preserve">that </w:t>
      </w:r>
      <w:r w:rsidR="00BC7361" w:rsidRPr="008952AE">
        <w:rPr>
          <w:rStyle w:val="normaltextrun"/>
          <w:rFonts w:eastAsia="Times New Roman"/>
          <w:color w:val="000000" w:themeColor="text1"/>
          <w:bdr w:val="none" w:sz="0" w:space="0" w:color="auto" w:frame="1"/>
        </w:rPr>
        <w:t>claims for employee reimbursement on acquisition or use of a mobile devic</w:t>
      </w:r>
      <w:r w:rsidRPr="008952AE">
        <w:rPr>
          <w:rStyle w:val="normaltextrun"/>
          <w:rFonts w:eastAsia="Times New Roman"/>
          <w:color w:val="000000" w:themeColor="text1"/>
          <w:bdr w:val="none" w:sz="0" w:space="0" w:color="auto" w:frame="1"/>
        </w:rPr>
        <w:t>e</w:t>
      </w:r>
      <w:r w:rsidR="00BC7361" w:rsidRPr="008952AE">
        <w:rPr>
          <w:rStyle w:val="normaltextrun"/>
          <w:rFonts w:eastAsia="Times New Roman"/>
          <w:color w:val="000000" w:themeColor="text1"/>
          <w:bdr w:val="none" w:sz="0" w:space="0" w:color="auto" w:frame="1"/>
        </w:rPr>
        <w:t>, cost of their cellular data and home Internet plans</w:t>
      </w:r>
      <w:r w:rsidRPr="008952AE">
        <w:rPr>
          <w:color w:val="000000" w:themeColor="text1"/>
        </w:rPr>
        <w:t>,</w:t>
      </w:r>
      <w:r w:rsidR="00BC7361" w:rsidRPr="008952AE">
        <w:rPr>
          <w:color w:val="000000" w:themeColor="text1"/>
        </w:rPr>
        <w:t xml:space="preserve"> </w:t>
      </w:r>
      <w:r w:rsidR="00BC7361" w:rsidRPr="008952AE">
        <w:rPr>
          <w:rStyle w:val="normaltextrun"/>
          <w:rFonts w:eastAsia="Times New Roman"/>
          <w:color w:val="000000" w:themeColor="text1"/>
          <w:shd w:val="clear" w:color="auto" w:fill="FFFFFF"/>
        </w:rPr>
        <w:t>the opportunity for employees to use their phones to perform work off the clock, even if that was</w:t>
      </w:r>
      <w:r w:rsidRPr="008952AE">
        <w:rPr>
          <w:rStyle w:val="normaltextrun"/>
          <w:rFonts w:eastAsia="Times New Roman"/>
          <w:color w:val="000000" w:themeColor="text1"/>
          <w:shd w:val="clear" w:color="auto" w:fill="FFFFFF"/>
        </w:rPr>
        <w:t xml:space="preserve"> never the employer's intention will not be </w:t>
      </w:r>
      <w:r w:rsidR="00367FA5" w:rsidRPr="008952AE">
        <w:rPr>
          <w:rStyle w:val="normaltextrun"/>
          <w:rFonts w:eastAsia="Times New Roman"/>
          <w:color w:val="000000" w:themeColor="text1"/>
          <w:shd w:val="clear" w:color="auto" w:fill="FFFFFF"/>
        </w:rPr>
        <w:t>valid</w:t>
      </w:r>
      <w:r w:rsidR="00BC7361" w:rsidRPr="008952AE">
        <w:rPr>
          <w:rStyle w:val="normaltextrun"/>
          <w:rFonts w:eastAsia="Times New Roman"/>
          <w:color w:val="000000" w:themeColor="text1"/>
          <w:shd w:val="clear" w:color="auto" w:fill="FFFFFF"/>
        </w:rPr>
        <w:t>.</w:t>
      </w:r>
      <w:r w:rsidR="00BC7361" w:rsidRPr="008952AE">
        <w:rPr>
          <w:rStyle w:val="eop"/>
          <w:rFonts w:eastAsia="Times New Roman"/>
          <w:color w:val="000000" w:themeColor="text1"/>
          <w:shd w:val="clear" w:color="auto" w:fill="FFFFFF"/>
        </w:rPr>
        <w:t> </w:t>
      </w:r>
    </w:p>
    <w:p w14:paraId="2D1AD097" w14:textId="6C87A5C1" w:rsidR="007F2B16" w:rsidRDefault="007F2B16" w:rsidP="00C53FB4">
      <w:pPr>
        <w:ind w:left="810"/>
        <w:jc w:val="both"/>
        <w:rPr>
          <w:rFonts w:eastAsia="Times New Roman"/>
          <w:color w:val="000000" w:themeColor="text1"/>
          <w:shd w:val="clear" w:color="auto" w:fill="FFFFFF"/>
        </w:rPr>
      </w:pPr>
    </w:p>
    <w:p w14:paraId="5E8341FE" w14:textId="7EF973FA" w:rsidR="007F2B16" w:rsidRPr="008952AE" w:rsidRDefault="004F26E5" w:rsidP="00C53FB4">
      <w:pPr>
        <w:ind w:left="810"/>
        <w:jc w:val="both"/>
        <w:rPr>
          <w:rFonts w:eastAsia="Times New Roman"/>
          <w:color w:val="000000" w:themeColor="text1"/>
          <w:shd w:val="clear" w:color="auto" w:fill="FFFFFF"/>
        </w:rPr>
      </w:pPr>
      <w:r>
        <w:rPr>
          <w:rFonts w:eastAsia="Times New Roman"/>
          <w:color w:val="000000" w:themeColor="text1"/>
          <w:shd w:val="clear" w:color="auto" w:fill="FFFFFF"/>
        </w:rPr>
        <w:t>Perpetual</w:t>
      </w:r>
      <w:r w:rsidR="00752E74">
        <w:rPr>
          <w:rFonts w:eastAsia="Times New Roman"/>
          <w:color w:val="000000" w:themeColor="text1"/>
          <w:shd w:val="clear" w:color="auto" w:fill="FFFFFF"/>
        </w:rPr>
        <w:t xml:space="preserve"> license will be phased out and replaced by subscription license based model.</w:t>
      </w:r>
    </w:p>
    <w:p w14:paraId="55992881" w14:textId="77777777" w:rsidR="00BC7361" w:rsidRPr="00B04C71" w:rsidRDefault="00BC7361" w:rsidP="00C53FB4">
      <w:pPr>
        <w:ind w:left="810"/>
        <w:jc w:val="both"/>
        <w:rPr>
          <w:rFonts w:eastAsia="Times New Roman"/>
          <w:color w:val="494949"/>
          <w:shd w:val="clear" w:color="auto" w:fill="FFFFFF"/>
        </w:rPr>
      </w:pPr>
    </w:p>
    <w:p w14:paraId="69919B81" w14:textId="77777777" w:rsidR="00821C97" w:rsidRPr="00B04C71" w:rsidRDefault="00821C97" w:rsidP="00C53FB4">
      <w:pPr>
        <w:ind w:left="810"/>
        <w:jc w:val="both"/>
      </w:pPr>
    </w:p>
    <w:p w14:paraId="034B6AD1" w14:textId="4D0D695A" w:rsidR="00821C97" w:rsidRPr="00F53105" w:rsidRDefault="00FC22B8" w:rsidP="00C53FB4">
      <w:pPr>
        <w:ind w:left="810"/>
        <w:jc w:val="both"/>
        <w:rPr>
          <w:color w:val="000000" w:themeColor="text1"/>
        </w:rPr>
      </w:pPr>
      <w:r w:rsidRPr="00F53105">
        <w:rPr>
          <w:color w:val="000000" w:themeColor="text1"/>
        </w:rPr>
        <w:t xml:space="preserve">Roles and Responsibilities: </w:t>
      </w:r>
      <w:r w:rsidR="00821C97" w:rsidRPr="00F53105">
        <w:rPr>
          <w:color w:val="000000" w:themeColor="text1"/>
        </w:rPr>
        <w:t xml:space="preserve">while the human resources team remains, 2 </w:t>
      </w:r>
      <w:r w:rsidR="00821C97" w:rsidRPr="00F53105">
        <w:rPr>
          <w:rFonts w:eastAsia="Times New Roman"/>
          <w:color w:val="000000" w:themeColor="text1"/>
          <w:shd w:val="clear" w:color="auto" w:fill="FFFFFF"/>
        </w:rPr>
        <w:t xml:space="preserve">HRIT specialists will need to be hired – </w:t>
      </w:r>
      <w:r w:rsidR="00821C97" w:rsidRPr="00F53105">
        <w:rPr>
          <w:rStyle w:val="normaltextrun"/>
          <w:bCs/>
          <w:iCs/>
          <w:color w:val="000000" w:themeColor="text1"/>
        </w:rPr>
        <w:t>The Future of Work Leader</w:t>
      </w:r>
      <w:r w:rsidR="00821C97" w:rsidRPr="00F53105">
        <w:rPr>
          <w:rStyle w:val="normaltextrun"/>
          <w:color w:val="000000" w:themeColor="text1"/>
        </w:rPr>
        <w:t xml:space="preserve">: responsible for analyzing what skills will be most essential as the workforce continues to evolve; </w:t>
      </w:r>
      <w:r w:rsidR="00821C97" w:rsidRPr="00F53105">
        <w:rPr>
          <w:rStyle w:val="normaltextrun"/>
          <w:bCs/>
          <w:iCs/>
          <w:color w:val="000000" w:themeColor="text1"/>
        </w:rPr>
        <w:t>(WFH) Work from Home Facilitator: </w:t>
      </w:r>
      <w:r w:rsidR="00821C97" w:rsidRPr="00F53105">
        <w:rPr>
          <w:rStyle w:val="normaltextrun"/>
          <w:color w:val="000000" w:themeColor="text1"/>
        </w:rPr>
        <w:t>ensures the organization’s processes, policies, technologies, and training are optimal for remote workers.</w:t>
      </w:r>
      <w:r w:rsidR="00821C97" w:rsidRPr="00F53105">
        <w:rPr>
          <w:rStyle w:val="eop"/>
          <w:color w:val="000000" w:themeColor="text1"/>
        </w:rPr>
        <w:t> </w:t>
      </w:r>
    </w:p>
    <w:p w14:paraId="528EE2BB" w14:textId="77777777" w:rsidR="00821C97" w:rsidRPr="00B04C71" w:rsidRDefault="00821C97" w:rsidP="00C53FB4">
      <w:pPr>
        <w:jc w:val="both"/>
        <w:rPr>
          <w:rFonts w:eastAsia="Times New Roman"/>
        </w:rPr>
      </w:pPr>
    </w:p>
    <w:p w14:paraId="40C805B1" w14:textId="77777777" w:rsidR="00FC22B8" w:rsidRPr="00B04C71" w:rsidRDefault="00FC22B8" w:rsidP="00C53FB4">
      <w:pPr>
        <w:jc w:val="both"/>
      </w:pPr>
    </w:p>
    <w:p w14:paraId="548F27C6" w14:textId="1DC88D24" w:rsidR="00FC22B8" w:rsidRPr="00B04C71" w:rsidRDefault="00FC22B8" w:rsidP="00C53FB4">
      <w:pPr>
        <w:ind w:left="810"/>
        <w:jc w:val="both"/>
      </w:pPr>
      <w:r w:rsidRPr="00B04C71">
        <w:t xml:space="preserve">Hardware/Software:  in addition to the software and licensing for the project, </w:t>
      </w:r>
      <w:r w:rsidR="00266D73" w:rsidRPr="00B04C71">
        <w:t>Sherpa</w:t>
      </w:r>
      <w:r w:rsidRPr="00B04C71">
        <w:t xml:space="preserve"> will be required to purchase </w:t>
      </w:r>
      <w:r w:rsidR="00266D73" w:rsidRPr="00B04C71">
        <w:t xml:space="preserve">cloud-based service and additional </w:t>
      </w:r>
      <w:r w:rsidR="00DE2B48" w:rsidRPr="00B04C71">
        <w:t xml:space="preserve">cyber </w:t>
      </w:r>
      <w:r w:rsidR="00266D73" w:rsidRPr="00B04C71">
        <w:t xml:space="preserve">security </w:t>
      </w:r>
      <w:r w:rsidR="005075B4" w:rsidRPr="00B04C71">
        <w:t>software</w:t>
      </w:r>
      <w:r w:rsidRPr="00B04C71">
        <w:t xml:space="preserve"> to accommodate the platform and its anticipated growth for the next 10 years.</w:t>
      </w:r>
    </w:p>
    <w:p w14:paraId="12F5B3EB" w14:textId="77777777" w:rsidR="00FC22B8" w:rsidRPr="00B04C71" w:rsidRDefault="00FC22B8" w:rsidP="00C53FB4">
      <w:pPr>
        <w:ind w:left="810"/>
        <w:jc w:val="both"/>
      </w:pPr>
    </w:p>
    <w:p w14:paraId="770401CE" w14:textId="77777777" w:rsidR="00FC22B8" w:rsidRPr="00B04C71" w:rsidRDefault="00FC22B8" w:rsidP="00C53FB4">
      <w:pPr>
        <w:pStyle w:val="Heading2"/>
        <w:numPr>
          <w:ilvl w:val="1"/>
          <w:numId w:val="4"/>
        </w:numPr>
        <w:spacing w:before="0" w:line="240" w:lineRule="atLeast"/>
        <w:jc w:val="both"/>
        <w:rPr>
          <w:rFonts w:ascii="Times New Roman" w:hAnsi="Times New Roman" w:cs="Times New Roman"/>
          <w:sz w:val="24"/>
          <w:szCs w:val="24"/>
        </w:rPr>
      </w:pPr>
      <w:bookmarkStart w:id="10" w:name="_Toc332112087"/>
      <w:r w:rsidRPr="00B04C71">
        <w:rPr>
          <w:rFonts w:ascii="Times New Roman" w:hAnsi="Times New Roman" w:cs="Times New Roman"/>
          <w:sz w:val="24"/>
          <w:szCs w:val="24"/>
        </w:rPr>
        <w:t>Technology Migration</w:t>
      </w:r>
      <w:bookmarkEnd w:id="10"/>
    </w:p>
    <w:p w14:paraId="720E9FE9" w14:textId="77777777" w:rsidR="006F1BC2" w:rsidRPr="00B04C71" w:rsidRDefault="006F1BC2" w:rsidP="00C53FB4">
      <w:pPr>
        <w:jc w:val="both"/>
        <w:rPr>
          <w:color w:val="0000FF"/>
        </w:rPr>
      </w:pPr>
    </w:p>
    <w:p w14:paraId="1794C822" w14:textId="77777777" w:rsidR="00C468D8" w:rsidRPr="00B04C71" w:rsidRDefault="00FC22B8" w:rsidP="00C53FB4">
      <w:pPr>
        <w:ind w:left="810"/>
        <w:jc w:val="both"/>
      </w:pPr>
      <w:r w:rsidRPr="00B04C71">
        <w:t xml:space="preserve">In order to effectively migrate existing data from our legacy platform to the new </w:t>
      </w:r>
      <w:r w:rsidR="00CF270F" w:rsidRPr="00B04C71">
        <w:t>HR app</w:t>
      </w:r>
      <w:r w:rsidRPr="00B04C71">
        <w:t>, a phased approach has been developed which will result in minimal/no disruption to day to day operations, administration, and payroll activities.  The following is a high-level overview of the phased approach:</w:t>
      </w:r>
    </w:p>
    <w:p w14:paraId="2C99AB83" w14:textId="77777777" w:rsidR="00C468D8" w:rsidRPr="00B04C71" w:rsidRDefault="00C468D8" w:rsidP="00C53FB4">
      <w:pPr>
        <w:ind w:left="810"/>
        <w:jc w:val="both"/>
      </w:pPr>
    </w:p>
    <w:p w14:paraId="7D6A65C6" w14:textId="5AD68B8F" w:rsidR="00FC22B8" w:rsidRPr="00B04C71" w:rsidRDefault="00FC22B8" w:rsidP="00C53FB4">
      <w:pPr>
        <w:ind w:left="810"/>
        <w:jc w:val="both"/>
      </w:pPr>
      <w:r w:rsidRPr="00B04C71">
        <w:lastRenderedPageBreak/>
        <w:t xml:space="preserve">Phase I:  </w:t>
      </w:r>
      <w:r w:rsidRPr="00B04C71">
        <w:rPr>
          <w:color w:val="000000" w:themeColor="text1"/>
        </w:rPr>
        <w:t xml:space="preserve">Hardware/Software will be purchased and the </w:t>
      </w:r>
      <w:r w:rsidR="00FF14D0" w:rsidRPr="00B04C71">
        <w:rPr>
          <w:color w:val="000000" w:themeColor="text1"/>
        </w:rPr>
        <w:t>HR platform will be revamped and the mobile app will be created</w:t>
      </w:r>
      <w:r w:rsidRPr="00B04C71">
        <w:rPr>
          <w:color w:val="000000" w:themeColor="text1"/>
        </w:rPr>
        <w:t xml:space="preserve"> and tested by the IT development group.</w:t>
      </w:r>
      <w:r w:rsidR="00C468D8" w:rsidRPr="00B04C71">
        <w:rPr>
          <w:color w:val="000000" w:themeColor="text1"/>
        </w:rPr>
        <w:t xml:space="preserve"> </w:t>
      </w:r>
      <w:r w:rsidR="00C468D8" w:rsidRPr="00B04C71">
        <w:rPr>
          <w:rStyle w:val="normaltextrun"/>
          <w:rFonts w:eastAsia="Times New Roman"/>
          <w:bCs/>
          <w:color w:val="000000" w:themeColor="text1"/>
          <w:shd w:val="clear" w:color="auto" w:fill="FFFFFF"/>
        </w:rPr>
        <w:t>building a "terms and conditions" disclaimer into the app</w:t>
      </w:r>
      <w:r w:rsidR="00C468D8" w:rsidRPr="00B04C71">
        <w:rPr>
          <w:rStyle w:val="normaltextrun"/>
          <w:rFonts w:eastAsia="Times New Roman"/>
          <w:color w:val="000000" w:themeColor="text1"/>
          <w:shd w:val="clear" w:color="auto" w:fill="FFFFFF"/>
        </w:rPr>
        <w:t> that must be acknowledged before an employee is able to register for use.</w:t>
      </w:r>
      <w:r w:rsidR="00C468D8" w:rsidRPr="00B04C71">
        <w:rPr>
          <w:rStyle w:val="scxw56402713"/>
          <w:rFonts w:eastAsia="Times New Roman"/>
          <w:color w:val="000000" w:themeColor="text1"/>
          <w:shd w:val="clear" w:color="auto" w:fill="FFFFFF"/>
        </w:rPr>
        <w:t> </w:t>
      </w:r>
      <w:r w:rsidR="00C468D8" w:rsidRPr="00B04C71">
        <w:rPr>
          <w:rFonts w:eastAsia="Times New Roman"/>
          <w:color w:val="000000" w:themeColor="text1"/>
          <w:shd w:val="clear" w:color="auto" w:fill="FFFFFF"/>
        </w:rPr>
        <w:br/>
      </w:r>
    </w:p>
    <w:p w14:paraId="75CF6958" w14:textId="77777777" w:rsidR="00FC22B8" w:rsidRPr="00B04C71" w:rsidRDefault="00FC22B8" w:rsidP="00FC22B8">
      <w:pPr>
        <w:ind w:left="810"/>
      </w:pPr>
    </w:p>
    <w:p w14:paraId="31093E18" w14:textId="77777777" w:rsidR="00FC22B8" w:rsidRPr="00B04C71" w:rsidRDefault="00FC22B8" w:rsidP="00FC22B8">
      <w:pPr>
        <w:ind w:left="810"/>
      </w:pPr>
      <w:r w:rsidRPr="00B04C71">
        <w:t>Phase II:  IT group will stand up a temporary legacy platform in the technology lab to be used for day to day operations for payroll and administration activities.  This will be used as a backup system and also to archive all data from the company mainframe.</w:t>
      </w:r>
    </w:p>
    <w:p w14:paraId="4A9FF290" w14:textId="77777777" w:rsidR="00FC22B8" w:rsidRPr="009E5190" w:rsidRDefault="00FC22B8" w:rsidP="00FC22B8">
      <w:pPr>
        <w:ind w:left="810"/>
      </w:pPr>
    </w:p>
    <w:p w14:paraId="40F797B3" w14:textId="77777777" w:rsidR="00C468D8" w:rsidRDefault="00FC22B8" w:rsidP="00C468D8">
      <w:pPr>
        <w:ind w:left="810"/>
      </w:pPr>
      <w:r w:rsidRPr="009E5190">
        <w:t xml:space="preserve">Phase III:  The </w:t>
      </w:r>
      <w:r w:rsidR="00FF14D0">
        <w:t>mobile app</w:t>
      </w:r>
      <w:r w:rsidRPr="009E5190">
        <w:t xml:space="preserve"> will be populated with all current </w:t>
      </w:r>
      <w:r w:rsidR="00FF14D0">
        <w:t>employee’s</w:t>
      </w:r>
      <w:r w:rsidRPr="009E5190">
        <w:t xml:space="preserve"> and administrative data. </w:t>
      </w:r>
    </w:p>
    <w:p w14:paraId="4FC9DACC" w14:textId="77777777" w:rsidR="00C468D8" w:rsidRDefault="00C468D8" w:rsidP="00C468D8">
      <w:pPr>
        <w:ind w:left="810"/>
      </w:pPr>
    </w:p>
    <w:p w14:paraId="126DF75F" w14:textId="7D5DE4B2" w:rsidR="00C468D8" w:rsidRPr="00A66BD2" w:rsidRDefault="00FC22B8" w:rsidP="00C468D8">
      <w:pPr>
        <w:ind w:left="810"/>
        <w:rPr>
          <w:color w:val="000000" w:themeColor="text1"/>
        </w:rPr>
      </w:pPr>
      <w:r w:rsidRPr="009E5190">
        <w:t xml:space="preserve">Phase IV:  </w:t>
      </w:r>
      <w:r w:rsidRPr="00A66BD2">
        <w:rPr>
          <w:color w:val="000000" w:themeColor="text1"/>
        </w:rPr>
        <w:t xml:space="preserve">All employees will receive training on the new </w:t>
      </w:r>
      <w:r w:rsidR="00FF14D0" w:rsidRPr="00A66BD2">
        <w:rPr>
          <w:color w:val="000000" w:themeColor="text1"/>
        </w:rPr>
        <w:t>mobile app.</w:t>
      </w:r>
      <w:r w:rsidR="00C468D8" w:rsidRPr="00A66BD2">
        <w:rPr>
          <w:color w:val="000000" w:themeColor="text1"/>
        </w:rPr>
        <w:t xml:space="preserve"> </w:t>
      </w:r>
      <w:r w:rsidR="00123BAC">
        <w:rPr>
          <w:rStyle w:val="normaltextrun"/>
          <w:rFonts w:eastAsia="Times New Roman"/>
          <w:bCs/>
          <w:color w:val="000000" w:themeColor="text1"/>
          <w:shd w:val="clear" w:color="auto" w:fill="FFFFFF"/>
        </w:rPr>
        <w:t>The training will specifcy</w:t>
      </w:r>
      <w:r w:rsidR="00C468D8" w:rsidRPr="00A66BD2">
        <w:rPr>
          <w:rStyle w:val="normaltextrun"/>
          <w:rFonts w:eastAsia="Times New Roman"/>
          <w:bCs/>
          <w:color w:val="000000" w:themeColor="text1"/>
          <w:shd w:val="clear" w:color="auto" w:fill="FFFFFF"/>
        </w:rPr>
        <w:t xml:space="preserve"> expectations regarding impermissible uses</w:t>
      </w:r>
      <w:r w:rsidR="00C468D8" w:rsidRPr="00A66BD2">
        <w:rPr>
          <w:rStyle w:val="normaltextrun"/>
          <w:rFonts w:eastAsia="Times New Roman"/>
          <w:color w:val="000000" w:themeColor="text1"/>
          <w:shd w:val="clear" w:color="auto" w:fill="FFFFFF"/>
        </w:rPr>
        <w:t> of any communications or social networking functions built into the app (e.g., no harassment, no disclosure of private employee information, etc.).</w:t>
      </w:r>
      <w:r w:rsidR="00C468D8" w:rsidRPr="00A66BD2">
        <w:rPr>
          <w:rStyle w:val="eop"/>
          <w:rFonts w:eastAsia="Times New Roman"/>
          <w:color w:val="000000" w:themeColor="text1"/>
          <w:shd w:val="clear" w:color="auto" w:fill="FFFFFF"/>
        </w:rPr>
        <w:t> </w:t>
      </w:r>
    </w:p>
    <w:p w14:paraId="4F80BE3F" w14:textId="715B3672" w:rsidR="00FC22B8" w:rsidRPr="009E5190" w:rsidRDefault="00FC22B8" w:rsidP="00FC22B8">
      <w:pPr>
        <w:ind w:left="810"/>
      </w:pPr>
    </w:p>
    <w:p w14:paraId="190F56CC" w14:textId="77777777" w:rsidR="00FC22B8" w:rsidRPr="00D64D74" w:rsidRDefault="00FC22B8" w:rsidP="00FC22B8">
      <w:pPr>
        <w:ind w:left="810"/>
        <w:rPr>
          <w:color w:val="000000" w:themeColor="text1"/>
        </w:rPr>
      </w:pPr>
    </w:p>
    <w:p w14:paraId="1E1B5416" w14:textId="77777777" w:rsidR="00C468D8" w:rsidRPr="00D64D74" w:rsidRDefault="00FC22B8" w:rsidP="00C468D8">
      <w:pPr>
        <w:ind w:left="810"/>
        <w:rPr>
          <w:color w:val="000000" w:themeColor="text1"/>
        </w:rPr>
      </w:pPr>
      <w:r w:rsidRPr="00D64D74">
        <w:rPr>
          <w:color w:val="000000" w:themeColor="text1"/>
        </w:rPr>
        <w:t xml:space="preserve">Phase V: The </w:t>
      </w:r>
      <w:r w:rsidR="009C670B" w:rsidRPr="00D64D74">
        <w:rPr>
          <w:color w:val="000000" w:themeColor="text1"/>
        </w:rPr>
        <w:t xml:space="preserve">cloud-based HR platform and </w:t>
      </w:r>
      <w:r w:rsidR="00FF14D0" w:rsidRPr="00D64D74">
        <w:rPr>
          <w:color w:val="000000" w:themeColor="text1"/>
        </w:rPr>
        <w:t xml:space="preserve">HR </w:t>
      </w:r>
      <w:r w:rsidR="009C670B" w:rsidRPr="00D64D74">
        <w:rPr>
          <w:color w:val="000000" w:themeColor="text1"/>
        </w:rPr>
        <w:t xml:space="preserve">mobile </w:t>
      </w:r>
      <w:r w:rsidR="00FF14D0" w:rsidRPr="00D64D74">
        <w:rPr>
          <w:color w:val="000000" w:themeColor="text1"/>
        </w:rPr>
        <w:t>app</w:t>
      </w:r>
      <w:r w:rsidRPr="00D64D74">
        <w:rPr>
          <w:color w:val="000000" w:themeColor="text1"/>
        </w:rPr>
        <w:t xml:space="preserve"> will go live and the legacy </w:t>
      </w:r>
      <w:r w:rsidR="00FF14D0" w:rsidRPr="00D64D74">
        <w:rPr>
          <w:color w:val="000000" w:themeColor="text1"/>
        </w:rPr>
        <w:t>HR platform</w:t>
      </w:r>
      <w:r w:rsidRPr="00D64D74">
        <w:rPr>
          <w:color w:val="000000" w:themeColor="text1"/>
        </w:rPr>
        <w:t xml:space="preserve"> will be archived and stood down.</w:t>
      </w:r>
    </w:p>
    <w:p w14:paraId="4FEA7A1B" w14:textId="77777777" w:rsidR="00C468D8" w:rsidRPr="00D64D74" w:rsidRDefault="00C468D8" w:rsidP="00C468D8">
      <w:pPr>
        <w:ind w:left="810"/>
        <w:rPr>
          <w:color w:val="000000" w:themeColor="text1"/>
        </w:rPr>
      </w:pPr>
    </w:p>
    <w:p w14:paraId="07C341A4" w14:textId="29E72FB8" w:rsidR="00C468D8" w:rsidRPr="00D64D74" w:rsidRDefault="00C468D8" w:rsidP="00C468D8">
      <w:pPr>
        <w:ind w:left="810"/>
        <w:rPr>
          <w:color w:val="000000" w:themeColor="text1"/>
        </w:rPr>
      </w:pPr>
      <w:r w:rsidRPr="00D64D74">
        <w:rPr>
          <w:color w:val="000000" w:themeColor="text1"/>
        </w:rPr>
        <w:t xml:space="preserve">Phase VI: </w:t>
      </w:r>
      <w:r w:rsidR="00897CFF">
        <w:rPr>
          <w:rStyle w:val="normaltextrun"/>
          <w:rFonts w:eastAsia="Times New Roman"/>
          <w:bCs/>
          <w:color w:val="000000" w:themeColor="text1"/>
          <w:shd w:val="clear" w:color="auto" w:fill="FFFFFF"/>
        </w:rPr>
        <w:t>Conduct</w:t>
      </w:r>
      <w:r w:rsidRPr="00D64D74">
        <w:rPr>
          <w:rStyle w:val="normaltextrun"/>
          <w:rFonts w:eastAsia="Times New Roman"/>
          <w:bCs/>
          <w:color w:val="000000" w:themeColor="text1"/>
          <w:shd w:val="clear" w:color="auto" w:fill="FFFFFF"/>
        </w:rPr>
        <w:t xml:space="preserve"> a post-rollout audit or survey</w:t>
      </w:r>
      <w:r w:rsidRPr="00D64D74">
        <w:rPr>
          <w:rStyle w:val="normaltextrun"/>
          <w:rFonts w:eastAsia="Times New Roman"/>
          <w:color w:val="000000" w:themeColor="text1"/>
          <w:shd w:val="clear" w:color="auto" w:fill="FFFFFF"/>
        </w:rPr>
        <w:t xml:space="preserve"> to determine if </w:t>
      </w:r>
      <w:r w:rsidR="00113191">
        <w:rPr>
          <w:rStyle w:val="normaltextrun"/>
          <w:rFonts w:eastAsia="Times New Roman"/>
          <w:color w:val="000000" w:themeColor="text1"/>
          <w:shd w:val="clear" w:color="auto" w:fill="FFFFFF"/>
        </w:rPr>
        <w:t>the HR app</w:t>
      </w:r>
      <w:r w:rsidRPr="00D64D74">
        <w:rPr>
          <w:rStyle w:val="normaltextrun"/>
          <w:rFonts w:eastAsia="Times New Roman"/>
          <w:color w:val="000000" w:themeColor="text1"/>
          <w:shd w:val="clear" w:color="auto" w:fill="FFFFFF"/>
        </w:rPr>
        <w:t xml:space="preserve"> is being used as expected.</w:t>
      </w:r>
    </w:p>
    <w:p w14:paraId="1CFF4420" w14:textId="7CF840CC" w:rsidR="00C468D8" w:rsidRPr="009E5190" w:rsidRDefault="00C468D8" w:rsidP="00FC22B8">
      <w:pPr>
        <w:ind w:left="810"/>
      </w:pP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2D264868" w14:textId="77777777" w:rsidR="00FC22B8" w:rsidRPr="009E5190" w:rsidRDefault="00FC22B8" w:rsidP="00FC22B8">
      <w:pPr>
        <w:rPr>
          <w:color w:val="0033CC"/>
        </w:rPr>
      </w:pPr>
    </w:p>
    <w:p w14:paraId="30B47754" w14:textId="718B0100" w:rsidR="00FC22B8" w:rsidRPr="009E5190" w:rsidRDefault="00FC22B8" w:rsidP="002E2E1C">
      <w:pPr>
        <w:ind w:left="360"/>
        <w:jc w:val="both"/>
      </w:pPr>
      <w:r w:rsidRPr="009E5190">
        <w:t xml:space="preserve">The </w:t>
      </w:r>
      <w:r w:rsidR="007E027E">
        <w:t>LifeSherpa Mobile App</w:t>
      </w:r>
      <w:r w:rsidRPr="009E5190">
        <w:t xml:space="preserve"> Project overview provides detail for how this project will address </w:t>
      </w:r>
      <w:r w:rsidR="007E027E">
        <w:t>Sherpa’s</w:t>
      </w:r>
      <w:r w:rsidRPr="009E5190">
        <w:t xml:space="preserve"> business problem.  The overview consists of a project description, goals and objectives for the </w:t>
      </w:r>
      <w:r w:rsidR="009307ED">
        <w:t>LifeSherpa Mobile App</w:t>
      </w:r>
      <w:r w:rsidRPr="009E5190">
        <w:t xml:space="preserve"> Project, project performance criteria, project assumptions, constraints, and major milestones.  As the project is approved and moves forward, each of these components will be expanded to include a greater level of detail in working toward the project plan.</w:t>
      </w:r>
    </w:p>
    <w:p w14:paraId="1652982D" w14:textId="77777777" w:rsidR="00FC22B8" w:rsidRPr="009E5190" w:rsidRDefault="00FC22B8" w:rsidP="002E2E1C">
      <w:pPr>
        <w:jc w:val="both"/>
        <w:rPr>
          <w:color w:val="0033CC"/>
        </w:rPr>
      </w:pPr>
    </w:p>
    <w:p w14:paraId="79A4B4D6" w14:textId="77777777" w:rsidR="00FC22B8" w:rsidRPr="009E5190" w:rsidRDefault="00FC22B8" w:rsidP="002E2E1C">
      <w:pPr>
        <w:pStyle w:val="Heading2"/>
        <w:numPr>
          <w:ilvl w:val="1"/>
          <w:numId w:val="4"/>
        </w:numPr>
        <w:spacing w:before="0" w:line="240" w:lineRule="atLeast"/>
        <w:jc w:val="both"/>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24FA1AAC" w14:textId="77777777" w:rsidR="00F477FF" w:rsidRDefault="00F477FF" w:rsidP="002E2E1C">
      <w:pPr>
        <w:ind w:left="810"/>
        <w:jc w:val="both"/>
        <w:rPr>
          <w:color w:val="008000"/>
        </w:rPr>
      </w:pPr>
    </w:p>
    <w:p w14:paraId="46EE1F6C" w14:textId="77357033" w:rsidR="00FC22B8" w:rsidRPr="00537857" w:rsidRDefault="006D5063" w:rsidP="002E2E1C">
      <w:pPr>
        <w:ind w:left="810"/>
        <w:jc w:val="both"/>
        <w:rPr>
          <w:color w:val="000000" w:themeColor="text1"/>
          <w:lang w:val="en-US" w:eastAsia="en-US"/>
        </w:rPr>
      </w:pPr>
      <w:r w:rsidRPr="00537857">
        <w:rPr>
          <w:color w:val="000000" w:themeColor="text1"/>
        </w:rPr>
        <w:t xml:space="preserve">The LifeSherpa Mobile App Project </w:t>
      </w:r>
      <w:r w:rsidR="00F477FF" w:rsidRPr="00537857">
        <w:rPr>
          <w:color w:val="000000" w:themeColor="text1"/>
        </w:rPr>
        <w:t xml:space="preserve">is to address Sherpa’s business problem of </w:t>
      </w:r>
      <w:r w:rsidR="00F477FF" w:rsidRPr="00537857">
        <w:rPr>
          <w:rFonts w:eastAsia="Times New Roman"/>
          <w:color w:val="000000" w:themeColor="text1"/>
          <w:shd w:val="clear" w:color="auto" w:fill="FFFFFF"/>
        </w:rPr>
        <w:t>the ability to perform multiple business functions without being pressed for </w:t>
      </w:r>
      <w:r w:rsidR="0081360D">
        <w:rPr>
          <w:rFonts w:eastAsia="Times New Roman"/>
          <w:color w:val="000000" w:themeColor="text1"/>
          <w:shd w:val="clear" w:color="auto" w:fill="FFFFFF"/>
        </w:rPr>
        <w:t>on-premise availability.</w:t>
      </w:r>
      <w:r w:rsidR="00A16B4A">
        <w:rPr>
          <w:rFonts w:eastAsia="Times New Roman"/>
          <w:color w:val="000000" w:themeColor="text1"/>
          <w:shd w:val="clear" w:color="auto" w:fill="FFFFFF"/>
        </w:rPr>
        <w:t xml:space="preserve"> </w:t>
      </w:r>
      <w:r w:rsidR="00F477FF" w:rsidRPr="00537857">
        <w:rPr>
          <w:rFonts w:eastAsia="Times New Roman"/>
          <w:color w:val="000000" w:themeColor="text1"/>
          <w:shd w:val="clear" w:color="auto" w:fill="FFFFFF"/>
        </w:rPr>
        <w:t xml:space="preserve">The project will consist of </w:t>
      </w:r>
      <w:r w:rsidR="0081360D">
        <w:rPr>
          <w:rFonts w:eastAsia="Times New Roman"/>
          <w:color w:val="000000" w:themeColor="text1"/>
          <w:shd w:val="clear" w:color="auto" w:fill="FFFFFF"/>
        </w:rPr>
        <w:t xml:space="preserve">utilizing and </w:t>
      </w:r>
      <w:r w:rsidR="00F477FF" w:rsidRPr="00537857">
        <w:rPr>
          <w:rFonts w:eastAsia="Times New Roman"/>
          <w:color w:val="000000" w:themeColor="text1"/>
          <w:shd w:val="clear" w:color="auto" w:fill="FFFFFF"/>
        </w:rPr>
        <w:t xml:space="preserve">transforming existing features from the HR platform to an HR app, and will be executed in a phased approach. The goal of the end </w:t>
      </w:r>
      <w:r w:rsidR="00F477FF" w:rsidRPr="00537857">
        <w:rPr>
          <w:rFonts w:eastAsia="Times New Roman"/>
          <w:color w:val="000000" w:themeColor="text1"/>
          <w:shd w:val="clear" w:color="auto" w:fill="FFFFFF"/>
        </w:rPr>
        <w:lastRenderedPageBreak/>
        <w:t>product is to be accessible company-wide and a core technology to be patented to meet the market demand.</w:t>
      </w:r>
    </w:p>
    <w:p w14:paraId="4496DEE6" w14:textId="77777777" w:rsidR="006D5063" w:rsidRPr="009E5190" w:rsidRDefault="006D5063"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4" w:name="_Toc332112090"/>
      <w:r w:rsidRPr="009E5190">
        <w:rPr>
          <w:rFonts w:asciiTheme="minorHAnsi" w:hAnsiTheme="minorHAnsi"/>
          <w:sz w:val="24"/>
          <w:szCs w:val="24"/>
        </w:rPr>
        <w:t>Goals and Objectives</w:t>
      </w:r>
      <w:bookmarkEnd w:id="14"/>
    </w:p>
    <w:p w14:paraId="74A8FFB8" w14:textId="77777777" w:rsidR="00FC22B8" w:rsidRPr="009E5190" w:rsidRDefault="00FC22B8" w:rsidP="00D45E67"/>
    <w:p w14:paraId="126721BE" w14:textId="12EB38FC" w:rsidR="00FC22B8" w:rsidRPr="009E5190" w:rsidRDefault="00FC22B8" w:rsidP="00FC22B8">
      <w:pPr>
        <w:ind w:left="810"/>
      </w:pPr>
      <w:r w:rsidRPr="009E5190">
        <w:t xml:space="preserve">The </w:t>
      </w:r>
      <w:r w:rsidR="00526DD7">
        <w:t>LifeSherpa Mobile App</w:t>
      </w:r>
      <w:r w:rsidRPr="009E5190">
        <w:t xml:space="preserve"> Project directly supports several of the corporate goals and objectives established by </w:t>
      </w:r>
      <w:r w:rsidR="007F33F3">
        <w:t>Sherpa</w:t>
      </w:r>
      <w:r w:rsidRPr="009E5190">
        <w:t xml:space="preserve">.  The following table lists the business goals and objectives that the </w:t>
      </w:r>
      <w:r w:rsidR="007F33F3">
        <w:t>LifeSherpa Mobile App</w:t>
      </w:r>
      <w:r w:rsidRPr="009E5190">
        <w:t xml:space="preserve"> Project supports and how it supports them:</w:t>
      </w:r>
    </w:p>
    <w:p w14:paraId="19863F15"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DE66C8">
        <w:trPr>
          <w:cantSplit/>
          <w:tblHeader/>
        </w:trPr>
        <w:tc>
          <w:tcPr>
            <w:tcW w:w="2790" w:type="dxa"/>
            <w:shd w:val="clear" w:color="auto" w:fill="E6E6E6"/>
            <w:vAlign w:val="center"/>
          </w:tcPr>
          <w:p w14:paraId="4E2EBFED" w14:textId="77777777" w:rsidR="00FC22B8" w:rsidRPr="009E5190" w:rsidRDefault="00FC22B8" w:rsidP="00DE66C8">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DE66C8">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DE66C8">
        <w:trPr>
          <w:cantSplit/>
        </w:trPr>
        <w:tc>
          <w:tcPr>
            <w:tcW w:w="2790" w:type="dxa"/>
            <w:vAlign w:val="center"/>
          </w:tcPr>
          <w:p w14:paraId="5680FA78" w14:textId="7AFDC9C7" w:rsidR="00FC22B8" w:rsidRPr="009E5190" w:rsidRDefault="008305A7" w:rsidP="00DE66C8">
            <w:pPr>
              <w:pStyle w:val="TableText"/>
              <w:tabs>
                <w:tab w:val="left" w:pos="-252"/>
                <w:tab w:val="left" w:pos="-162"/>
                <w:tab w:val="left" w:pos="0"/>
              </w:tabs>
              <w:ind w:left="18" w:right="108"/>
              <w:rPr>
                <w:rFonts w:asciiTheme="minorHAnsi" w:hAnsiTheme="minorHAnsi"/>
              </w:rPr>
            </w:pPr>
            <w:r>
              <w:rPr>
                <w:rFonts w:asciiTheme="minorHAnsi" w:hAnsiTheme="minorHAnsi"/>
              </w:rPr>
              <w:t>Hiring and retaining talents</w:t>
            </w:r>
          </w:p>
        </w:tc>
        <w:tc>
          <w:tcPr>
            <w:tcW w:w="5670" w:type="dxa"/>
            <w:vAlign w:val="center"/>
          </w:tcPr>
          <w:p w14:paraId="2D15A590" w14:textId="4163FDBB" w:rsidR="00FC22B8" w:rsidRPr="009E5190" w:rsidRDefault="008A449C" w:rsidP="00E9501E">
            <w:pPr>
              <w:pStyle w:val="TableText"/>
              <w:tabs>
                <w:tab w:val="left" w:pos="90"/>
              </w:tabs>
              <w:rPr>
                <w:rFonts w:asciiTheme="minorHAnsi" w:hAnsiTheme="minorHAnsi"/>
              </w:rPr>
            </w:pPr>
            <w:r>
              <w:rPr>
                <w:rFonts w:asciiTheme="minorHAnsi" w:hAnsiTheme="minorHAnsi"/>
              </w:rPr>
              <w:t>The HR app</w:t>
            </w:r>
            <w:r w:rsidR="00FC22B8" w:rsidRPr="009E5190">
              <w:rPr>
                <w:rFonts w:asciiTheme="minorHAnsi" w:hAnsiTheme="minorHAnsi"/>
              </w:rPr>
              <w:t xml:space="preserve"> will allow real-time and accurate reporting </w:t>
            </w:r>
            <w:r w:rsidR="00E9501E">
              <w:rPr>
                <w:rFonts w:asciiTheme="minorHAnsi" w:hAnsiTheme="minorHAnsi"/>
              </w:rPr>
              <w:t>f</w:t>
            </w:r>
            <w:r w:rsidR="00620131">
              <w:rPr>
                <w:rFonts w:asciiTheme="minorHAnsi" w:hAnsiTheme="minorHAnsi"/>
              </w:rPr>
              <w:t>rom onboarding to performance measurement</w:t>
            </w:r>
            <w:r w:rsidR="00E9501E">
              <w:rPr>
                <w:rFonts w:asciiTheme="minorHAnsi" w:hAnsiTheme="minorHAnsi"/>
              </w:rPr>
              <w:t xml:space="preserve"> </w:t>
            </w:r>
          </w:p>
        </w:tc>
      </w:tr>
      <w:tr w:rsidR="00FC22B8" w:rsidRPr="009E5190" w14:paraId="0D0AA119" w14:textId="77777777" w:rsidTr="00DE66C8">
        <w:trPr>
          <w:cantSplit/>
        </w:trPr>
        <w:tc>
          <w:tcPr>
            <w:tcW w:w="2790" w:type="dxa"/>
            <w:vAlign w:val="center"/>
          </w:tcPr>
          <w:p w14:paraId="0A629EC3" w14:textId="42D48852" w:rsidR="00FC22B8" w:rsidRPr="009E5190" w:rsidRDefault="00FC22B8" w:rsidP="008305A7">
            <w:pPr>
              <w:pStyle w:val="TableText"/>
              <w:tabs>
                <w:tab w:val="left" w:pos="-522"/>
                <w:tab w:val="left" w:pos="0"/>
              </w:tabs>
              <w:rPr>
                <w:rFonts w:asciiTheme="minorHAnsi" w:hAnsiTheme="minorHAnsi"/>
              </w:rPr>
            </w:pPr>
            <w:r w:rsidRPr="009E5190">
              <w:rPr>
                <w:rFonts w:asciiTheme="minorHAnsi" w:hAnsiTheme="minorHAnsi"/>
              </w:rPr>
              <w:t xml:space="preserve">Improve staff </w:t>
            </w:r>
            <w:r w:rsidR="008305A7">
              <w:rPr>
                <w:rFonts w:asciiTheme="minorHAnsi" w:hAnsiTheme="minorHAnsi"/>
              </w:rPr>
              <w:t>productivity</w:t>
            </w:r>
          </w:p>
        </w:tc>
        <w:tc>
          <w:tcPr>
            <w:tcW w:w="5670" w:type="dxa"/>
            <w:vAlign w:val="center"/>
          </w:tcPr>
          <w:p w14:paraId="047163B4" w14:textId="25FF07C3" w:rsidR="00FC22B8" w:rsidRPr="009E5190" w:rsidRDefault="00620131" w:rsidP="00DE66C8">
            <w:pPr>
              <w:pStyle w:val="TableText"/>
              <w:tabs>
                <w:tab w:val="left" w:pos="90"/>
              </w:tabs>
              <w:rPr>
                <w:rFonts w:asciiTheme="minorHAnsi" w:hAnsiTheme="minorHAnsi"/>
              </w:rPr>
            </w:pPr>
            <w:r>
              <w:rPr>
                <w:rFonts w:asciiTheme="minorHAnsi" w:hAnsiTheme="minorHAnsi"/>
              </w:rPr>
              <w:t>HR and employees could access the HR database anywhere</w:t>
            </w:r>
          </w:p>
        </w:tc>
      </w:tr>
      <w:tr w:rsidR="00FC22B8" w:rsidRPr="009E5190" w14:paraId="655A476F" w14:textId="77777777" w:rsidTr="00620131">
        <w:trPr>
          <w:cantSplit/>
          <w:trHeight w:val="555"/>
        </w:trPr>
        <w:tc>
          <w:tcPr>
            <w:tcW w:w="2790" w:type="dxa"/>
            <w:vAlign w:val="center"/>
          </w:tcPr>
          <w:p w14:paraId="6BD2F21A" w14:textId="77777777" w:rsidR="00FC22B8" w:rsidRPr="009E5190" w:rsidRDefault="00FC22B8" w:rsidP="00DE66C8">
            <w:pPr>
              <w:pStyle w:val="TableText"/>
              <w:tabs>
                <w:tab w:val="left" w:pos="-522"/>
                <w:tab w:val="left" w:pos="0"/>
              </w:tabs>
              <w:rPr>
                <w:rFonts w:asciiTheme="minorHAnsi" w:hAnsiTheme="minorHAnsi"/>
              </w:rPr>
            </w:pPr>
            <w:r w:rsidRPr="009E5190">
              <w:rPr>
                <w:rFonts w:asciiTheme="minorHAnsi" w:hAnsiTheme="minorHAnsi"/>
              </w:rPr>
              <w:t>Reduce employee turnover</w:t>
            </w:r>
          </w:p>
        </w:tc>
        <w:tc>
          <w:tcPr>
            <w:tcW w:w="5670" w:type="dxa"/>
            <w:vAlign w:val="center"/>
          </w:tcPr>
          <w:p w14:paraId="169ECE3A" w14:textId="06D63313" w:rsidR="00FC22B8" w:rsidRPr="009E5190" w:rsidRDefault="00620131" w:rsidP="00620131">
            <w:pPr>
              <w:pStyle w:val="TableText"/>
              <w:tabs>
                <w:tab w:val="left" w:pos="90"/>
              </w:tabs>
              <w:rPr>
                <w:rFonts w:asciiTheme="minorHAnsi" w:hAnsiTheme="minorHAnsi"/>
              </w:rPr>
            </w:pPr>
            <w:r>
              <w:rPr>
                <w:rFonts w:asciiTheme="minorHAnsi" w:hAnsiTheme="minorHAnsi"/>
              </w:rPr>
              <w:t>Employee engagement surveys increase employee satisfaction. The organization can provide suitable education and clear paths to career advancement.</w:t>
            </w:r>
          </w:p>
        </w:tc>
      </w:tr>
      <w:tr w:rsidR="00FC22B8" w:rsidRPr="009E5190" w14:paraId="5757A336" w14:textId="77777777" w:rsidTr="00DE66C8">
        <w:trPr>
          <w:cantSplit/>
        </w:trPr>
        <w:tc>
          <w:tcPr>
            <w:tcW w:w="2790" w:type="dxa"/>
            <w:vAlign w:val="center"/>
          </w:tcPr>
          <w:p w14:paraId="53734849" w14:textId="39350F3E" w:rsidR="00FC22B8" w:rsidRPr="009E5190" w:rsidRDefault="00BB618A" w:rsidP="008305A7">
            <w:pPr>
              <w:pStyle w:val="TableText"/>
              <w:tabs>
                <w:tab w:val="left" w:pos="-522"/>
                <w:tab w:val="left" w:pos="0"/>
              </w:tabs>
              <w:rPr>
                <w:rFonts w:asciiTheme="minorHAnsi" w:hAnsiTheme="minorHAnsi"/>
              </w:rPr>
            </w:pPr>
            <w:r>
              <w:rPr>
                <w:rFonts w:asciiTheme="minorHAnsi" w:hAnsiTheme="minorHAnsi"/>
              </w:rPr>
              <w:t>Strengthen employee value proposition</w:t>
            </w:r>
          </w:p>
        </w:tc>
        <w:tc>
          <w:tcPr>
            <w:tcW w:w="5670" w:type="dxa"/>
            <w:vAlign w:val="center"/>
          </w:tcPr>
          <w:p w14:paraId="08A905FE" w14:textId="77777777" w:rsidR="00FC22B8" w:rsidRPr="009E5190" w:rsidRDefault="00FC22B8" w:rsidP="00DE66C8">
            <w:pPr>
              <w:pStyle w:val="TableText"/>
              <w:tabs>
                <w:tab w:val="left" w:pos="90"/>
              </w:tabs>
              <w:rPr>
                <w:rFonts w:asciiTheme="minorHAnsi" w:hAnsiTheme="minorHAnsi"/>
              </w:rPr>
            </w:pPr>
            <w:r w:rsidRPr="009E5190">
              <w:rPr>
                <w:rFonts w:asciiTheme="minorHAnsi" w:hAnsiTheme="minorHAnsi"/>
              </w:rPr>
              <w:t>Fewer staff required will reduce the company’s overhead</w:t>
            </w:r>
          </w:p>
        </w:tc>
      </w:tr>
      <w:tr w:rsidR="00106C3D" w:rsidRPr="009E5190" w14:paraId="0E7F5BA1" w14:textId="77777777" w:rsidTr="00106C3D">
        <w:trPr>
          <w:cantSplit/>
          <w:trHeight w:val="261"/>
        </w:trPr>
        <w:tc>
          <w:tcPr>
            <w:tcW w:w="2790" w:type="dxa"/>
            <w:vAlign w:val="center"/>
          </w:tcPr>
          <w:p w14:paraId="68C5A112" w14:textId="7BED243D" w:rsidR="00106C3D" w:rsidRDefault="00AE50EF" w:rsidP="008305A7">
            <w:pPr>
              <w:pStyle w:val="TableText"/>
              <w:tabs>
                <w:tab w:val="left" w:pos="-522"/>
                <w:tab w:val="left" w:pos="0"/>
              </w:tabs>
              <w:rPr>
                <w:rFonts w:asciiTheme="minorHAnsi" w:hAnsiTheme="minorHAnsi"/>
              </w:rPr>
            </w:pPr>
            <w:r>
              <w:rPr>
                <w:rFonts w:asciiTheme="minorHAnsi" w:hAnsiTheme="minorHAnsi"/>
              </w:rPr>
              <w:t>Protect core technology</w:t>
            </w:r>
          </w:p>
        </w:tc>
        <w:tc>
          <w:tcPr>
            <w:tcW w:w="5670" w:type="dxa"/>
            <w:vAlign w:val="center"/>
          </w:tcPr>
          <w:p w14:paraId="00C130F2" w14:textId="16A74C18" w:rsidR="00106C3D" w:rsidRPr="009E5190" w:rsidRDefault="008F76AA" w:rsidP="008F76AA">
            <w:pPr>
              <w:pStyle w:val="TableText"/>
              <w:tabs>
                <w:tab w:val="left" w:pos="90"/>
              </w:tabs>
              <w:rPr>
                <w:rFonts w:asciiTheme="minorHAnsi" w:hAnsiTheme="minorHAnsi"/>
              </w:rPr>
            </w:pPr>
            <w:r>
              <w:rPr>
                <w:rFonts w:asciiTheme="minorHAnsi" w:hAnsiTheme="minorHAnsi"/>
              </w:rPr>
              <w:t>Implement an effective patent strategy from innovation to market</w:t>
            </w:r>
          </w:p>
        </w:tc>
      </w:tr>
    </w:tbl>
    <w:p w14:paraId="581D2276" w14:textId="77777777" w:rsidR="00FC22B8" w:rsidRDefault="00FC22B8" w:rsidP="00FC22B8">
      <w:pPr>
        <w:tabs>
          <w:tab w:val="left" w:pos="90"/>
        </w:tabs>
      </w:pPr>
    </w:p>
    <w:p w14:paraId="7448C583" w14:textId="77777777" w:rsidR="0062702B" w:rsidRPr="009E5190" w:rsidRDefault="0062702B"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91"/>
      <w:r w:rsidRPr="009E5190">
        <w:rPr>
          <w:rFonts w:asciiTheme="minorHAnsi" w:hAnsiTheme="minorHAnsi"/>
          <w:sz w:val="24"/>
          <w:szCs w:val="24"/>
        </w:rPr>
        <w:t>Project Performance</w:t>
      </w:r>
      <w:bookmarkEnd w:id="15"/>
    </w:p>
    <w:p w14:paraId="22F05DBE" w14:textId="77777777" w:rsidR="00FC22B8" w:rsidRPr="009E5190" w:rsidRDefault="00FC22B8" w:rsidP="00FC22B8">
      <w:pPr>
        <w:ind w:left="810"/>
      </w:pPr>
    </w:p>
    <w:p w14:paraId="7A48FB91" w14:textId="77777777" w:rsidR="00FC22B8" w:rsidRPr="009E5190" w:rsidRDefault="00FC22B8" w:rsidP="00FC22B8">
      <w:pPr>
        <w:ind w:left="81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CE7D6B2"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DE66C8">
        <w:trPr>
          <w:cantSplit/>
          <w:trHeight w:val="201"/>
          <w:tblHeader/>
        </w:trPr>
        <w:tc>
          <w:tcPr>
            <w:tcW w:w="2555" w:type="dxa"/>
            <w:shd w:val="clear" w:color="auto" w:fill="E6E6E6"/>
            <w:vAlign w:val="center"/>
          </w:tcPr>
          <w:p w14:paraId="45244F98"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DE66C8">
        <w:trPr>
          <w:cantSplit/>
          <w:trHeight w:val="604"/>
        </w:trPr>
        <w:tc>
          <w:tcPr>
            <w:tcW w:w="2555" w:type="dxa"/>
            <w:vAlign w:val="center"/>
          </w:tcPr>
          <w:p w14:paraId="6FD8B820" w14:textId="409A578A" w:rsidR="00FC22B8" w:rsidRPr="009E5190" w:rsidRDefault="0036131E" w:rsidP="007B1BE8">
            <w:pPr>
              <w:pStyle w:val="TableText"/>
              <w:rPr>
                <w:rFonts w:asciiTheme="minorHAnsi" w:hAnsiTheme="minorHAnsi"/>
              </w:rPr>
            </w:pPr>
            <w:r>
              <w:rPr>
                <w:rFonts w:asciiTheme="minorHAnsi" w:hAnsiTheme="minorHAnsi"/>
              </w:rPr>
              <w:t>Manage Time</w:t>
            </w:r>
            <w:r w:rsidR="00B03DC4">
              <w:rPr>
                <w:rFonts w:asciiTheme="minorHAnsi" w:hAnsiTheme="minorHAnsi"/>
              </w:rPr>
              <w:t xml:space="preserve"> </w:t>
            </w:r>
            <w:r>
              <w:rPr>
                <w:rFonts w:asciiTheme="minorHAnsi" w:hAnsiTheme="minorHAnsi"/>
              </w:rPr>
              <w:t>off</w:t>
            </w:r>
          </w:p>
        </w:tc>
        <w:tc>
          <w:tcPr>
            <w:tcW w:w="5905" w:type="dxa"/>
            <w:vAlign w:val="center"/>
          </w:tcPr>
          <w:p w14:paraId="681CA5A0" w14:textId="78C89F37" w:rsidR="00FC22B8" w:rsidRPr="006E5BAF" w:rsidRDefault="00FC22B8" w:rsidP="001951CA">
            <w:pPr>
              <w:rPr>
                <w:rFonts w:ascii="Calibri" w:hAnsi="Calibri"/>
                <w:color w:val="000000" w:themeColor="text1"/>
                <w:sz w:val="18"/>
                <w:szCs w:val="18"/>
              </w:rPr>
            </w:pPr>
            <w:r w:rsidRPr="006E5BAF">
              <w:rPr>
                <w:rFonts w:ascii="Calibri" w:hAnsi="Calibri"/>
                <w:sz w:val="18"/>
                <w:szCs w:val="18"/>
              </w:rPr>
              <w:t xml:space="preserve">The </w:t>
            </w:r>
            <w:r w:rsidR="00646C02" w:rsidRPr="006E5BAF">
              <w:rPr>
                <w:rFonts w:ascii="Calibri" w:hAnsi="Calibri"/>
                <w:sz w:val="18"/>
                <w:szCs w:val="18"/>
              </w:rPr>
              <w:t>HR app</w:t>
            </w:r>
            <w:r w:rsidRPr="006E5BAF">
              <w:rPr>
                <w:rFonts w:ascii="Calibri" w:hAnsi="Calibri"/>
                <w:sz w:val="18"/>
                <w:szCs w:val="18"/>
              </w:rPr>
              <w:t xml:space="preserve"> will reduce </w:t>
            </w:r>
            <w:r w:rsidR="00646C02" w:rsidRPr="006E5BAF">
              <w:rPr>
                <w:rFonts w:ascii="Calibri" w:hAnsi="Calibri"/>
                <w:sz w:val="18"/>
                <w:szCs w:val="18"/>
              </w:rPr>
              <w:t xml:space="preserve">absence </w:t>
            </w:r>
            <w:r w:rsidRPr="006E5BAF">
              <w:rPr>
                <w:rFonts w:ascii="Calibri" w:hAnsi="Calibri"/>
                <w:sz w:val="18"/>
                <w:szCs w:val="18"/>
              </w:rPr>
              <w:t xml:space="preserve">reporting discrepancies and </w:t>
            </w:r>
            <w:r w:rsidR="005D0134" w:rsidRPr="006E5BAF">
              <w:rPr>
                <w:rFonts w:ascii="Calibri" w:hAnsi="Calibri"/>
                <w:sz w:val="18"/>
                <w:szCs w:val="18"/>
              </w:rPr>
              <w:t>employees can</w:t>
            </w:r>
            <w:r w:rsidR="00646C02" w:rsidRPr="006E5BAF">
              <w:rPr>
                <w:rFonts w:ascii="Calibri" w:eastAsia="Times New Roman" w:hAnsi="Calibri"/>
                <w:color w:val="2B303B"/>
                <w:sz w:val="18"/>
                <w:szCs w:val="18"/>
                <w:bdr w:val="none" w:sz="0" w:space="0" w:color="auto" w:frame="1"/>
              </w:rPr>
              <w:t xml:space="preserve"> swap or release shifts, request time off, communicate with their managers, update their time availability and preference, track all their shifts, making sure that they take the appropriate breaks and clock out at the right time</w:t>
            </w:r>
            <w:r w:rsidR="00E024EE">
              <w:rPr>
                <w:rFonts w:ascii="Calibri" w:eastAsia="Times New Roman" w:hAnsi="Calibri"/>
                <w:color w:val="2B303B"/>
                <w:sz w:val="18"/>
                <w:szCs w:val="18"/>
                <w:bdr w:val="none" w:sz="0" w:space="0" w:color="auto" w:frame="1"/>
              </w:rPr>
              <w:t>.</w:t>
            </w:r>
          </w:p>
        </w:tc>
      </w:tr>
      <w:tr w:rsidR="00FC22B8" w:rsidRPr="009E5190" w14:paraId="0C80DBEA" w14:textId="77777777" w:rsidTr="00DE66C8">
        <w:trPr>
          <w:cantSplit/>
          <w:trHeight w:val="403"/>
        </w:trPr>
        <w:tc>
          <w:tcPr>
            <w:tcW w:w="2555" w:type="dxa"/>
            <w:vAlign w:val="center"/>
          </w:tcPr>
          <w:p w14:paraId="6F0D7F92" w14:textId="78F1B804" w:rsidR="00FC22B8" w:rsidRPr="009E5190" w:rsidRDefault="007B1BE8" w:rsidP="00DE66C8">
            <w:pPr>
              <w:pStyle w:val="TableText"/>
              <w:rPr>
                <w:rFonts w:asciiTheme="minorHAnsi" w:hAnsiTheme="minorHAnsi"/>
              </w:rPr>
            </w:pPr>
            <w:r>
              <w:rPr>
                <w:rFonts w:asciiTheme="minorHAnsi" w:hAnsiTheme="minorHAnsi"/>
              </w:rPr>
              <w:t>Performance management</w:t>
            </w:r>
          </w:p>
        </w:tc>
        <w:tc>
          <w:tcPr>
            <w:tcW w:w="5905" w:type="dxa"/>
            <w:vAlign w:val="center"/>
          </w:tcPr>
          <w:p w14:paraId="73E3FD7F" w14:textId="06657620" w:rsidR="00FC22B8" w:rsidRPr="00F10D89" w:rsidRDefault="001E7550" w:rsidP="00F10D89">
            <w:pPr>
              <w:rPr>
                <w:rFonts w:ascii="Calibri" w:hAnsi="Calibri"/>
                <w:color w:val="000000" w:themeColor="text1"/>
                <w:sz w:val="18"/>
                <w:szCs w:val="18"/>
              </w:rPr>
            </w:pPr>
            <w:r>
              <w:rPr>
                <w:rFonts w:ascii="Calibri" w:eastAsia="Times New Roman" w:hAnsi="Calibri"/>
                <w:color w:val="000000" w:themeColor="text1"/>
                <w:sz w:val="18"/>
                <w:szCs w:val="18"/>
                <w:shd w:val="clear" w:color="auto" w:fill="FFFFFF"/>
              </w:rPr>
              <w:t>Employees can submit self-assessments, managers can share their feedback and schedule review meeting. A standardized feedback cycle will be in place.</w:t>
            </w:r>
            <w:r w:rsidR="00F10D89">
              <w:rPr>
                <w:rFonts w:ascii="Calibri" w:eastAsia="Times New Roman" w:hAnsi="Calibri"/>
                <w:color w:val="000000" w:themeColor="text1"/>
                <w:sz w:val="18"/>
                <w:szCs w:val="18"/>
                <w:shd w:val="clear" w:color="auto" w:fill="FFFFFF"/>
              </w:rPr>
              <w:t xml:space="preserve"> </w:t>
            </w:r>
            <w:r w:rsidR="00F10D89" w:rsidRPr="006E5BAF">
              <w:rPr>
                <w:rFonts w:ascii="Calibri" w:eastAsia="Times New Roman" w:hAnsi="Calibri"/>
                <w:color w:val="2B303B"/>
                <w:sz w:val="18"/>
                <w:szCs w:val="18"/>
                <w:shd w:val="clear" w:color="auto" w:fill="FFFFFF"/>
              </w:rPr>
              <w:t>HR personnel can manage ratings, amend feedback deadlines and send automated emails to responders</w:t>
            </w:r>
            <w:r w:rsidR="00F10D89">
              <w:rPr>
                <w:rFonts w:ascii="Calibri" w:hAnsi="Calibri"/>
                <w:color w:val="000000" w:themeColor="text1"/>
                <w:sz w:val="18"/>
                <w:szCs w:val="18"/>
              </w:rPr>
              <w:t>.</w:t>
            </w:r>
          </w:p>
        </w:tc>
      </w:tr>
      <w:tr w:rsidR="00FC22B8" w:rsidRPr="009E5190" w14:paraId="0EF7BA34" w14:textId="77777777" w:rsidTr="00535D8D">
        <w:trPr>
          <w:cantSplit/>
          <w:trHeight w:val="708"/>
        </w:trPr>
        <w:tc>
          <w:tcPr>
            <w:tcW w:w="2555" w:type="dxa"/>
            <w:vAlign w:val="center"/>
          </w:tcPr>
          <w:p w14:paraId="46814D57" w14:textId="42118A5E" w:rsidR="00FC22B8" w:rsidRPr="009E5190" w:rsidRDefault="007B1BE8" w:rsidP="00DE66C8">
            <w:pPr>
              <w:pStyle w:val="TableText"/>
              <w:rPr>
                <w:rFonts w:asciiTheme="minorHAnsi" w:hAnsiTheme="minorHAnsi"/>
              </w:rPr>
            </w:pPr>
            <w:r>
              <w:rPr>
                <w:rFonts w:asciiTheme="minorHAnsi" w:hAnsiTheme="minorHAnsi"/>
              </w:rPr>
              <w:t>Employee profiles and records</w:t>
            </w:r>
          </w:p>
        </w:tc>
        <w:tc>
          <w:tcPr>
            <w:tcW w:w="5905" w:type="dxa"/>
            <w:vAlign w:val="center"/>
          </w:tcPr>
          <w:p w14:paraId="6980D852" w14:textId="2127AC2B" w:rsidR="00FC22B8" w:rsidRPr="006E5247" w:rsidRDefault="006E5247" w:rsidP="006A4103">
            <w:pPr>
              <w:rPr>
                <w:rFonts w:ascii="Calibri" w:hAnsi="Calibri"/>
                <w:color w:val="000000" w:themeColor="text1"/>
                <w:sz w:val="18"/>
                <w:szCs w:val="18"/>
              </w:rPr>
            </w:pPr>
            <w:r>
              <w:rPr>
                <w:rFonts w:ascii="Calibri" w:eastAsia="Times New Roman" w:hAnsi="Calibri"/>
                <w:color w:val="000000" w:themeColor="text1"/>
                <w:sz w:val="18"/>
                <w:szCs w:val="18"/>
                <w:shd w:val="clear" w:color="auto" w:fill="FFFFFF"/>
              </w:rPr>
              <w:t>O</w:t>
            </w:r>
            <w:r w:rsidR="00B659B7" w:rsidRPr="006E5BAF">
              <w:rPr>
                <w:rFonts w:ascii="Calibri" w:eastAsia="Times New Roman" w:hAnsi="Calibri"/>
                <w:color w:val="000000" w:themeColor="text1"/>
                <w:sz w:val="18"/>
                <w:szCs w:val="18"/>
                <w:shd w:val="clear" w:color="auto" w:fill="FFFFFF"/>
              </w:rPr>
              <w:t>rganizations can create </w:t>
            </w:r>
            <w:r w:rsidR="00B659B7" w:rsidRPr="006E5BAF">
              <w:rPr>
                <w:rFonts w:ascii="Calibri" w:eastAsia="Times New Roman" w:hAnsi="Calibri"/>
                <w:bCs/>
                <w:color w:val="000000" w:themeColor="text1"/>
                <w:sz w:val="18"/>
                <w:szCs w:val="18"/>
                <w:shd w:val="clear" w:color="auto" w:fill="FFFFFF"/>
              </w:rPr>
              <w:t>career management and development planning processes</w:t>
            </w:r>
            <w:r w:rsidR="00B659B7" w:rsidRPr="006E5BAF">
              <w:rPr>
                <w:rFonts w:ascii="Calibri" w:eastAsia="Times New Roman" w:hAnsi="Calibri"/>
                <w:color w:val="000000" w:themeColor="text1"/>
                <w:sz w:val="18"/>
                <w:szCs w:val="18"/>
                <w:shd w:val="clear" w:color="auto" w:fill="FFFFFF"/>
              </w:rPr>
              <w:t> by using the app</w:t>
            </w:r>
            <w:r>
              <w:rPr>
                <w:rFonts w:ascii="Calibri" w:eastAsia="Times New Roman" w:hAnsi="Calibri"/>
                <w:color w:val="000000" w:themeColor="text1"/>
                <w:sz w:val="18"/>
                <w:szCs w:val="18"/>
                <w:shd w:val="clear" w:color="auto" w:fill="FFFFFF"/>
              </w:rPr>
              <w:t xml:space="preserve"> based on the employee’s </w:t>
            </w:r>
            <w:r w:rsidR="006A4103">
              <w:rPr>
                <w:rFonts w:ascii="Calibri" w:eastAsia="Times New Roman" w:hAnsi="Calibri"/>
                <w:color w:val="000000" w:themeColor="text1"/>
                <w:sz w:val="18"/>
                <w:szCs w:val="18"/>
                <w:shd w:val="clear" w:color="auto" w:fill="FFFFFF"/>
              </w:rPr>
              <w:t>profiles and records.</w:t>
            </w:r>
          </w:p>
        </w:tc>
      </w:tr>
      <w:tr w:rsidR="00FC22B8" w:rsidRPr="009E5190" w14:paraId="25EBE07A" w14:textId="77777777" w:rsidTr="00DE66C8">
        <w:trPr>
          <w:cantSplit/>
          <w:trHeight w:val="389"/>
        </w:trPr>
        <w:tc>
          <w:tcPr>
            <w:tcW w:w="2555" w:type="dxa"/>
            <w:vAlign w:val="center"/>
          </w:tcPr>
          <w:p w14:paraId="50AF0C65" w14:textId="6D124326" w:rsidR="00FC22B8" w:rsidRPr="009E5190" w:rsidRDefault="0022346B" w:rsidP="0022346B">
            <w:pPr>
              <w:pStyle w:val="TableText"/>
              <w:rPr>
                <w:rFonts w:asciiTheme="minorHAnsi" w:hAnsiTheme="minorHAnsi"/>
              </w:rPr>
            </w:pPr>
            <w:r>
              <w:rPr>
                <w:rFonts w:asciiTheme="minorHAnsi" w:hAnsiTheme="minorHAnsi"/>
              </w:rPr>
              <w:lastRenderedPageBreak/>
              <w:t>Level of Access</w:t>
            </w:r>
          </w:p>
        </w:tc>
        <w:tc>
          <w:tcPr>
            <w:tcW w:w="5905" w:type="dxa"/>
            <w:vAlign w:val="center"/>
          </w:tcPr>
          <w:p w14:paraId="5683C470" w14:textId="7F141718" w:rsidR="00B659B7" w:rsidRPr="006E5BAF" w:rsidRDefault="00B659B7" w:rsidP="00B659B7">
            <w:pPr>
              <w:rPr>
                <w:rFonts w:ascii="Calibri" w:hAnsi="Calibri"/>
                <w:color w:val="000000" w:themeColor="text1"/>
                <w:sz w:val="18"/>
                <w:szCs w:val="18"/>
                <w:lang w:val="en-US" w:eastAsia="en-US"/>
              </w:rPr>
            </w:pPr>
            <w:r w:rsidRPr="006E5BAF">
              <w:rPr>
                <w:rFonts w:ascii="Calibri" w:eastAsia="Times New Roman" w:hAnsi="Calibri"/>
                <w:color w:val="2B303B"/>
                <w:sz w:val="18"/>
                <w:szCs w:val="18"/>
                <w:shd w:val="clear" w:color="auto" w:fill="FFFFFF"/>
              </w:rPr>
              <w:t xml:space="preserve">Administrators can </w:t>
            </w:r>
            <w:r w:rsidR="00535D8D">
              <w:rPr>
                <w:rFonts w:ascii="Calibri" w:eastAsia="Times New Roman" w:hAnsi="Calibri"/>
                <w:color w:val="2B303B"/>
                <w:sz w:val="18"/>
                <w:szCs w:val="18"/>
                <w:shd w:val="clear" w:color="auto" w:fill="FFFFFF"/>
              </w:rPr>
              <w:t>design application level access and roles</w:t>
            </w:r>
            <w:r w:rsidRPr="006E5BAF">
              <w:rPr>
                <w:rFonts w:ascii="Calibri" w:eastAsia="Times New Roman" w:hAnsi="Calibri"/>
                <w:color w:val="000000" w:themeColor="text1"/>
                <w:sz w:val="18"/>
                <w:szCs w:val="18"/>
                <w:shd w:val="clear" w:color="auto" w:fill="FFFFFF"/>
              </w:rPr>
              <w:t xml:space="preserve"> to </w:t>
            </w:r>
            <w:r w:rsidRPr="006E5BAF">
              <w:rPr>
                <w:rFonts w:ascii="Calibri" w:eastAsia="Times New Roman" w:hAnsi="Calibri"/>
                <w:color w:val="2B303B"/>
                <w:sz w:val="18"/>
                <w:szCs w:val="18"/>
                <w:shd w:val="clear" w:color="auto" w:fill="FFFFFF"/>
              </w:rPr>
              <w:t>meet global requirements</w:t>
            </w:r>
            <w:r w:rsidR="00535D8D">
              <w:rPr>
                <w:rFonts w:ascii="Calibri" w:eastAsia="Times New Roman" w:hAnsi="Calibri"/>
                <w:color w:val="2B303B"/>
                <w:sz w:val="18"/>
                <w:szCs w:val="18"/>
                <w:shd w:val="clear" w:color="auto" w:fill="FFFFFF"/>
              </w:rPr>
              <w:t xml:space="preserve"> and streamline communication </w:t>
            </w:r>
            <w:r w:rsidR="00106C3D">
              <w:rPr>
                <w:rFonts w:ascii="Calibri" w:eastAsia="Times New Roman" w:hAnsi="Calibri"/>
                <w:color w:val="2B303B"/>
                <w:sz w:val="18"/>
                <w:szCs w:val="18"/>
                <w:shd w:val="clear" w:color="auto" w:fill="FFFFFF"/>
              </w:rPr>
              <w:t>efficiency</w:t>
            </w:r>
          </w:p>
          <w:p w14:paraId="667B5EAC" w14:textId="6BFCA646" w:rsidR="00FC22B8" w:rsidRPr="006E5BAF" w:rsidRDefault="00FC22B8" w:rsidP="00DE66C8">
            <w:pPr>
              <w:pStyle w:val="TableText"/>
              <w:rPr>
                <w:rFonts w:ascii="Calibri" w:hAnsi="Calibri"/>
                <w:szCs w:val="18"/>
              </w:rPr>
            </w:pPr>
          </w:p>
        </w:tc>
      </w:tr>
      <w:tr w:rsidR="007B1BE8" w:rsidRPr="009E5190" w14:paraId="30516940" w14:textId="77777777" w:rsidTr="00DE66C8">
        <w:trPr>
          <w:cantSplit/>
          <w:trHeight w:val="389"/>
        </w:trPr>
        <w:tc>
          <w:tcPr>
            <w:tcW w:w="2555" w:type="dxa"/>
            <w:vAlign w:val="center"/>
          </w:tcPr>
          <w:p w14:paraId="07C185D0" w14:textId="699CBD4A" w:rsidR="007B1BE8" w:rsidRDefault="0022346B" w:rsidP="0022346B">
            <w:pPr>
              <w:pStyle w:val="TableText"/>
              <w:rPr>
                <w:rFonts w:asciiTheme="minorHAnsi" w:hAnsiTheme="minorHAnsi"/>
              </w:rPr>
            </w:pPr>
            <w:r>
              <w:rPr>
                <w:rFonts w:asciiTheme="minorHAnsi" w:hAnsiTheme="minorHAnsi"/>
              </w:rPr>
              <w:t>Secured device</w:t>
            </w:r>
          </w:p>
        </w:tc>
        <w:tc>
          <w:tcPr>
            <w:tcW w:w="5905" w:type="dxa"/>
            <w:vAlign w:val="center"/>
          </w:tcPr>
          <w:p w14:paraId="26373DFA" w14:textId="1120A716" w:rsidR="007B1BE8" w:rsidRPr="006E5BAF" w:rsidRDefault="00F10D89" w:rsidP="00F10D89">
            <w:pPr>
              <w:rPr>
                <w:rFonts w:ascii="Calibri" w:hAnsi="Calibri"/>
                <w:sz w:val="18"/>
                <w:szCs w:val="18"/>
              </w:rPr>
            </w:pPr>
            <w:r>
              <w:rPr>
                <w:rFonts w:ascii="Calibri" w:eastAsia="Times New Roman" w:hAnsi="Calibri"/>
                <w:color w:val="2B303B"/>
                <w:sz w:val="18"/>
                <w:szCs w:val="18"/>
                <w:shd w:val="clear" w:color="auto" w:fill="FFFFFF"/>
              </w:rPr>
              <w:t>The mobile security solution should include app authentication</w:t>
            </w:r>
            <w:r w:rsidR="00A5028E">
              <w:rPr>
                <w:rFonts w:ascii="Calibri" w:eastAsia="Times New Roman" w:hAnsi="Calibri"/>
                <w:color w:val="2B303B"/>
                <w:sz w:val="18"/>
                <w:szCs w:val="18"/>
                <w:shd w:val="clear" w:color="auto" w:fill="FFFFFF"/>
              </w:rPr>
              <w:t xml:space="preserve"> and encryption of data</w:t>
            </w:r>
            <w:r>
              <w:rPr>
                <w:rFonts w:ascii="Calibri" w:eastAsia="Times New Roman" w:hAnsi="Calibri"/>
                <w:color w:val="2B303B"/>
                <w:sz w:val="18"/>
                <w:szCs w:val="18"/>
                <w:shd w:val="clear" w:color="auto" w:fill="FFFFFF"/>
              </w:rPr>
              <w:t xml:space="preserve"> for every endpoint. The app should always validate who is using the HR services, where possible, limit sensitive data to memory.</w:t>
            </w:r>
          </w:p>
        </w:tc>
      </w:tr>
    </w:tbl>
    <w:p w14:paraId="68B1D650" w14:textId="77777777" w:rsidR="00175A94" w:rsidRPr="00175A94" w:rsidRDefault="00175A94" w:rsidP="00175A94">
      <w:pPr>
        <w:rPr>
          <w:lang w:val="en-US" w:eastAsia="en-US"/>
        </w:rPr>
      </w:pPr>
      <w:bookmarkStart w:id="16" w:name="_Toc332112092"/>
    </w:p>
    <w:p w14:paraId="4992CB4E" w14:textId="707BC97B" w:rsidR="00FC22B8" w:rsidRPr="006B55D7" w:rsidRDefault="00FC22B8" w:rsidP="006B55D7">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6"/>
    </w:p>
    <w:p w14:paraId="33B96A2A" w14:textId="77777777" w:rsidR="00C676F7" w:rsidRDefault="00C676F7" w:rsidP="00C676F7">
      <w:pPr>
        <w:ind w:left="810"/>
      </w:pPr>
    </w:p>
    <w:p w14:paraId="30973526" w14:textId="6B2A914A" w:rsidR="00FC22B8" w:rsidRPr="009E5190" w:rsidRDefault="00FC22B8" w:rsidP="00ED1380">
      <w:pPr>
        <w:ind w:left="810"/>
        <w:jc w:val="both"/>
      </w:pPr>
      <w:r w:rsidRPr="009E5190">
        <w:t xml:space="preserve">The following assumptions apply to the </w:t>
      </w:r>
      <w:r w:rsidR="00F01BF9">
        <w:t>LifeSherpa Mobile App</w:t>
      </w:r>
      <w:r w:rsidRPr="009E5190">
        <w:t xml:space="preserve"> Project.  As project planning begins and more assumptions are identified, they will be added accordingly.</w:t>
      </w:r>
    </w:p>
    <w:p w14:paraId="33DED051" w14:textId="5D17FFC8" w:rsidR="00FC22B8" w:rsidRPr="009E5190" w:rsidRDefault="00FC22B8" w:rsidP="00ED1380">
      <w:pPr>
        <w:numPr>
          <w:ilvl w:val="0"/>
          <w:numId w:val="5"/>
        </w:numPr>
        <w:ind w:left="1080" w:hanging="270"/>
        <w:jc w:val="both"/>
      </w:pPr>
      <w:r w:rsidRPr="009E5190">
        <w:t xml:space="preserve">All staff and employees will be trained accordingly in their respective data entry, timesheet, and reporting tasks on the new </w:t>
      </w:r>
      <w:r w:rsidR="002E24FE">
        <w:t>HR app</w:t>
      </w:r>
    </w:p>
    <w:p w14:paraId="05EA8148" w14:textId="77777777" w:rsidR="00FC22B8" w:rsidRPr="009E5190" w:rsidRDefault="00FC22B8" w:rsidP="00ED1380">
      <w:pPr>
        <w:numPr>
          <w:ilvl w:val="0"/>
          <w:numId w:val="5"/>
        </w:numPr>
        <w:ind w:left="1080" w:hanging="270"/>
        <w:jc w:val="both"/>
      </w:pPr>
      <w:r w:rsidRPr="009E5190">
        <w:t>Funding is available for training</w:t>
      </w:r>
    </w:p>
    <w:p w14:paraId="106E5012" w14:textId="0661B702" w:rsidR="00FC22B8" w:rsidRPr="009E5190" w:rsidRDefault="00FC22B8" w:rsidP="00ED1380">
      <w:pPr>
        <w:numPr>
          <w:ilvl w:val="0"/>
          <w:numId w:val="5"/>
        </w:numPr>
        <w:ind w:left="1080" w:hanging="270"/>
        <w:jc w:val="both"/>
      </w:pPr>
      <w:r w:rsidRPr="009E5190">
        <w:t xml:space="preserve">Funding is available for purchasing hardware/software for </w:t>
      </w:r>
      <w:r w:rsidR="002E24FE">
        <w:t>revamping HR platform and developing HR app</w:t>
      </w:r>
    </w:p>
    <w:p w14:paraId="73027CC1" w14:textId="77777777" w:rsidR="00FC22B8" w:rsidRPr="009E5190" w:rsidRDefault="00FC22B8" w:rsidP="00ED1380">
      <w:pPr>
        <w:numPr>
          <w:ilvl w:val="0"/>
          <w:numId w:val="5"/>
        </w:numPr>
        <w:ind w:left="1080" w:hanging="270"/>
        <w:jc w:val="both"/>
      </w:pPr>
      <w:r w:rsidRPr="009E5190">
        <w:t>All department heads will provide necessary support for successful project completion</w:t>
      </w:r>
    </w:p>
    <w:p w14:paraId="4178FD7C" w14:textId="77777777" w:rsidR="00FC22B8" w:rsidRDefault="00FC22B8" w:rsidP="00ED1380">
      <w:pPr>
        <w:numPr>
          <w:ilvl w:val="0"/>
          <w:numId w:val="5"/>
        </w:numPr>
        <w:ind w:left="1080" w:hanging="270"/>
        <w:jc w:val="both"/>
      </w:pPr>
      <w:r w:rsidRPr="009E5190">
        <w:t>Project has executive-level support and backing</w:t>
      </w:r>
    </w:p>
    <w:p w14:paraId="013EDD36" w14:textId="41C9145E" w:rsidR="00C468D8" w:rsidRPr="009E5190" w:rsidRDefault="00C468D8" w:rsidP="00ED1380">
      <w:pPr>
        <w:numPr>
          <w:ilvl w:val="0"/>
          <w:numId w:val="5"/>
        </w:numPr>
        <w:ind w:left="1080" w:hanging="270"/>
        <w:jc w:val="both"/>
      </w:pPr>
      <w:r>
        <w:t>The HR app will be patented</w:t>
      </w:r>
    </w:p>
    <w:p w14:paraId="59A1642C" w14:textId="77777777" w:rsidR="00FC22B8" w:rsidRPr="009E5190" w:rsidRDefault="00FC22B8" w:rsidP="00FC22B8">
      <w:pPr>
        <w:tabs>
          <w:tab w:val="left" w:pos="90"/>
        </w:tabs>
        <w:ind w:left="540"/>
      </w:pPr>
    </w:p>
    <w:p w14:paraId="53F9AC49" w14:textId="235B3588" w:rsidR="00FC22B8" w:rsidRDefault="00FC22B8" w:rsidP="00DA772C">
      <w:pPr>
        <w:pStyle w:val="Heading2"/>
        <w:numPr>
          <w:ilvl w:val="1"/>
          <w:numId w:val="4"/>
        </w:numPr>
        <w:spacing w:before="0" w:line="240" w:lineRule="atLeast"/>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15DEE746" w14:textId="77777777" w:rsidR="00DA772C" w:rsidRPr="00DA772C" w:rsidRDefault="00DA772C" w:rsidP="00DA772C">
      <w:pPr>
        <w:rPr>
          <w:lang w:val="en-US" w:eastAsia="en-US"/>
        </w:rPr>
      </w:pPr>
    </w:p>
    <w:p w14:paraId="2C535C8A" w14:textId="6423C97E" w:rsidR="00FC22B8" w:rsidRPr="009E5190" w:rsidRDefault="00FC22B8" w:rsidP="00FC22B8">
      <w:pPr>
        <w:ind w:left="810"/>
      </w:pPr>
      <w:r w:rsidRPr="009E5190">
        <w:t>The follo</w:t>
      </w:r>
      <w:r w:rsidR="009B24C8">
        <w:t>wing constraints apply to the LifeSherpa Mobile App</w:t>
      </w:r>
      <w:r w:rsidRPr="009E5190">
        <w:t xml:space="preserve"> Project.  As project planning begins and more constraints are identified, they will be added accordingly.</w:t>
      </w:r>
    </w:p>
    <w:p w14:paraId="1511E2D1" w14:textId="77777777" w:rsidR="00FC22B8" w:rsidRPr="009E5190" w:rsidRDefault="00FC22B8" w:rsidP="00FC22B8">
      <w:pPr>
        <w:ind w:left="810"/>
      </w:pPr>
    </w:p>
    <w:p w14:paraId="5AAA279B" w14:textId="77777777" w:rsidR="002A23D4" w:rsidRDefault="00621C92" w:rsidP="002A23D4">
      <w:pPr>
        <w:numPr>
          <w:ilvl w:val="0"/>
          <w:numId w:val="5"/>
        </w:numPr>
        <w:ind w:left="1080" w:hanging="270"/>
      </w:pPr>
      <w:r>
        <w:t xml:space="preserve">Bring Your Own Device policies </w:t>
      </w:r>
      <w:r w:rsidR="000236B2">
        <w:t>are not fully in place</w:t>
      </w:r>
    </w:p>
    <w:p w14:paraId="60D6376A" w14:textId="2B6E140A" w:rsidR="00FC22B8" w:rsidRPr="009E5190" w:rsidRDefault="00FC22B8" w:rsidP="00FC22B8">
      <w:pPr>
        <w:numPr>
          <w:ilvl w:val="0"/>
          <w:numId w:val="5"/>
        </w:numPr>
        <w:ind w:left="1080" w:hanging="270"/>
      </w:pPr>
      <w:r w:rsidRPr="009E5190">
        <w:t xml:space="preserve">There </w:t>
      </w:r>
      <w:r w:rsidR="000236B2">
        <w:t>are no HR IT specialists in the company</w:t>
      </w:r>
    </w:p>
    <w:p w14:paraId="1518C908" w14:textId="77777777" w:rsidR="00FC22B8" w:rsidRPr="009E5190" w:rsidRDefault="00FC22B8" w:rsidP="00FC22B8">
      <w:pPr>
        <w:numPr>
          <w:ilvl w:val="0"/>
          <w:numId w:val="5"/>
        </w:numPr>
        <w:ind w:left="1080" w:hanging="270"/>
      </w:pPr>
      <w:r w:rsidRPr="009E5190">
        <w:t>As implementation will be done internally and not by the product developers or vendors, there will be limited support from the hardware/software providers.</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8" w:name="_Toc332112094"/>
      <w:r w:rsidRPr="009E5190">
        <w:rPr>
          <w:rFonts w:asciiTheme="minorHAnsi" w:hAnsiTheme="minorHAnsi"/>
          <w:sz w:val="24"/>
          <w:szCs w:val="24"/>
        </w:rPr>
        <w:t>Major Project Milestones</w:t>
      </w:r>
      <w:bookmarkEnd w:id="18"/>
    </w:p>
    <w:p w14:paraId="5730384F" w14:textId="77777777" w:rsidR="00FC22B8" w:rsidRPr="009E5190" w:rsidRDefault="00FC22B8" w:rsidP="00FC22B8">
      <w:pPr>
        <w:ind w:left="810"/>
      </w:pPr>
    </w:p>
    <w:p w14:paraId="6FED2635" w14:textId="77777777" w:rsidR="00FC22B8" w:rsidRPr="009E5190" w:rsidRDefault="00FC22B8" w:rsidP="00FC22B8">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223C3247" w14:textId="77777777" w:rsidR="00FC22B8" w:rsidRPr="009E5190" w:rsidRDefault="00FC22B8" w:rsidP="00FC22B8">
      <w:pPr>
        <w:ind w:left="810"/>
      </w:pPr>
    </w:p>
    <w:p w14:paraId="7A618A09" w14:textId="77777777" w:rsidR="00FC22B8" w:rsidRPr="009E5190" w:rsidRDefault="00FC22B8" w:rsidP="00FC22B8">
      <w:pPr>
        <w:ind w:left="810"/>
      </w:pPr>
    </w:p>
    <w:p w14:paraId="77DFB497" w14:textId="77777777" w:rsidR="00FC22B8" w:rsidRPr="009E5190" w:rsidRDefault="00FC22B8" w:rsidP="00FC22B8">
      <w:pPr>
        <w:ind w:left="810"/>
      </w:pPr>
    </w:p>
    <w:p w14:paraId="6458FD98" w14:textId="7066427F" w:rsidR="006A33D8" w:rsidRPr="009E5190" w:rsidRDefault="006A33D8" w:rsidP="00FC22B8">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DE66C8">
        <w:trPr>
          <w:cantSplit/>
          <w:tblHeader/>
        </w:trPr>
        <w:tc>
          <w:tcPr>
            <w:tcW w:w="6570" w:type="dxa"/>
            <w:shd w:val="clear" w:color="auto" w:fill="E6E6E6"/>
            <w:vAlign w:val="center"/>
          </w:tcPr>
          <w:p w14:paraId="52F028FB"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lastRenderedPageBreak/>
              <w:t xml:space="preserve">Milestones/Deliverables  </w:t>
            </w:r>
          </w:p>
        </w:tc>
        <w:tc>
          <w:tcPr>
            <w:tcW w:w="1890" w:type="dxa"/>
            <w:shd w:val="clear" w:color="auto" w:fill="E6E6E6"/>
            <w:vAlign w:val="center"/>
          </w:tcPr>
          <w:p w14:paraId="626100D2"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 xml:space="preserve"> Target Date</w:t>
            </w:r>
          </w:p>
        </w:tc>
      </w:tr>
      <w:tr w:rsidR="00FC22B8" w:rsidRPr="009E5190" w14:paraId="0AF41D75" w14:textId="77777777" w:rsidTr="00DE66C8">
        <w:trPr>
          <w:cantSplit/>
        </w:trPr>
        <w:tc>
          <w:tcPr>
            <w:tcW w:w="6570" w:type="dxa"/>
            <w:vAlign w:val="center"/>
          </w:tcPr>
          <w:p w14:paraId="6A5823F5" w14:textId="77777777" w:rsidR="00FC22B8" w:rsidRPr="009E5190" w:rsidRDefault="00FC22B8" w:rsidP="00DE66C8">
            <w:pPr>
              <w:pStyle w:val="TableText"/>
              <w:rPr>
                <w:rFonts w:asciiTheme="minorHAnsi" w:hAnsiTheme="minorHAnsi"/>
              </w:rPr>
            </w:pPr>
            <w:r w:rsidRPr="009E5190">
              <w:rPr>
                <w:rFonts w:asciiTheme="minorHAnsi" w:hAnsiTheme="minorHAnsi"/>
              </w:rPr>
              <w:t>Project Charter</w:t>
            </w:r>
          </w:p>
        </w:tc>
        <w:tc>
          <w:tcPr>
            <w:tcW w:w="1890" w:type="dxa"/>
            <w:vAlign w:val="center"/>
          </w:tcPr>
          <w:p w14:paraId="52686B95" w14:textId="1A10E4B6" w:rsidR="00FC22B8" w:rsidRPr="009E5190" w:rsidRDefault="00894F57" w:rsidP="00DE66C8">
            <w:pPr>
              <w:pStyle w:val="TableText"/>
              <w:rPr>
                <w:rFonts w:asciiTheme="minorHAnsi" w:hAnsiTheme="minorHAnsi"/>
              </w:rPr>
            </w:pPr>
            <w:r>
              <w:rPr>
                <w:rFonts w:asciiTheme="minorHAnsi" w:hAnsiTheme="minorHAnsi"/>
              </w:rPr>
              <w:t>09</w:t>
            </w:r>
            <w:r w:rsidR="00071C6B">
              <w:rPr>
                <w:rFonts w:asciiTheme="minorHAnsi" w:hAnsiTheme="minorHAnsi"/>
              </w:rPr>
              <w:t>/01/2021</w:t>
            </w:r>
          </w:p>
        </w:tc>
      </w:tr>
      <w:tr w:rsidR="00FC22B8" w:rsidRPr="009E5190" w14:paraId="5D10290D" w14:textId="77777777" w:rsidTr="00DE66C8">
        <w:trPr>
          <w:cantSplit/>
        </w:trPr>
        <w:tc>
          <w:tcPr>
            <w:tcW w:w="6570" w:type="dxa"/>
            <w:vAlign w:val="center"/>
          </w:tcPr>
          <w:p w14:paraId="521ABB50" w14:textId="77777777" w:rsidR="00FC22B8" w:rsidRPr="009E5190" w:rsidRDefault="00FC22B8" w:rsidP="00DE66C8">
            <w:pPr>
              <w:pStyle w:val="TableText"/>
              <w:rPr>
                <w:rFonts w:asciiTheme="minorHAnsi" w:hAnsiTheme="minorHAnsi"/>
              </w:rPr>
            </w:pPr>
            <w:r w:rsidRPr="009E5190">
              <w:rPr>
                <w:rFonts w:asciiTheme="minorHAnsi" w:hAnsiTheme="minorHAnsi"/>
              </w:rPr>
              <w:t>Project Plan Review and Completion</w:t>
            </w:r>
          </w:p>
        </w:tc>
        <w:tc>
          <w:tcPr>
            <w:tcW w:w="1890" w:type="dxa"/>
            <w:vAlign w:val="center"/>
          </w:tcPr>
          <w:p w14:paraId="6690D389" w14:textId="502B2A14" w:rsidR="00FC22B8" w:rsidRPr="009E5190" w:rsidRDefault="00894F57" w:rsidP="00DE66C8">
            <w:pPr>
              <w:pStyle w:val="TableText"/>
              <w:rPr>
                <w:rFonts w:asciiTheme="minorHAnsi" w:hAnsiTheme="minorHAnsi"/>
              </w:rPr>
            </w:pPr>
            <w:r>
              <w:rPr>
                <w:rFonts w:asciiTheme="minorHAnsi" w:hAnsiTheme="minorHAnsi"/>
              </w:rPr>
              <w:t>09/10</w:t>
            </w:r>
            <w:r w:rsidR="00071C6B">
              <w:rPr>
                <w:rFonts w:asciiTheme="minorHAnsi" w:hAnsiTheme="minorHAnsi"/>
              </w:rPr>
              <w:t>/2021</w:t>
            </w:r>
          </w:p>
        </w:tc>
      </w:tr>
      <w:tr w:rsidR="00FC22B8" w:rsidRPr="009E5190" w14:paraId="2ADEEE72" w14:textId="77777777" w:rsidTr="00DE66C8">
        <w:trPr>
          <w:cantSplit/>
        </w:trPr>
        <w:tc>
          <w:tcPr>
            <w:tcW w:w="6570" w:type="dxa"/>
            <w:vAlign w:val="center"/>
          </w:tcPr>
          <w:p w14:paraId="5003C258" w14:textId="77777777" w:rsidR="00FC22B8" w:rsidRPr="009E5190" w:rsidRDefault="00FC22B8" w:rsidP="00DE66C8">
            <w:pPr>
              <w:pStyle w:val="TableText"/>
              <w:rPr>
                <w:rFonts w:asciiTheme="minorHAnsi" w:hAnsiTheme="minorHAnsi"/>
              </w:rPr>
            </w:pPr>
            <w:r w:rsidRPr="009E5190">
              <w:rPr>
                <w:rFonts w:asciiTheme="minorHAnsi" w:hAnsiTheme="minorHAnsi"/>
              </w:rPr>
              <w:t>Project Kickoff</w:t>
            </w:r>
          </w:p>
        </w:tc>
        <w:tc>
          <w:tcPr>
            <w:tcW w:w="1890" w:type="dxa"/>
            <w:vAlign w:val="center"/>
          </w:tcPr>
          <w:p w14:paraId="3B439604" w14:textId="3926AE2B" w:rsidR="00FC22B8" w:rsidRPr="009E5190" w:rsidRDefault="00894F57" w:rsidP="00DE66C8">
            <w:pPr>
              <w:pStyle w:val="TableText"/>
              <w:rPr>
                <w:rFonts w:asciiTheme="minorHAnsi" w:hAnsiTheme="minorHAnsi"/>
              </w:rPr>
            </w:pPr>
            <w:r>
              <w:rPr>
                <w:rFonts w:asciiTheme="minorHAnsi" w:hAnsiTheme="minorHAnsi"/>
              </w:rPr>
              <w:t>10/01</w:t>
            </w:r>
            <w:r w:rsidR="00FC22B8" w:rsidRPr="009E5190">
              <w:rPr>
                <w:rFonts w:asciiTheme="minorHAnsi" w:hAnsiTheme="minorHAnsi"/>
              </w:rPr>
              <w:t>/</w:t>
            </w:r>
            <w:r w:rsidR="00071C6B">
              <w:rPr>
                <w:rFonts w:asciiTheme="minorHAnsi" w:hAnsiTheme="minorHAnsi"/>
              </w:rPr>
              <w:t>2021</w:t>
            </w:r>
          </w:p>
        </w:tc>
      </w:tr>
      <w:tr w:rsidR="00FC22B8" w:rsidRPr="009E5190" w14:paraId="4087A25C" w14:textId="77777777" w:rsidTr="00DE66C8">
        <w:trPr>
          <w:cantSplit/>
        </w:trPr>
        <w:tc>
          <w:tcPr>
            <w:tcW w:w="6570" w:type="dxa"/>
            <w:vAlign w:val="center"/>
          </w:tcPr>
          <w:p w14:paraId="456E60D5" w14:textId="77777777" w:rsidR="00FC22B8" w:rsidRPr="009E5190" w:rsidRDefault="00FC22B8" w:rsidP="00DE66C8">
            <w:pPr>
              <w:pStyle w:val="TableText"/>
              <w:rPr>
                <w:rFonts w:asciiTheme="minorHAnsi" w:hAnsiTheme="minorHAnsi"/>
              </w:rPr>
            </w:pPr>
            <w:r w:rsidRPr="009E5190">
              <w:rPr>
                <w:rFonts w:asciiTheme="minorHAnsi" w:hAnsiTheme="minorHAnsi"/>
              </w:rPr>
              <w:t>Phase I Complete</w:t>
            </w:r>
          </w:p>
        </w:tc>
        <w:tc>
          <w:tcPr>
            <w:tcW w:w="1890" w:type="dxa"/>
            <w:vAlign w:val="center"/>
          </w:tcPr>
          <w:p w14:paraId="3685A7EB" w14:textId="680FCBF1" w:rsidR="00FC22B8" w:rsidRPr="009E5190" w:rsidRDefault="00894F57" w:rsidP="00DE66C8">
            <w:pPr>
              <w:pStyle w:val="TableText"/>
              <w:rPr>
                <w:rFonts w:asciiTheme="minorHAnsi" w:hAnsiTheme="minorHAnsi"/>
              </w:rPr>
            </w:pPr>
            <w:r>
              <w:rPr>
                <w:rFonts w:asciiTheme="minorHAnsi" w:hAnsiTheme="minorHAnsi"/>
              </w:rPr>
              <w:t>10</w:t>
            </w:r>
            <w:r w:rsidR="00FC22B8" w:rsidRPr="009E5190">
              <w:rPr>
                <w:rFonts w:asciiTheme="minorHAnsi" w:hAnsiTheme="minorHAnsi"/>
              </w:rPr>
              <w:t>/15/</w:t>
            </w:r>
            <w:r w:rsidR="00071C6B">
              <w:rPr>
                <w:rFonts w:asciiTheme="minorHAnsi" w:hAnsiTheme="minorHAnsi"/>
              </w:rPr>
              <w:t>2021</w:t>
            </w:r>
          </w:p>
        </w:tc>
      </w:tr>
      <w:tr w:rsidR="00FC22B8" w:rsidRPr="009E5190" w14:paraId="5A8802B3" w14:textId="77777777" w:rsidTr="00DE66C8">
        <w:trPr>
          <w:cantSplit/>
        </w:trPr>
        <w:tc>
          <w:tcPr>
            <w:tcW w:w="6570" w:type="dxa"/>
            <w:vAlign w:val="center"/>
          </w:tcPr>
          <w:p w14:paraId="2E6C81E8" w14:textId="77777777" w:rsidR="00FC22B8" w:rsidRPr="009E5190" w:rsidRDefault="00FC22B8" w:rsidP="00DE66C8">
            <w:pPr>
              <w:pStyle w:val="TableText"/>
              <w:rPr>
                <w:rFonts w:asciiTheme="minorHAnsi" w:hAnsiTheme="minorHAnsi"/>
              </w:rPr>
            </w:pPr>
            <w:r w:rsidRPr="009E5190">
              <w:rPr>
                <w:rFonts w:asciiTheme="minorHAnsi" w:hAnsiTheme="minorHAnsi"/>
              </w:rPr>
              <w:t>Phase II Complete</w:t>
            </w:r>
          </w:p>
        </w:tc>
        <w:tc>
          <w:tcPr>
            <w:tcW w:w="1890" w:type="dxa"/>
            <w:vAlign w:val="center"/>
          </w:tcPr>
          <w:p w14:paraId="13C07CFF" w14:textId="72D3DE6B" w:rsidR="00FC22B8" w:rsidRPr="009E5190" w:rsidRDefault="00894F57" w:rsidP="00DE66C8">
            <w:pPr>
              <w:pStyle w:val="TableText"/>
              <w:rPr>
                <w:rFonts w:asciiTheme="minorHAnsi" w:hAnsiTheme="minorHAnsi"/>
              </w:rPr>
            </w:pPr>
            <w:r>
              <w:rPr>
                <w:rFonts w:asciiTheme="minorHAnsi" w:hAnsiTheme="minorHAnsi"/>
              </w:rPr>
              <w:t>11</w:t>
            </w:r>
            <w:r w:rsidR="00FC22B8" w:rsidRPr="009E5190">
              <w:rPr>
                <w:rFonts w:asciiTheme="minorHAnsi" w:hAnsiTheme="minorHAnsi"/>
              </w:rPr>
              <w:t>/15/</w:t>
            </w:r>
            <w:r w:rsidR="00071C6B">
              <w:rPr>
                <w:rFonts w:asciiTheme="minorHAnsi" w:hAnsiTheme="minorHAnsi"/>
              </w:rPr>
              <w:t>2021</w:t>
            </w:r>
          </w:p>
        </w:tc>
      </w:tr>
      <w:tr w:rsidR="00FC22B8" w:rsidRPr="009E5190" w14:paraId="3317543B" w14:textId="77777777" w:rsidTr="00DE66C8">
        <w:trPr>
          <w:cantSplit/>
        </w:trPr>
        <w:tc>
          <w:tcPr>
            <w:tcW w:w="6570" w:type="dxa"/>
            <w:vAlign w:val="center"/>
          </w:tcPr>
          <w:p w14:paraId="2EDC727B" w14:textId="77777777" w:rsidR="00FC22B8" w:rsidRPr="009E5190" w:rsidRDefault="00FC22B8" w:rsidP="00DE66C8">
            <w:pPr>
              <w:pStyle w:val="TableText"/>
              <w:rPr>
                <w:rFonts w:asciiTheme="minorHAnsi" w:hAnsiTheme="minorHAnsi"/>
              </w:rPr>
            </w:pPr>
            <w:r w:rsidRPr="009E5190">
              <w:rPr>
                <w:rFonts w:asciiTheme="minorHAnsi" w:hAnsiTheme="minorHAnsi"/>
              </w:rPr>
              <w:t>Phase III Complete</w:t>
            </w:r>
          </w:p>
        </w:tc>
        <w:tc>
          <w:tcPr>
            <w:tcW w:w="1890" w:type="dxa"/>
            <w:vAlign w:val="center"/>
          </w:tcPr>
          <w:p w14:paraId="5A20B046" w14:textId="1C1D9E21" w:rsidR="00FC22B8" w:rsidRPr="009E5190" w:rsidRDefault="00894F57" w:rsidP="00DE66C8">
            <w:pPr>
              <w:pStyle w:val="TableText"/>
              <w:rPr>
                <w:rFonts w:asciiTheme="minorHAnsi" w:hAnsiTheme="minorHAnsi"/>
              </w:rPr>
            </w:pPr>
            <w:r>
              <w:rPr>
                <w:rFonts w:asciiTheme="minorHAnsi" w:hAnsiTheme="minorHAnsi"/>
              </w:rPr>
              <w:t>12</w:t>
            </w:r>
            <w:r w:rsidR="00FC22B8" w:rsidRPr="009E5190">
              <w:rPr>
                <w:rFonts w:asciiTheme="minorHAnsi" w:hAnsiTheme="minorHAnsi"/>
              </w:rPr>
              <w:t>/15/</w:t>
            </w:r>
            <w:r w:rsidR="00071C6B">
              <w:rPr>
                <w:rFonts w:asciiTheme="minorHAnsi" w:hAnsiTheme="minorHAnsi"/>
              </w:rPr>
              <w:t>2021</w:t>
            </w:r>
          </w:p>
        </w:tc>
      </w:tr>
      <w:tr w:rsidR="00FC22B8" w:rsidRPr="009E5190" w14:paraId="39C0BB07" w14:textId="77777777" w:rsidTr="00DE66C8">
        <w:trPr>
          <w:cantSplit/>
        </w:trPr>
        <w:tc>
          <w:tcPr>
            <w:tcW w:w="6570" w:type="dxa"/>
            <w:vAlign w:val="center"/>
          </w:tcPr>
          <w:p w14:paraId="21073D5E" w14:textId="77777777" w:rsidR="00FC22B8" w:rsidRPr="009E5190" w:rsidRDefault="00FC22B8" w:rsidP="00DE66C8">
            <w:pPr>
              <w:pStyle w:val="TableText"/>
              <w:rPr>
                <w:rFonts w:asciiTheme="minorHAnsi" w:hAnsiTheme="minorHAnsi"/>
              </w:rPr>
            </w:pPr>
            <w:r w:rsidRPr="009E5190">
              <w:rPr>
                <w:rFonts w:asciiTheme="minorHAnsi" w:hAnsiTheme="minorHAnsi"/>
              </w:rPr>
              <w:t>Phase IV Complete</w:t>
            </w:r>
          </w:p>
        </w:tc>
        <w:tc>
          <w:tcPr>
            <w:tcW w:w="1890" w:type="dxa"/>
            <w:vAlign w:val="center"/>
          </w:tcPr>
          <w:p w14:paraId="2DCA0223" w14:textId="4DEA5792" w:rsidR="00FC22B8" w:rsidRPr="009E5190" w:rsidRDefault="00894F57" w:rsidP="00894F57">
            <w:pPr>
              <w:pStyle w:val="TableText"/>
              <w:rPr>
                <w:rFonts w:asciiTheme="minorHAnsi" w:hAnsiTheme="minorHAnsi"/>
              </w:rPr>
            </w:pPr>
            <w:r>
              <w:rPr>
                <w:rFonts w:asciiTheme="minorHAnsi" w:hAnsiTheme="minorHAnsi"/>
              </w:rPr>
              <w:t>01</w:t>
            </w:r>
            <w:r w:rsidR="00FC22B8" w:rsidRPr="009E5190">
              <w:rPr>
                <w:rFonts w:asciiTheme="minorHAnsi" w:hAnsiTheme="minorHAnsi"/>
              </w:rPr>
              <w:t>/15/</w:t>
            </w:r>
            <w:r w:rsidR="00071C6B">
              <w:rPr>
                <w:rFonts w:asciiTheme="minorHAnsi" w:hAnsiTheme="minorHAnsi"/>
              </w:rPr>
              <w:t>202</w:t>
            </w:r>
            <w:r>
              <w:rPr>
                <w:rFonts w:asciiTheme="minorHAnsi" w:hAnsiTheme="minorHAnsi"/>
              </w:rPr>
              <w:t>2</w:t>
            </w:r>
          </w:p>
        </w:tc>
      </w:tr>
      <w:tr w:rsidR="00FC22B8" w:rsidRPr="009E5190" w14:paraId="42DFE8B4" w14:textId="77777777" w:rsidTr="00DE66C8">
        <w:trPr>
          <w:cantSplit/>
        </w:trPr>
        <w:tc>
          <w:tcPr>
            <w:tcW w:w="6570" w:type="dxa"/>
            <w:vAlign w:val="center"/>
          </w:tcPr>
          <w:p w14:paraId="31D3CBDE" w14:textId="77777777" w:rsidR="00FC22B8" w:rsidRPr="009E5190" w:rsidRDefault="00FC22B8" w:rsidP="00DE66C8">
            <w:pPr>
              <w:pStyle w:val="TableText"/>
              <w:rPr>
                <w:rFonts w:asciiTheme="minorHAnsi" w:hAnsiTheme="minorHAnsi"/>
              </w:rPr>
            </w:pPr>
            <w:r w:rsidRPr="009E5190">
              <w:rPr>
                <w:rFonts w:asciiTheme="minorHAnsi" w:hAnsiTheme="minorHAnsi"/>
              </w:rPr>
              <w:t>Phase V Complete</w:t>
            </w:r>
          </w:p>
        </w:tc>
        <w:tc>
          <w:tcPr>
            <w:tcW w:w="1890" w:type="dxa"/>
            <w:vAlign w:val="center"/>
          </w:tcPr>
          <w:p w14:paraId="2540D2B3" w14:textId="6D9F5EC3" w:rsidR="00FC22B8" w:rsidRPr="009E5190" w:rsidRDefault="00894F57" w:rsidP="00DE66C8">
            <w:pPr>
              <w:pStyle w:val="TableText"/>
              <w:rPr>
                <w:rFonts w:asciiTheme="minorHAnsi" w:hAnsiTheme="minorHAnsi"/>
              </w:rPr>
            </w:pPr>
            <w:r>
              <w:rPr>
                <w:rFonts w:asciiTheme="minorHAnsi" w:hAnsiTheme="minorHAnsi"/>
              </w:rPr>
              <w:t>02</w:t>
            </w:r>
            <w:r w:rsidR="00FC22B8" w:rsidRPr="009E5190">
              <w:rPr>
                <w:rFonts w:asciiTheme="minorHAnsi" w:hAnsiTheme="minorHAnsi"/>
              </w:rPr>
              <w:t>/15/</w:t>
            </w:r>
            <w:r>
              <w:rPr>
                <w:rFonts w:asciiTheme="minorHAnsi" w:hAnsiTheme="minorHAnsi"/>
              </w:rPr>
              <w:t>2022</w:t>
            </w:r>
          </w:p>
        </w:tc>
      </w:tr>
      <w:tr w:rsidR="00FC22B8" w:rsidRPr="009E5190" w14:paraId="0F0D479E" w14:textId="77777777" w:rsidTr="00DE66C8">
        <w:trPr>
          <w:cantSplit/>
        </w:trPr>
        <w:tc>
          <w:tcPr>
            <w:tcW w:w="6570" w:type="dxa"/>
            <w:vAlign w:val="center"/>
          </w:tcPr>
          <w:p w14:paraId="22EF2CC4" w14:textId="77777777" w:rsidR="00FC22B8" w:rsidRPr="009E5190" w:rsidRDefault="00FC22B8" w:rsidP="00DE66C8">
            <w:pPr>
              <w:pStyle w:val="TableText"/>
              <w:rPr>
                <w:rFonts w:asciiTheme="minorHAnsi" w:hAnsiTheme="minorHAnsi"/>
              </w:rPr>
            </w:pPr>
            <w:r w:rsidRPr="009E5190">
              <w:rPr>
                <w:rFonts w:asciiTheme="minorHAnsi" w:hAnsiTheme="minorHAnsi"/>
              </w:rPr>
              <w:t>Closeout/Project Completion</w:t>
            </w:r>
          </w:p>
        </w:tc>
        <w:tc>
          <w:tcPr>
            <w:tcW w:w="1890" w:type="dxa"/>
            <w:vAlign w:val="center"/>
          </w:tcPr>
          <w:p w14:paraId="4C9519D8" w14:textId="0233186D" w:rsidR="00FC22B8" w:rsidRPr="009E5190" w:rsidRDefault="00894F57" w:rsidP="00DE66C8">
            <w:pPr>
              <w:pStyle w:val="TableText"/>
              <w:rPr>
                <w:rFonts w:asciiTheme="minorHAnsi" w:hAnsiTheme="minorHAnsi"/>
              </w:rPr>
            </w:pPr>
            <w:r>
              <w:rPr>
                <w:rFonts w:asciiTheme="minorHAnsi" w:hAnsiTheme="minorHAnsi"/>
              </w:rPr>
              <w:t>02/28</w:t>
            </w:r>
            <w:r w:rsidR="00FC22B8" w:rsidRPr="009E5190">
              <w:rPr>
                <w:rFonts w:asciiTheme="minorHAnsi" w:hAnsiTheme="minorHAnsi"/>
              </w:rPr>
              <w:t>/</w:t>
            </w:r>
            <w:r>
              <w:rPr>
                <w:rFonts w:asciiTheme="minorHAnsi" w:hAnsiTheme="minorHAnsi"/>
              </w:rPr>
              <w:t>2022</w:t>
            </w:r>
          </w:p>
        </w:tc>
      </w:tr>
    </w:tbl>
    <w:p w14:paraId="0B812B34" w14:textId="77777777" w:rsidR="00FC22B8" w:rsidRPr="009E5190" w:rsidRDefault="00FC22B8" w:rsidP="00FC22B8">
      <w:pPr>
        <w:tabs>
          <w:tab w:val="left" w:pos="90"/>
        </w:tabs>
        <w:ind w:left="180"/>
      </w:pPr>
    </w:p>
    <w:p w14:paraId="75632335"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9" w:name="_Toc332112095"/>
      <w:r w:rsidRPr="009E5190">
        <w:rPr>
          <w:rFonts w:asciiTheme="minorHAnsi" w:hAnsiTheme="minorHAnsi"/>
          <w:smallCaps/>
          <w:sz w:val="28"/>
          <w:szCs w:val="28"/>
        </w:rPr>
        <w:t>Strategic Alignment</w:t>
      </w:r>
      <w:bookmarkEnd w:id="19"/>
    </w:p>
    <w:p w14:paraId="05EB4527" w14:textId="77777777" w:rsidR="00FC22B8" w:rsidRPr="009E5190" w:rsidRDefault="00FC22B8" w:rsidP="00FC22B8">
      <w:pPr>
        <w:ind w:left="360"/>
      </w:pPr>
    </w:p>
    <w:p w14:paraId="2DC8AE54" w14:textId="3BE45C91" w:rsidR="00FC22B8" w:rsidRPr="009E5190" w:rsidRDefault="00FC22B8" w:rsidP="00FC22B8">
      <w:pPr>
        <w:ind w:left="360"/>
      </w:pPr>
      <w:r w:rsidRPr="009E5190">
        <w:t xml:space="preserve">The </w:t>
      </w:r>
      <w:r w:rsidR="0019201A">
        <w:t xml:space="preserve">LifeSherpa Mobile App </w:t>
      </w:r>
      <w:r w:rsidRPr="009E5190">
        <w:t xml:space="preserve">Project is in direct support of several of </w:t>
      </w:r>
      <w:r w:rsidR="0019201A">
        <w:t>Sherpa</w:t>
      </w:r>
      <w:r w:rsidRPr="009E5190">
        <w:t xml:space="preserve">’s Strategic Plans.  By directly supporting these strategic plans, this project will </w:t>
      </w:r>
      <w:r w:rsidR="00577297">
        <w:t>strengthen our</w:t>
      </w:r>
      <w:r w:rsidRPr="009E5190">
        <w:t xml:space="preserve"> business </w:t>
      </w:r>
      <w:r w:rsidR="00577297">
        <w:t xml:space="preserve">presence </w:t>
      </w:r>
      <w:r w:rsidRPr="009E5190">
        <w:t xml:space="preserve">and help move the company forward to the next level </w:t>
      </w:r>
      <w:r w:rsidR="004474CB">
        <w:t xml:space="preserve">of </w:t>
      </w:r>
      <w:r w:rsidR="00792291">
        <w:t>technological advancement</w:t>
      </w:r>
      <w:r w:rsidRPr="009E5190">
        <w:t>.</w:t>
      </w:r>
    </w:p>
    <w:p w14:paraId="06D49919"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DE66C8">
        <w:trPr>
          <w:cantSplit/>
          <w:tblHeader/>
        </w:trPr>
        <w:tc>
          <w:tcPr>
            <w:tcW w:w="2520" w:type="dxa"/>
            <w:shd w:val="clear" w:color="auto" w:fill="E6E6E6"/>
            <w:vAlign w:val="center"/>
          </w:tcPr>
          <w:p w14:paraId="2501F9A0"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33891F7D"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Relationship to Project</w:t>
            </w:r>
          </w:p>
        </w:tc>
      </w:tr>
      <w:tr w:rsidR="00FC22B8" w:rsidRPr="009E5190" w14:paraId="288C4984" w14:textId="77777777" w:rsidTr="00DE66C8">
        <w:trPr>
          <w:cantSplit/>
        </w:trPr>
        <w:tc>
          <w:tcPr>
            <w:tcW w:w="2520" w:type="dxa"/>
            <w:vAlign w:val="center"/>
          </w:tcPr>
          <w:p w14:paraId="788A88CF" w14:textId="5541F655" w:rsidR="00FC22B8" w:rsidRPr="009E5190" w:rsidRDefault="008A4A64" w:rsidP="008A4A64">
            <w:pPr>
              <w:pStyle w:val="TableText"/>
              <w:rPr>
                <w:rFonts w:asciiTheme="minorHAnsi" w:hAnsiTheme="minorHAnsi"/>
              </w:rPr>
            </w:pPr>
            <w:r>
              <w:rPr>
                <w:rFonts w:asciiTheme="minorHAnsi" w:hAnsiTheme="minorHAnsi"/>
              </w:rPr>
              <w:t>2021</w:t>
            </w:r>
            <w:r w:rsidR="00FC22B8" w:rsidRPr="009E5190">
              <w:rPr>
                <w:rFonts w:asciiTheme="minorHAnsi" w:hAnsiTheme="minorHAnsi"/>
              </w:rPr>
              <w:t xml:space="preserve"> </w:t>
            </w:r>
            <w:r>
              <w:rPr>
                <w:rFonts w:asciiTheme="minorHAnsi" w:hAnsiTheme="minorHAnsi"/>
              </w:rPr>
              <w:t>Sherpa</w:t>
            </w:r>
            <w:r w:rsidR="00FC22B8" w:rsidRPr="009E5190">
              <w:rPr>
                <w:rFonts w:asciiTheme="minorHAnsi" w:hAnsiTheme="minorHAnsi"/>
              </w:rPr>
              <w:t xml:space="preserve"> Strategic Plan for </w:t>
            </w:r>
            <w:r>
              <w:rPr>
                <w:rFonts w:asciiTheme="minorHAnsi" w:hAnsiTheme="minorHAnsi"/>
              </w:rPr>
              <w:t>Effective Employees Onboarding</w:t>
            </w:r>
          </w:p>
        </w:tc>
        <w:tc>
          <w:tcPr>
            <w:tcW w:w="2160" w:type="dxa"/>
            <w:vAlign w:val="center"/>
          </w:tcPr>
          <w:p w14:paraId="75AF5BCA" w14:textId="5FFA4BCB" w:rsidR="00FC22B8" w:rsidRPr="009E5190" w:rsidRDefault="00FC22B8" w:rsidP="00C765C0">
            <w:pPr>
              <w:pStyle w:val="TableText"/>
              <w:rPr>
                <w:rFonts w:asciiTheme="minorHAnsi" w:hAnsiTheme="minorHAnsi"/>
              </w:rPr>
            </w:pPr>
            <w:r w:rsidRPr="009E5190">
              <w:rPr>
                <w:rFonts w:asciiTheme="minorHAnsi" w:hAnsiTheme="minorHAnsi"/>
              </w:rPr>
              <w:t xml:space="preserve">Improve </w:t>
            </w:r>
            <w:r w:rsidR="00C765C0">
              <w:rPr>
                <w:rFonts w:asciiTheme="minorHAnsi" w:hAnsiTheme="minorHAnsi"/>
              </w:rPr>
              <w:t>onboarding flow</w:t>
            </w:r>
          </w:p>
        </w:tc>
        <w:tc>
          <w:tcPr>
            <w:tcW w:w="4230" w:type="dxa"/>
            <w:vAlign w:val="center"/>
          </w:tcPr>
          <w:p w14:paraId="6361587B" w14:textId="571BB405" w:rsidR="00FC22B8" w:rsidRPr="00AB6A55" w:rsidRDefault="00475464" w:rsidP="00475464">
            <w:pPr>
              <w:pStyle w:val="bullet-point"/>
              <w:shd w:val="clear" w:color="auto" w:fill="FFFFFF"/>
              <w:spacing w:before="0" w:beforeAutospacing="0" w:after="0" w:afterAutospacing="0" w:line="390" w:lineRule="atLeast"/>
              <w:rPr>
                <w:rFonts w:ascii="Calibri" w:hAnsi="Calibri" w:cs="Arial"/>
                <w:color w:val="2E424D"/>
                <w:sz w:val="18"/>
                <w:szCs w:val="18"/>
              </w:rPr>
            </w:pPr>
            <w:r>
              <w:rPr>
                <w:rFonts w:ascii="Calibri" w:hAnsi="Calibri"/>
                <w:sz w:val="18"/>
                <w:szCs w:val="18"/>
              </w:rPr>
              <w:t>This project allows HR admins to create customized onboarding flow in compliance with company policies.</w:t>
            </w:r>
          </w:p>
        </w:tc>
      </w:tr>
      <w:tr w:rsidR="00FC22B8" w:rsidRPr="009E5190" w14:paraId="27EFDA61" w14:textId="77777777" w:rsidTr="00DE66C8">
        <w:trPr>
          <w:cantSplit/>
        </w:trPr>
        <w:tc>
          <w:tcPr>
            <w:tcW w:w="2520" w:type="dxa"/>
            <w:vAlign w:val="center"/>
          </w:tcPr>
          <w:p w14:paraId="28ED16D6" w14:textId="42BD5703" w:rsidR="00FC22B8" w:rsidRPr="009E5190" w:rsidRDefault="00475464" w:rsidP="00601545">
            <w:pPr>
              <w:pStyle w:val="TableText"/>
              <w:rPr>
                <w:rFonts w:asciiTheme="minorHAnsi" w:hAnsiTheme="minorHAnsi"/>
              </w:rPr>
            </w:pPr>
            <w:r>
              <w:rPr>
                <w:rFonts w:asciiTheme="minorHAnsi" w:hAnsiTheme="minorHAnsi"/>
              </w:rPr>
              <w:t>2021</w:t>
            </w:r>
            <w:r w:rsidR="00FC22B8" w:rsidRPr="009E5190">
              <w:rPr>
                <w:rFonts w:asciiTheme="minorHAnsi" w:hAnsiTheme="minorHAnsi"/>
              </w:rPr>
              <w:t xml:space="preserve"> </w:t>
            </w:r>
            <w:r>
              <w:rPr>
                <w:rFonts w:asciiTheme="minorHAnsi" w:hAnsiTheme="minorHAnsi"/>
              </w:rPr>
              <w:t>Sherpa</w:t>
            </w:r>
            <w:r w:rsidR="00FC22B8" w:rsidRPr="009E5190">
              <w:rPr>
                <w:rFonts w:asciiTheme="minorHAnsi" w:hAnsiTheme="minorHAnsi"/>
              </w:rPr>
              <w:t xml:space="preserve"> Strategic Plan for </w:t>
            </w:r>
            <w:r w:rsidR="00601545">
              <w:rPr>
                <w:rFonts w:asciiTheme="minorHAnsi" w:hAnsiTheme="minorHAnsi"/>
              </w:rPr>
              <w:t>Employee’s Perks and Benefits</w:t>
            </w:r>
          </w:p>
        </w:tc>
        <w:tc>
          <w:tcPr>
            <w:tcW w:w="2160" w:type="dxa"/>
            <w:vAlign w:val="center"/>
          </w:tcPr>
          <w:p w14:paraId="2A91C6F7" w14:textId="2A8CEFA2" w:rsidR="00FC22B8" w:rsidRPr="009E5190" w:rsidRDefault="00AA3EA5" w:rsidP="00E92BD0">
            <w:pPr>
              <w:pStyle w:val="TableText"/>
              <w:rPr>
                <w:rFonts w:asciiTheme="minorHAnsi" w:hAnsiTheme="minorHAnsi"/>
              </w:rPr>
            </w:pPr>
            <w:r w:rsidRPr="009E5190">
              <w:rPr>
                <w:rFonts w:asciiTheme="minorHAnsi" w:hAnsiTheme="minorHAnsi"/>
              </w:rPr>
              <w:t xml:space="preserve">Engage the workforce and improve employee </w:t>
            </w:r>
            <w:r>
              <w:rPr>
                <w:rFonts w:asciiTheme="minorHAnsi" w:hAnsiTheme="minorHAnsi"/>
              </w:rPr>
              <w:t>satisfaction</w:t>
            </w:r>
          </w:p>
        </w:tc>
        <w:tc>
          <w:tcPr>
            <w:tcW w:w="4230" w:type="dxa"/>
            <w:vAlign w:val="center"/>
          </w:tcPr>
          <w:p w14:paraId="358AC68D" w14:textId="3BC2FFA4" w:rsidR="00FC22B8" w:rsidRPr="009E5190" w:rsidRDefault="0028653B" w:rsidP="0028653B">
            <w:pPr>
              <w:pStyle w:val="TableText"/>
              <w:rPr>
                <w:rFonts w:asciiTheme="minorHAnsi" w:hAnsiTheme="minorHAnsi"/>
              </w:rPr>
            </w:pPr>
            <w:r>
              <w:rPr>
                <w:rFonts w:asciiTheme="minorHAnsi" w:hAnsiTheme="minorHAnsi"/>
              </w:rPr>
              <w:t>Rewards and benefits</w:t>
            </w:r>
            <w:r w:rsidR="00FC22B8" w:rsidRPr="009E5190">
              <w:rPr>
                <w:rFonts w:asciiTheme="minorHAnsi" w:hAnsiTheme="minorHAnsi"/>
              </w:rPr>
              <w:t xml:space="preserve"> will </w:t>
            </w:r>
            <w:r>
              <w:rPr>
                <w:rFonts w:asciiTheme="minorHAnsi" w:hAnsiTheme="minorHAnsi"/>
              </w:rPr>
              <w:t>encourage the employee’s acceptance level of using the HR app.</w:t>
            </w:r>
          </w:p>
        </w:tc>
      </w:tr>
      <w:tr w:rsidR="00FC22B8" w:rsidRPr="009E5190" w14:paraId="58D22070" w14:textId="77777777" w:rsidTr="00DE66C8">
        <w:trPr>
          <w:cantSplit/>
        </w:trPr>
        <w:tc>
          <w:tcPr>
            <w:tcW w:w="2520" w:type="dxa"/>
            <w:vAlign w:val="center"/>
          </w:tcPr>
          <w:p w14:paraId="379975D5" w14:textId="591E0E9B" w:rsidR="00FC22B8" w:rsidRPr="009E5190" w:rsidRDefault="00E92BD0" w:rsidP="0028653B">
            <w:pPr>
              <w:pStyle w:val="TableText"/>
              <w:rPr>
                <w:rFonts w:asciiTheme="minorHAnsi" w:hAnsiTheme="minorHAnsi"/>
              </w:rPr>
            </w:pPr>
            <w:r>
              <w:rPr>
                <w:rFonts w:asciiTheme="minorHAnsi" w:hAnsiTheme="minorHAnsi"/>
              </w:rPr>
              <w:t>2020</w:t>
            </w:r>
            <w:r w:rsidR="00FC22B8" w:rsidRPr="009E5190">
              <w:rPr>
                <w:rFonts w:asciiTheme="minorHAnsi" w:hAnsiTheme="minorHAnsi"/>
              </w:rPr>
              <w:t xml:space="preserve"> </w:t>
            </w:r>
            <w:r>
              <w:rPr>
                <w:rFonts w:asciiTheme="minorHAnsi" w:hAnsiTheme="minorHAnsi"/>
              </w:rPr>
              <w:t>Sherpa</w:t>
            </w:r>
            <w:r w:rsidR="00FC22B8" w:rsidRPr="009E5190">
              <w:rPr>
                <w:rFonts w:asciiTheme="minorHAnsi" w:hAnsiTheme="minorHAnsi"/>
              </w:rPr>
              <w:t xml:space="preserve"> Strategic Plan for </w:t>
            </w:r>
            <w:r>
              <w:rPr>
                <w:rFonts w:asciiTheme="minorHAnsi" w:hAnsiTheme="minorHAnsi"/>
              </w:rPr>
              <w:t>Cloud Migration</w:t>
            </w:r>
          </w:p>
        </w:tc>
        <w:tc>
          <w:tcPr>
            <w:tcW w:w="2160" w:type="dxa"/>
            <w:vAlign w:val="center"/>
          </w:tcPr>
          <w:p w14:paraId="154A47DF" w14:textId="15D6D019" w:rsidR="00FC22B8" w:rsidRPr="009E5190" w:rsidRDefault="00AA3EA5" w:rsidP="00AA3EA5">
            <w:pPr>
              <w:pStyle w:val="TableText"/>
              <w:rPr>
                <w:rFonts w:asciiTheme="minorHAnsi" w:hAnsiTheme="minorHAnsi"/>
              </w:rPr>
            </w:pPr>
            <w:r>
              <w:rPr>
                <w:rFonts w:asciiTheme="minorHAnsi" w:hAnsiTheme="minorHAnsi"/>
              </w:rPr>
              <w:t>Improve data accessibility</w:t>
            </w:r>
          </w:p>
        </w:tc>
        <w:tc>
          <w:tcPr>
            <w:tcW w:w="4230" w:type="dxa"/>
            <w:vAlign w:val="center"/>
          </w:tcPr>
          <w:p w14:paraId="5DB3E12B" w14:textId="6CDCF2AF" w:rsidR="00FC22B8" w:rsidRPr="00F67319" w:rsidRDefault="00AA3EA5" w:rsidP="00F67319">
            <w:pPr>
              <w:rPr>
                <w:rFonts w:ascii="Calibri" w:eastAsia="Times New Roman" w:hAnsi="Calibri"/>
                <w:color w:val="000000" w:themeColor="text1"/>
                <w:sz w:val="18"/>
                <w:szCs w:val="18"/>
              </w:rPr>
            </w:pPr>
            <w:r>
              <w:rPr>
                <w:rFonts w:ascii="Calibri" w:eastAsia="Times New Roman" w:hAnsi="Calibri"/>
                <w:color w:val="000000" w:themeColor="text1"/>
                <w:spacing w:val="3"/>
                <w:sz w:val="18"/>
                <w:szCs w:val="18"/>
                <w:shd w:val="clear" w:color="auto" w:fill="FFFFFF"/>
              </w:rPr>
              <w:t>C</w:t>
            </w:r>
            <w:r w:rsidRPr="00AA3EA5">
              <w:rPr>
                <w:rFonts w:ascii="Calibri" w:eastAsia="Times New Roman" w:hAnsi="Calibri"/>
                <w:color w:val="000000" w:themeColor="text1"/>
                <w:spacing w:val="3"/>
                <w:sz w:val="18"/>
                <w:szCs w:val="18"/>
                <w:shd w:val="clear" w:color="auto" w:fill="FFFFFF"/>
              </w:rPr>
              <w:t xml:space="preserve">loud computing can scale to support larger </w:t>
            </w:r>
            <w:r w:rsidR="00F67319">
              <w:rPr>
                <w:rFonts w:ascii="Calibri" w:eastAsia="Times New Roman" w:hAnsi="Calibri"/>
                <w:color w:val="000000" w:themeColor="text1"/>
                <w:spacing w:val="3"/>
                <w:sz w:val="18"/>
                <w:szCs w:val="18"/>
                <w:shd w:val="clear" w:color="auto" w:fill="FFFFFF"/>
              </w:rPr>
              <w:t xml:space="preserve">HR </w:t>
            </w:r>
            <w:r w:rsidRPr="00AA3EA5">
              <w:rPr>
                <w:rFonts w:ascii="Calibri" w:eastAsia="Times New Roman" w:hAnsi="Calibri"/>
                <w:color w:val="000000" w:themeColor="text1"/>
                <w:spacing w:val="3"/>
                <w:sz w:val="18"/>
                <w:szCs w:val="18"/>
                <w:shd w:val="clear" w:color="auto" w:fill="FFFFFF"/>
              </w:rPr>
              <w:t>workloads and more users</w:t>
            </w:r>
            <w:r>
              <w:rPr>
                <w:rFonts w:ascii="Calibri" w:eastAsia="Times New Roman" w:hAnsi="Calibri"/>
                <w:color w:val="000000" w:themeColor="text1"/>
                <w:spacing w:val="3"/>
                <w:sz w:val="18"/>
                <w:szCs w:val="18"/>
                <w:shd w:val="clear" w:color="auto" w:fill="FFFFFF"/>
              </w:rPr>
              <w:t>.</w:t>
            </w:r>
          </w:p>
        </w:tc>
      </w:tr>
    </w:tbl>
    <w:p w14:paraId="10333F28" w14:textId="77777777" w:rsidR="00FC22B8" w:rsidRPr="009E5190" w:rsidRDefault="00FC22B8" w:rsidP="00FC22B8"/>
    <w:p w14:paraId="190AAC8A"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0" w:name="_Toc332112096"/>
      <w:r w:rsidRPr="009E5190">
        <w:rPr>
          <w:rFonts w:asciiTheme="minorHAnsi" w:hAnsiTheme="minorHAnsi"/>
          <w:smallCaps/>
          <w:sz w:val="28"/>
          <w:szCs w:val="28"/>
        </w:rPr>
        <w:t>Cost Benefit Analysis</w:t>
      </w:r>
      <w:bookmarkEnd w:id="20"/>
    </w:p>
    <w:p w14:paraId="4801E71D" w14:textId="77777777" w:rsidR="00FC22B8" w:rsidRPr="009E5190" w:rsidRDefault="00FC22B8" w:rsidP="00FC22B8">
      <w:pPr>
        <w:ind w:left="360"/>
      </w:pPr>
    </w:p>
    <w:p w14:paraId="35CCC73D" w14:textId="477D9782" w:rsidR="00FC22B8" w:rsidRPr="009E5190" w:rsidRDefault="006A33D8" w:rsidP="00FC22B8">
      <w:pPr>
        <w:ind w:left="360"/>
      </w:pPr>
      <w:r w:rsidRPr="009E5190">
        <w:tab/>
      </w:r>
      <w:r w:rsidR="00FC22B8" w:rsidRPr="009E5190">
        <w:t xml:space="preserve">The following table captures the cost and savings actions associated with the </w:t>
      </w:r>
      <w:r w:rsidR="008713DC">
        <w:t>LifeSherpa Mobile App</w:t>
      </w:r>
      <w:r w:rsidR="00FC22B8" w:rsidRPr="009E5190">
        <w:t xml:space="preserve"> Project, descriptions of these actions, and the costs or savings associated with them through the first year. At the bottom of the chart is the net savings for the first year of the project.</w:t>
      </w:r>
    </w:p>
    <w:p w14:paraId="0C045272" w14:textId="77777777" w:rsidR="00FC22B8" w:rsidRPr="009E5190" w:rsidRDefault="00FC22B8" w:rsidP="00FC22B8">
      <w:pPr>
        <w:ind w:left="360"/>
      </w:pPr>
    </w:p>
    <w:p w14:paraId="1CDB8661" w14:textId="77777777" w:rsidR="00FC22B8" w:rsidRPr="009E5190" w:rsidRDefault="00FC22B8" w:rsidP="00FC22B8"/>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FC22B8" w:rsidRPr="009E5190" w14:paraId="54C4BCB5" w14:textId="77777777" w:rsidTr="00DE66C8">
        <w:trPr>
          <w:cantSplit/>
          <w:tblHeader/>
        </w:trPr>
        <w:tc>
          <w:tcPr>
            <w:tcW w:w="2790" w:type="dxa"/>
            <w:shd w:val="clear" w:color="auto" w:fill="E6E6E6"/>
            <w:vAlign w:val="center"/>
          </w:tcPr>
          <w:p w14:paraId="2CBEFC19"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lastRenderedPageBreak/>
              <w:t>Action</w:t>
            </w:r>
          </w:p>
        </w:tc>
        <w:tc>
          <w:tcPr>
            <w:tcW w:w="900" w:type="dxa"/>
            <w:shd w:val="clear" w:color="auto" w:fill="E6E6E6"/>
          </w:tcPr>
          <w:p w14:paraId="35DA2226"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Action Type</w:t>
            </w:r>
          </w:p>
        </w:tc>
        <w:tc>
          <w:tcPr>
            <w:tcW w:w="3960" w:type="dxa"/>
            <w:shd w:val="clear" w:color="auto" w:fill="E6E6E6"/>
          </w:tcPr>
          <w:p w14:paraId="0C5CE832"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Description</w:t>
            </w:r>
          </w:p>
        </w:tc>
        <w:tc>
          <w:tcPr>
            <w:tcW w:w="1350" w:type="dxa"/>
            <w:shd w:val="clear" w:color="auto" w:fill="E6E6E6"/>
            <w:vAlign w:val="center"/>
          </w:tcPr>
          <w:p w14:paraId="63447837"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First year costs (- indicates anticipated savings)</w:t>
            </w:r>
          </w:p>
        </w:tc>
      </w:tr>
      <w:tr w:rsidR="00FC22B8" w:rsidRPr="009E5190" w14:paraId="3AA819B6" w14:textId="77777777" w:rsidTr="00DE66C8">
        <w:trPr>
          <w:cantSplit/>
        </w:trPr>
        <w:tc>
          <w:tcPr>
            <w:tcW w:w="2790" w:type="dxa"/>
            <w:vAlign w:val="center"/>
          </w:tcPr>
          <w:p w14:paraId="23EDEE79" w14:textId="385EAC76" w:rsidR="00FC22B8" w:rsidRPr="009E5190" w:rsidRDefault="00FC22B8" w:rsidP="00D116E3">
            <w:pPr>
              <w:pStyle w:val="TableText"/>
              <w:rPr>
                <w:rFonts w:asciiTheme="minorHAnsi" w:hAnsiTheme="minorHAnsi"/>
              </w:rPr>
            </w:pPr>
            <w:r w:rsidRPr="009E5190">
              <w:rPr>
                <w:rFonts w:asciiTheme="minorHAnsi" w:hAnsiTheme="minorHAnsi"/>
              </w:rPr>
              <w:t xml:space="preserve">Software </w:t>
            </w:r>
            <w:r w:rsidR="00D116E3">
              <w:rPr>
                <w:rFonts w:asciiTheme="minorHAnsi" w:hAnsiTheme="minorHAnsi"/>
              </w:rPr>
              <w:t>development</w:t>
            </w:r>
            <w:r w:rsidRPr="009E5190">
              <w:rPr>
                <w:rFonts w:asciiTheme="minorHAnsi" w:hAnsiTheme="minorHAnsi"/>
              </w:rPr>
              <w:t xml:space="preserve"> and training</w:t>
            </w:r>
          </w:p>
        </w:tc>
        <w:tc>
          <w:tcPr>
            <w:tcW w:w="900" w:type="dxa"/>
            <w:vAlign w:val="center"/>
          </w:tcPr>
          <w:p w14:paraId="79E25625" w14:textId="77777777" w:rsidR="00FC22B8" w:rsidRPr="009E5190" w:rsidRDefault="00FC22B8" w:rsidP="00DE66C8">
            <w:pPr>
              <w:pStyle w:val="TableText"/>
              <w:rPr>
                <w:rFonts w:asciiTheme="minorHAnsi" w:hAnsiTheme="minorHAnsi"/>
              </w:rPr>
            </w:pPr>
            <w:r w:rsidRPr="009E5190">
              <w:rPr>
                <w:rFonts w:asciiTheme="minorHAnsi" w:hAnsiTheme="minorHAnsi"/>
              </w:rPr>
              <w:t>Cost</w:t>
            </w:r>
          </w:p>
        </w:tc>
        <w:tc>
          <w:tcPr>
            <w:tcW w:w="3960" w:type="dxa"/>
            <w:vAlign w:val="center"/>
          </w:tcPr>
          <w:p w14:paraId="7B0FC080" w14:textId="77777777" w:rsidR="00FC22B8" w:rsidRPr="009E5190" w:rsidRDefault="00FC22B8" w:rsidP="00DE66C8">
            <w:pPr>
              <w:pStyle w:val="TableText"/>
              <w:rPr>
                <w:rFonts w:asciiTheme="minorHAnsi" w:hAnsiTheme="minorHAnsi"/>
              </w:rPr>
            </w:pPr>
            <w:r w:rsidRPr="009E5190">
              <w:rPr>
                <w:rFonts w:asciiTheme="minorHAnsi" w:hAnsiTheme="minorHAnsi"/>
              </w:rPr>
              <w:t>Cost for IT group to install new software and for the training group to train all employees</w:t>
            </w:r>
          </w:p>
        </w:tc>
        <w:tc>
          <w:tcPr>
            <w:tcW w:w="1350" w:type="dxa"/>
            <w:vAlign w:val="center"/>
          </w:tcPr>
          <w:p w14:paraId="2658E078" w14:textId="4E6173BD" w:rsidR="00FC22B8" w:rsidRPr="009E5190" w:rsidRDefault="002A0EA8" w:rsidP="006A4F71">
            <w:pPr>
              <w:pStyle w:val="TableText"/>
              <w:jc w:val="right"/>
              <w:rPr>
                <w:rFonts w:asciiTheme="minorHAnsi" w:hAnsiTheme="minorHAnsi"/>
              </w:rPr>
            </w:pPr>
            <w:r w:rsidRPr="002A0EA8">
              <w:rPr>
                <w:rFonts w:ascii="Calibri" w:hAnsi="Calibri" w:cs="Arial"/>
                <w:color w:val="202124"/>
                <w:szCs w:val="18"/>
                <w:shd w:val="clear" w:color="auto" w:fill="FFFFFF"/>
              </w:rPr>
              <w:t>£</w:t>
            </w:r>
            <w:r>
              <w:rPr>
                <w:rFonts w:asciiTheme="minorHAnsi" w:hAnsiTheme="minorHAnsi"/>
              </w:rPr>
              <w:t>136,912</w:t>
            </w:r>
            <w:r w:rsidR="00FC22B8" w:rsidRPr="009E5190">
              <w:rPr>
                <w:rFonts w:asciiTheme="minorHAnsi" w:hAnsiTheme="minorHAnsi"/>
              </w:rPr>
              <w:t>.00</w:t>
            </w:r>
          </w:p>
        </w:tc>
      </w:tr>
      <w:tr w:rsidR="00C468D8" w:rsidRPr="009E5190" w14:paraId="480222FF" w14:textId="77777777" w:rsidTr="00DE66C8">
        <w:trPr>
          <w:cantSplit/>
        </w:trPr>
        <w:tc>
          <w:tcPr>
            <w:tcW w:w="2790" w:type="dxa"/>
            <w:vAlign w:val="center"/>
          </w:tcPr>
          <w:p w14:paraId="2BB0D917" w14:textId="432756BD" w:rsidR="00C468D8" w:rsidRPr="009E5190" w:rsidRDefault="00D116E3" w:rsidP="00DE66C8">
            <w:pPr>
              <w:pStyle w:val="TableText"/>
              <w:rPr>
                <w:rFonts w:asciiTheme="minorHAnsi" w:hAnsiTheme="minorHAnsi"/>
              </w:rPr>
            </w:pPr>
            <w:r>
              <w:rPr>
                <w:rFonts w:asciiTheme="minorHAnsi" w:hAnsiTheme="minorHAnsi"/>
              </w:rPr>
              <w:t>Software patent</w:t>
            </w:r>
          </w:p>
        </w:tc>
        <w:tc>
          <w:tcPr>
            <w:tcW w:w="900" w:type="dxa"/>
            <w:vAlign w:val="center"/>
          </w:tcPr>
          <w:p w14:paraId="3A8521B8" w14:textId="028EDB6C" w:rsidR="00C468D8" w:rsidRPr="009E5190" w:rsidRDefault="008E025F" w:rsidP="00DE66C8">
            <w:pPr>
              <w:pStyle w:val="TableText"/>
              <w:rPr>
                <w:rFonts w:asciiTheme="minorHAnsi" w:hAnsiTheme="minorHAnsi"/>
              </w:rPr>
            </w:pPr>
            <w:r>
              <w:rPr>
                <w:rFonts w:asciiTheme="minorHAnsi" w:hAnsiTheme="minorHAnsi"/>
              </w:rPr>
              <w:t>Cost</w:t>
            </w:r>
          </w:p>
        </w:tc>
        <w:tc>
          <w:tcPr>
            <w:tcW w:w="3960" w:type="dxa"/>
            <w:vAlign w:val="center"/>
          </w:tcPr>
          <w:p w14:paraId="206B6BEF" w14:textId="30A70E41" w:rsidR="00C468D8" w:rsidRPr="00D116E3" w:rsidRDefault="00D116E3" w:rsidP="00340D81">
            <w:pPr>
              <w:rPr>
                <w:rFonts w:ascii="Calibri" w:eastAsia="Times New Roman" w:hAnsi="Calibri"/>
                <w:sz w:val="18"/>
                <w:szCs w:val="18"/>
              </w:rPr>
            </w:pPr>
            <w:r w:rsidRPr="00D116E3">
              <w:rPr>
                <w:rFonts w:ascii="Calibri" w:eastAsia="Times New Roman" w:hAnsi="Calibri"/>
                <w:bCs/>
                <w:color w:val="191A1A"/>
                <w:sz w:val="18"/>
                <w:szCs w:val="18"/>
                <w:shd w:val="clear" w:color="auto" w:fill="FFFFFF"/>
              </w:rPr>
              <w:t xml:space="preserve">Perform comprehensive prior art search </w:t>
            </w:r>
            <w:r>
              <w:rPr>
                <w:rFonts w:ascii="Calibri" w:eastAsia="Times New Roman" w:hAnsi="Calibri"/>
                <w:bCs/>
                <w:color w:val="191A1A"/>
                <w:sz w:val="18"/>
                <w:szCs w:val="18"/>
                <w:shd w:val="clear" w:color="auto" w:fill="FFFFFF"/>
              </w:rPr>
              <w:t>i</w:t>
            </w:r>
            <w:r w:rsidRPr="00D116E3">
              <w:rPr>
                <w:rFonts w:ascii="Calibri" w:eastAsia="Times New Roman" w:hAnsi="Calibri"/>
                <w:color w:val="000000"/>
                <w:sz w:val="18"/>
                <w:szCs w:val="18"/>
                <w:shd w:val="clear" w:color="auto" w:fill="FFFFFF"/>
              </w:rPr>
              <w:t>dentify similar issued patents and published patent applications that may present a bar for your registration. The pat</w:t>
            </w:r>
            <w:r w:rsidR="00340D81">
              <w:rPr>
                <w:rFonts w:ascii="Calibri" w:eastAsia="Times New Roman" w:hAnsi="Calibri"/>
                <w:color w:val="000000"/>
                <w:sz w:val="18"/>
                <w:szCs w:val="18"/>
                <w:shd w:val="clear" w:color="auto" w:fill="FFFFFF"/>
              </w:rPr>
              <w:t xml:space="preserve">ent application preparation include </w:t>
            </w:r>
            <w:r w:rsidRPr="00D116E3">
              <w:rPr>
                <w:rFonts w:ascii="Calibri" w:eastAsia="Times New Roman" w:hAnsi="Calibri"/>
                <w:color w:val="000000"/>
                <w:sz w:val="18"/>
                <w:szCs w:val="18"/>
                <w:shd w:val="clear" w:color="auto" w:fill="FFFFFF"/>
              </w:rPr>
              <w:t>filing fees, to draft and file depending on the complexity of the software and the type of application being filed.</w:t>
            </w:r>
          </w:p>
        </w:tc>
        <w:tc>
          <w:tcPr>
            <w:tcW w:w="1350" w:type="dxa"/>
            <w:vAlign w:val="center"/>
          </w:tcPr>
          <w:p w14:paraId="54186C5E" w14:textId="124586AD" w:rsidR="00C468D8" w:rsidRPr="002A0EA8" w:rsidRDefault="00B31086" w:rsidP="002A0EA8">
            <w:pPr>
              <w:jc w:val="right"/>
              <w:rPr>
                <w:rFonts w:ascii="Calibri" w:eastAsia="Times New Roman" w:hAnsi="Calibri"/>
                <w:sz w:val="18"/>
                <w:szCs w:val="18"/>
              </w:rPr>
            </w:pPr>
            <w:r w:rsidRPr="002A0EA8">
              <w:rPr>
                <w:rFonts w:ascii="Calibri" w:eastAsia="Times New Roman" w:hAnsi="Calibri" w:cs="Arial"/>
                <w:color w:val="202124"/>
                <w:sz w:val="18"/>
                <w:szCs w:val="18"/>
                <w:shd w:val="clear" w:color="auto" w:fill="FFFFFF"/>
              </w:rPr>
              <w:t>£</w:t>
            </w:r>
            <w:r w:rsidR="002A0EA8">
              <w:rPr>
                <w:rFonts w:asciiTheme="minorHAnsi" w:hAnsiTheme="minorHAnsi"/>
                <w:sz w:val="18"/>
                <w:szCs w:val="18"/>
              </w:rPr>
              <w:t xml:space="preserve"> 12,970</w:t>
            </w:r>
            <w:r w:rsidR="00A81E13" w:rsidRPr="002A0EA8">
              <w:rPr>
                <w:rFonts w:asciiTheme="minorHAnsi" w:hAnsiTheme="minorHAnsi"/>
                <w:sz w:val="18"/>
                <w:szCs w:val="18"/>
              </w:rPr>
              <w:t>.00</w:t>
            </w:r>
          </w:p>
        </w:tc>
      </w:tr>
      <w:tr w:rsidR="00FC22B8" w:rsidRPr="009E5190" w14:paraId="010AEE18" w14:textId="77777777" w:rsidTr="00DE66C8">
        <w:trPr>
          <w:cantSplit/>
        </w:trPr>
        <w:tc>
          <w:tcPr>
            <w:tcW w:w="2790" w:type="dxa"/>
            <w:vAlign w:val="center"/>
          </w:tcPr>
          <w:p w14:paraId="6457B6EF" w14:textId="538C3C48" w:rsidR="00FC22B8" w:rsidRPr="00BD09CA" w:rsidRDefault="00BD09CA" w:rsidP="00BD09CA">
            <w:pPr>
              <w:rPr>
                <w:rFonts w:ascii="Calibri" w:hAnsi="Calibri"/>
                <w:sz w:val="18"/>
                <w:szCs w:val="18"/>
              </w:rPr>
            </w:pPr>
            <w:r>
              <w:rPr>
                <w:rFonts w:ascii="Calibri" w:hAnsi="Calibri"/>
                <w:sz w:val="18"/>
                <w:szCs w:val="18"/>
              </w:rPr>
              <w:t>Change to software subscription license</w:t>
            </w:r>
            <w:r w:rsidR="004069D8">
              <w:rPr>
                <w:rFonts w:ascii="Calibri" w:hAnsi="Calibri"/>
                <w:sz w:val="18"/>
                <w:szCs w:val="18"/>
              </w:rPr>
              <w:t xml:space="preserve"> from perpetual license</w:t>
            </w:r>
          </w:p>
        </w:tc>
        <w:tc>
          <w:tcPr>
            <w:tcW w:w="900" w:type="dxa"/>
            <w:vAlign w:val="center"/>
          </w:tcPr>
          <w:p w14:paraId="1411E2F7" w14:textId="77777777" w:rsidR="00FC22B8" w:rsidRPr="009E5190" w:rsidRDefault="00FC22B8" w:rsidP="00DE66C8">
            <w:pPr>
              <w:pStyle w:val="TableText"/>
              <w:rPr>
                <w:rFonts w:asciiTheme="minorHAnsi" w:hAnsiTheme="minorHAnsi"/>
              </w:rPr>
            </w:pPr>
            <w:r w:rsidRPr="009E5190">
              <w:rPr>
                <w:rFonts w:asciiTheme="minorHAnsi" w:hAnsiTheme="minorHAnsi"/>
              </w:rPr>
              <w:t>Savings</w:t>
            </w:r>
          </w:p>
        </w:tc>
        <w:tc>
          <w:tcPr>
            <w:tcW w:w="3960" w:type="dxa"/>
            <w:vAlign w:val="center"/>
          </w:tcPr>
          <w:p w14:paraId="0D3CE60A" w14:textId="48505597" w:rsidR="00FC22B8" w:rsidRPr="009E5190" w:rsidRDefault="00157B2D" w:rsidP="00483E96">
            <w:pPr>
              <w:pStyle w:val="TableText"/>
              <w:rPr>
                <w:rFonts w:asciiTheme="minorHAnsi" w:hAnsiTheme="minorHAnsi"/>
              </w:rPr>
            </w:pPr>
            <w:r>
              <w:rPr>
                <w:rFonts w:asciiTheme="minorHAnsi" w:hAnsiTheme="minorHAnsi"/>
              </w:rPr>
              <w:t xml:space="preserve">Usually tied with cloud based app. </w:t>
            </w:r>
            <w:r w:rsidR="00483E96">
              <w:rPr>
                <w:rFonts w:asciiTheme="minorHAnsi" w:hAnsiTheme="minorHAnsi"/>
              </w:rPr>
              <w:t>Using a software subscription based model</w:t>
            </w:r>
            <w:r w:rsidR="00E27503">
              <w:rPr>
                <w:rFonts w:asciiTheme="minorHAnsi" w:hAnsiTheme="minorHAnsi"/>
              </w:rPr>
              <w:t xml:space="preserve"> can ensure only employed users are using the HR app. The company does not have to pay for the software license indefinitely when an employee has left the company.</w:t>
            </w:r>
            <w:r>
              <w:rPr>
                <w:rFonts w:asciiTheme="minorHAnsi" w:hAnsiTheme="minorHAnsi"/>
              </w:rPr>
              <w:t xml:space="preserve"> The company can also save cost by not managing any of the infrastructures</w:t>
            </w:r>
            <w:r w:rsidR="007D783A">
              <w:rPr>
                <w:rFonts w:asciiTheme="minorHAnsi" w:hAnsiTheme="minorHAnsi"/>
              </w:rPr>
              <w:t xml:space="preserve"> and paying an upfront 10 years license cost.</w:t>
            </w:r>
          </w:p>
        </w:tc>
        <w:tc>
          <w:tcPr>
            <w:tcW w:w="1350" w:type="dxa"/>
            <w:vAlign w:val="center"/>
          </w:tcPr>
          <w:p w14:paraId="7451CBF8" w14:textId="151AE4BD" w:rsidR="00FC22B8" w:rsidRPr="009E5190" w:rsidRDefault="00FC22B8" w:rsidP="00464299">
            <w:pPr>
              <w:pStyle w:val="TableText"/>
              <w:jc w:val="right"/>
              <w:rPr>
                <w:rFonts w:asciiTheme="minorHAnsi" w:hAnsiTheme="minorHAnsi"/>
              </w:rPr>
            </w:pPr>
            <w:r w:rsidRPr="009E5190">
              <w:rPr>
                <w:rFonts w:asciiTheme="minorHAnsi" w:hAnsiTheme="minorHAnsi"/>
              </w:rPr>
              <w:t>-</w:t>
            </w:r>
            <w:r w:rsidR="002A0EA8" w:rsidRPr="002A0EA8">
              <w:rPr>
                <w:rFonts w:ascii="Calibri" w:hAnsi="Calibri" w:cs="Arial"/>
                <w:color w:val="202124"/>
                <w:szCs w:val="18"/>
                <w:shd w:val="clear" w:color="auto" w:fill="FFFFFF"/>
              </w:rPr>
              <w:t>£</w:t>
            </w:r>
            <w:r w:rsidR="002A0EA8">
              <w:rPr>
                <w:rFonts w:asciiTheme="minorHAnsi" w:hAnsiTheme="minorHAnsi"/>
                <w:szCs w:val="18"/>
              </w:rPr>
              <w:t xml:space="preserve"> </w:t>
            </w:r>
            <w:r w:rsidR="00464299">
              <w:rPr>
                <w:rFonts w:asciiTheme="minorHAnsi" w:hAnsiTheme="minorHAnsi"/>
              </w:rPr>
              <w:t>427,070</w:t>
            </w:r>
            <w:r w:rsidRPr="009E5190">
              <w:rPr>
                <w:rFonts w:asciiTheme="minorHAnsi" w:hAnsiTheme="minorHAnsi"/>
              </w:rPr>
              <w:t>.00</w:t>
            </w:r>
          </w:p>
        </w:tc>
      </w:tr>
      <w:tr w:rsidR="00FC22B8" w:rsidRPr="009E5190" w14:paraId="78BFE338" w14:textId="77777777" w:rsidTr="00DE66C8">
        <w:trPr>
          <w:cantSplit/>
        </w:trPr>
        <w:tc>
          <w:tcPr>
            <w:tcW w:w="2790" w:type="dxa"/>
            <w:tcBorders>
              <w:bottom w:val="single" w:sz="6" w:space="0" w:color="999999"/>
            </w:tcBorders>
            <w:vAlign w:val="center"/>
          </w:tcPr>
          <w:p w14:paraId="66E9299A" w14:textId="62995A2D" w:rsidR="00FC22B8" w:rsidRPr="009E5190" w:rsidRDefault="003400BE" w:rsidP="003400BE">
            <w:pPr>
              <w:pStyle w:val="TableText"/>
              <w:rPr>
                <w:rFonts w:asciiTheme="minorHAnsi" w:hAnsiTheme="minorHAnsi"/>
              </w:rPr>
            </w:pPr>
            <w:r>
              <w:rPr>
                <w:rFonts w:asciiTheme="minorHAnsi" w:hAnsiTheme="minorHAnsi"/>
              </w:rPr>
              <w:t>Reduce employee turnover by 25</w:t>
            </w:r>
            <w:r w:rsidR="00FC22B8" w:rsidRPr="009E5190">
              <w:rPr>
                <w:rFonts w:asciiTheme="minorHAnsi" w:hAnsiTheme="minorHAnsi"/>
              </w:rPr>
              <w:t>%</w:t>
            </w:r>
          </w:p>
        </w:tc>
        <w:tc>
          <w:tcPr>
            <w:tcW w:w="900" w:type="dxa"/>
            <w:tcBorders>
              <w:bottom w:val="single" w:sz="6" w:space="0" w:color="999999"/>
            </w:tcBorders>
            <w:vAlign w:val="center"/>
          </w:tcPr>
          <w:p w14:paraId="19EDEB10" w14:textId="77777777" w:rsidR="00FC22B8" w:rsidRPr="009E5190" w:rsidRDefault="00FC22B8" w:rsidP="00DE66C8">
            <w:pPr>
              <w:pStyle w:val="TableText"/>
              <w:rPr>
                <w:rFonts w:asciiTheme="minorHAnsi" w:hAnsiTheme="minorHAnsi"/>
              </w:rPr>
            </w:pPr>
            <w:r w:rsidRPr="009E5190">
              <w:rPr>
                <w:rFonts w:asciiTheme="minorHAnsi" w:hAnsiTheme="minorHAnsi"/>
              </w:rPr>
              <w:t>Savings</w:t>
            </w:r>
          </w:p>
        </w:tc>
        <w:tc>
          <w:tcPr>
            <w:tcW w:w="3960" w:type="dxa"/>
            <w:tcBorders>
              <w:bottom w:val="single" w:sz="6" w:space="0" w:color="999999"/>
            </w:tcBorders>
            <w:vAlign w:val="center"/>
          </w:tcPr>
          <w:p w14:paraId="575F90CA" w14:textId="77777777" w:rsidR="00FC22B8" w:rsidRPr="009E5190" w:rsidRDefault="00FC22B8" w:rsidP="00DE66C8">
            <w:pPr>
              <w:pStyle w:val="TableText"/>
              <w:rPr>
                <w:rFonts w:asciiTheme="minorHAnsi" w:hAnsiTheme="minorHAnsi"/>
              </w:rPr>
            </w:pPr>
            <w:r w:rsidRPr="009E5190">
              <w:rPr>
                <w:rFonts w:asciiTheme="minorHAnsi" w:hAnsiTheme="minorHAnsi"/>
              </w:rPr>
              <w:t>Savings in cost to out-process exiting employee and recruit, hire, and train new employees is approximately $50,000 in the first year.</w:t>
            </w:r>
          </w:p>
        </w:tc>
        <w:tc>
          <w:tcPr>
            <w:tcW w:w="1350" w:type="dxa"/>
            <w:tcBorders>
              <w:bottom w:val="single" w:sz="6" w:space="0" w:color="999999"/>
            </w:tcBorders>
            <w:vAlign w:val="center"/>
          </w:tcPr>
          <w:p w14:paraId="08427645" w14:textId="17925C52" w:rsidR="00FC22B8" w:rsidRPr="009E5190" w:rsidRDefault="002A0EA8" w:rsidP="00DE66C8">
            <w:pPr>
              <w:pStyle w:val="TableText"/>
              <w:jc w:val="right"/>
              <w:rPr>
                <w:rFonts w:asciiTheme="minorHAnsi" w:hAnsiTheme="minorHAnsi"/>
              </w:rPr>
            </w:pPr>
            <w:r>
              <w:rPr>
                <w:rFonts w:asciiTheme="minorHAnsi" w:hAnsiTheme="minorHAnsi"/>
              </w:rPr>
              <w:t>-</w:t>
            </w:r>
            <w:r w:rsidRPr="002A0EA8">
              <w:rPr>
                <w:rFonts w:ascii="Calibri" w:hAnsi="Calibri" w:cs="Arial"/>
                <w:color w:val="202124"/>
                <w:szCs w:val="18"/>
                <w:shd w:val="clear" w:color="auto" w:fill="FFFFFF"/>
              </w:rPr>
              <w:t>£</w:t>
            </w:r>
            <w:r>
              <w:rPr>
                <w:rFonts w:asciiTheme="minorHAnsi" w:hAnsiTheme="minorHAnsi"/>
              </w:rPr>
              <w:t>36,537</w:t>
            </w:r>
          </w:p>
        </w:tc>
      </w:tr>
      <w:tr w:rsidR="00FC22B8" w:rsidRPr="009E5190" w14:paraId="4C7F5D4B" w14:textId="77777777" w:rsidTr="00DE66C8">
        <w:trPr>
          <w:cantSplit/>
        </w:trPr>
        <w:tc>
          <w:tcPr>
            <w:tcW w:w="2790" w:type="dxa"/>
            <w:shd w:val="clear" w:color="auto" w:fill="C0C0C0"/>
            <w:vAlign w:val="center"/>
          </w:tcPr>
          <w:p w14:paraId="747CD759" w14:textId="77777777" w:rsidR="00FC22B8" w:rsidRPr="009E5190" w:rsidRDefault="00FC22B8" w:rsidP="00DE66C8">
            <w:pPr>
              <w:pStyle w:val="TableText"/>
              <w:rPr>
                <w:rFonts w:asciiTheme="minorHAnsi" w:hAnsiTheme="minorHAnsi"/>
                <w:b/>
              </w:rPr>
            </w:pPr>
            <w:r w:rsidRPr="009E5190">
              <w:rPr>
                <w:rFonts w:asciiTheme="minorHAnsi" w:hAnsiTheme="minorHAnsi"/>
                <w:b/>
              </w:rPr>
              <w:t>Net First Year Savings</w:t>
            </w:r>
          </w:p>
        </w:tc>
        <w:tc>
          <w:tcPr>
            <w:tcW w:w="900" w:type="dxa"/>
            <w:shd w:val="clear" w:color="auto" w:fill="C0C0C0"/>
          </w:tcPr>
          <w:p w14:paraId="745E62D8" w14:textId="77777777" w:rsidR="00FC22B8" w:rsidRPr="009E5190" w:rsidRDefault="00FC22B8" w:rsidP="00DE66C8">
            <w:pPr>
              <w:pStyle w:val="TableText"/>
              <w:rPr>
                <w:rFonts w:asciiTheme="minorHAnsi" w:hAnsiTheme="minorHAnsi"/>
              </w:rPr>
            </w:pPr>
          </w:p>
        </w:tc>
        <w:tc>
          <w:tcPr>
            <w:tcW w:w="3960" w:type="dxa"/>
            <w:shd w:val="clear" w:color="auto" w:fill="C0C0C0"/>
          </w:tcPr>
          <w:p w14:paraId="6402FFDD" w14:textId="77777777" w:rsidR="00FC22B8" w:rsidRPr="009E5190" w:rsidRDefault="00FC22B8" w:rsidP="00DE66C8">
            <w:pPr>
              <w:pStyle w:val="TableText"/>
              <w:rPr>
                <w:rFonts w:asciiTheme="minorHAnsi" w:hAnsiTheme="minorHAnsi"/>
              </w:rPr>
            </w:pPr>
          </w:p>
        </w:tc>
        <w:tc>
          <w:tcPr>
            <w:tcW w:w="1350" w:type="dxa"/>
            <w:shd w:val="clear" w:color="auto" w:fill="C0C0C0"/>
            <w:vAlign w:val="center"/>
          </w:tcPr>
          <w:p w14:paraId="621EA3D0" w14:textId="4634C7A0" w:rsidR="00FC22B8" w:rsidRPr="009E5190" w:rsidRDefault="002A0EA8" w:rsidP="002A0EA8">
            <w:pPr>
              <w:pStyle w:val="TableText"/>
              <w:jc w:val="right"/>
              <w:rPr>
                <w:rFonts w:asciiTheme="minorHAnsi" w:hAnsiTheme="minorHAnsi"/>
                <w:b/>
              </w:rPr>
            </w:pPr>
            <w:r w:rsidRPr="002A0EA8">
              <w:rPr>
                <w:rFonts w:ascii="Calibri" w:hAnsi="Calibri" w:cs="Arial"/>
                <w:color w:val="202124"/>
                <w:szCs w:val="18"/>
                <w:shd w:val="clear" w:color="auto" w:fill="FFFFFF"/>
              </w:rPr>
              <w:t>£</w:t>
            </w:r>
            <w:r w:rsidR="00E7644F">
              <w:rPr>
                <w:rFonts w:asciiTheme="minorHAnsi" w:hAnsiTheme="minorHAnsi"/>
                <w:b/>
              </w:rPr>
              <w:t>313</w:t>
            </w:r>
            <w:r w:rsidR="008C678B">
              <w:rPr>
                <w:rFonts w:asciiTheme="minorHAnsi" w:hAnsiTheme="minorHAnsi"/>
                <w:b/>
              </w:rPr>
              <w:t>,</w:t>
            </w:r>
            <w:r w:rsidR="00E7644F">
              <w:rPr>
                <w:rFonts w:asciiTheme="minorHAnsi" w:hAnsiTheme="minorHAnsi"/>
                <w:b/>
              </w:rPr>
              <w:t>725</w:t>
            </w:r>
            <w:r w:rsidR="00FC22B8" w:rsidRPr="009E5190">
              <w:rPr>
                <w:rFonts w:asciiTheme="minorHAnsi" w:hAnsiTheme="minorHAnsi"/>
                <w:b/>
              </w:rPr>
              <w:t>.00</w:t>
            </w:r>
          </w:p>
        </w:tc>
      </w:tr>
    </w:tbl>
    <w:p w14:paraId="4D2AF451" w14:textId="77777777" w:rsidR="00FC22B8" w:rsidRPr="009E5190" w:rsidRDefault="00FC22B8" w:rsidP="00FC22B8">
      <w:pPr>
        <w:ind w:left="360"/>
      </w:pPr>
    </w:p>
    <w:p w14:paraId="03EB9AC0" w14:textId="223B2A04" w:rsidR="00FC22B8" w:rsidRPr="009E5190" w:rsidRDefault="00FC22B8" w:rsidP="00FC22B8">
      <w:pPr>
        <w:ind w:left="360"/>
      </w:pPr>
      <w:r w:rsidRPr="009E5190">
        <w:t xml:space="preserve">Based on the cost benefit analysis above we see that by authorizing the </w:t>
      </w:r>
      <w:r w:rsidR="00132708">
        <w:t>LifeSherpa Mobile App</w:t>
      </w:r>
      <w:r w:rsidRPr="009E5190">
        <w:t xml:space="preserve"> Project, </w:t>
      </w:r>
      <w:r w:rsidR="00FE4F94">
        <w:t xml:space="preserve">there is a </w:t>
      </w:r>
      <w:r w:rsidR="00FE4F94" w:rsidRPr="00BC6FEA">
        <w:rPr>
          <w:b/>
        </w:rPr>
        <w:t>high cost-benefit ratio of 3.09</w:t>
      </w:r>
      <w:r w:rsidRPr="009E5190">
        <w:t xml:space="preserve"> in the first year alone.  This represents a significant improvement in our operating costs and is a clear indicator of the benefit this project will have on the company.</w:t>
      </w:r>
    </w:p>
    <w:p w14:paraId="009C6AA1" w14:textId="77777777" w:rsidR="00FC22B8" w:rsidRPr="009E5190" w:rsidRDefault="00FC22B8" w:rsidP="00FC22B8"/>
    <w:p w14:paraId="0BB362C8"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1" w:name="_Toc332112097"/>
      <w:r w:rsidRPr="009E5190">
        <w:rPr>
          <w:rFonts w:asciiTheme="minorHAnsi" w:hAnsiTheme="minorHAnsi"/>
          <w:smallCaps/>
          <w:sz w:val="28"/>
          <w:szCs w:val="28"/>
        </w:rPr>
        <w:t>Alternatives Analysis</w:t>
      </w:r>
      <w:bookmarkEnd w:id="21"/>
    </w:p>
    <w:p w14:paraId="0B6C2D9E" w14:textId="77777777" w:rsidR="00FC22B8" w:rsidRPr="009E5190" w:rsidRDefault="00FC22B8" w:rsidP="00FC22B8">
      <w:pPr>
        <w:ind w:left="360"/>
      </w:pPr>
    </w:p>
    <w:p w14:paraId="501EB048" w14:textId="020981FE" w:rsidR="00FC22B8" w:rsidRPr="009E5190" w:rsidRDefault="00FC22B8" w:rsidP="00FC22B8">
      <w:pPr>
        <w:ind w:left="360"/>
      </w:pPr>
      <w:r w:rsidRPr="009E5190">
        <w:t>The following alternative options have been considered to</w:t>
      </w:r>
      <w:r w:rsidR="00BF1926">
        <w:t xml:space="preserve"> address the business problem:</w:t>
      </w:r>
    </w:p>
    <w:p w14:paraId="445DA89A"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FC22B8" w:rsidRPr="009E5190" w14:paraId="69FA4B46" w14:textId="77777777" w:rsidTr="00DE66C8">
        <w:trPr>
          <w:cantSplit/>
          <w:tblHeader/>
        </w:trPr>
        <w:tc>
          <w:tcPr>
            <w:tcW w:w="4320" w:type="dxa"/>
            <w:shd w:val="clear" w:color="auto" w:fill="E6E6E6"/>
            <w:vAlign w:val="center"/>
          </w:tcPr>
          <w:p w14:paraId="6F297A33"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vAlign w:val="center"/>
          </w:tcPr>
          <w:p w14:paraId="2541D7A3"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6593CCA8" w14:textId="77777777" w:rsidTr="00DE66C8">
        <w:trPr>
          <w:cantSplit/>
        </w:trPr>
        <w:tc>
          <w:tcPr>
            <w:tcW w:w="4320" w:type="dxa"/>
          </w:tcPr>
          <w:p w14:paraId="4226AC13" w14:textId="1AE982D2" w:rsidR="00FC22B8" w:rsidRPr="009E5190" w:rsidRDefault="00FC22B8" w:rsidP="001B68DA">
            <w:pPr>
              <w:pStyle w:val="TableText"/>
              <w:rPr>
                <w:rFonts w:asciiTheme="minorHAnsi" w:hAnsiTheme="minorHAnsi"/>
              </w:rPr>
            </w:pPr>
            <w:r w:rsidRPr="009E5190">
              <w:rPr>
                <w:rFonts w:asciiTheme="minorHAnsi" w:hAnsiTheme="minorHAnsi"/>
              </w:rPr>
              <w:t xml:space="preserve">Keep the </w:t>
            </w:r>
            <w:r w:rsidR="001B68DA">
              <w:rPr>
                <w:rFonts w:asciiTheme="minorHAnsi" w:hAnsiTheme="minorHAnsi"/>
              </w:rPr>
              <w:t>legacy HR platform</w:t>
            </w:r>
            <w:r w:rsidRPr="009E5190">
              <w:rPr>
                <w:rFonts w:asciiTheme="minorHAnsi" w:hAnsiTheme="minorHAnsi"/>
              </w:rPr>
              <w:t xml:space="preserve"> system in place</w:t>
            </w:r>
          </w:p>
        </w:tc>
        <w:tc>
          <w:tcPr>
            <w:tcW w:w="4590" w:type="dxa"/>
          </w:tcPr>
          <w:p w14:paraId="60A4211A"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Unnecessary expenditure of funds for increased staffing levels</w:t>
            </w:r>
          </w:p>
          <w:p w14:paraId="1396D83C" w14:textId="32C0B58E" w:rsidR="00FC22B8" w:rsidRPr="009E5190" w:rsidRDefault="002268F7" w:rsidP="00FC22B8">
            <w:pPr>
              <w:pStyle w:val="TableText"/>
              <w:numPr>
                <w:ilvl w:val="0"/>
                <w:numId w:val="6"/>
              </w:numPr>
              <w:rPr>
                <w:rFonts w:asciiTheme="minorHAnsi" w:hAnsiTheme="minorHAnsi"/>
              </w:rPr>
            </w:pPr>
            <w:r>
              <w:rPr>
                <w:rFonts w:asciiTheme="minorHAnsi" w:hAnsiTheme="minorHAnsi"/>
              </w:rPr>
              <w:t>Not scalable</w:t>
            </w:r>
          </w:p>
          <w:p w14:paraId="1CF23DF5" w14:textId="77777777" w:rsidR="00FC22B8" w:rsidRDefault="00FC22B8" w:rsidP="00FC22B8">
            <w:pPr>
              <w:pStyle w:val="TableText"/>
              <w:numPr>
                <w:ilvl w:val="0"/>
                <w:numId w:val="6"/>
              </w:numPr>
              <w:rPr>
                <w:rFonts w:asciiTheme="minorHAnsi" w:hAnsiTheme="minorHAnsi"/>
              </w:rPr>
            </w:pPr>
            <w:r w:rsidRPr="009E5190">
              <w:rPr>
                <w:rFonts w:asciiTheme="minorHAnsi" w:hAnsiTheme="minorHAnsi"/>
              </w:rPr>
              <w:t>Poor and untimely reporting</w:t>
            </w:r>
          </w:p>
          <w:p w14:paraId="2601E3ED" w14:textId="2AA8D811" w:rsidR="002268F7" w:rsidRPr="009E5190" w:rsidRDefault="002268F7" w:rsidP="00FC22B8">
            <w:pPr>
              <w:pStyle w:val="TableText"/>
              <w:numPr>
                <w:ilvl w:val="0"/>
                <w:numId w:val="6"/>
              </w:numPr>
              <w:rPr>
                <w:rFonts w:asciiTheme="minorHAnsi" w:hAnsiTheme="minorHAnsi"/>
              </w:rPr>
            </w:pPr>
            <w:r>
              <w:rPr>
                <w:rFonts w:asciiTheme="minorHAnsi" w:hAnsiTheme="minorHAnsi"/>
              </w:rPr>
              <w:t>Costs more for using perpetual license</w:t>
            </w:r>
          </w:p>
          <w:p w14:paraId="143F9069" w14:textId="77777777" w:rsidR="00FC22B8" w:rsidRPr="009E5190" w:rsidRDefault="00FC22B8" w:rsidP="00FC22B8">
            <w:pPr>
              <w:pStyle w:val="TableText"/>
              <w:numPr>
                <w:ilvl w:val="0"/>
                <w:numId w:val="6"/>
              </w:numPr>
              <w:rPr>
                <w:rFonts w:asciiTheme="minorHAnsi" w:hAnsiTheme="minorHAnsi"/>
              </w:rPr>
            </w:pPr>
            <w:r w:rsidRPr="009E5190">
              <w:rPr>
                <w:rFonts w:asciiTheme="minorHAnsi" w:hAnsiTheme="minorHAnsi"/>
              </w:rPr>
              <w:t>Lack of automation</w:t>
            </w:r>
          </w:p>
        </w:tc>
      </w:tr>
      <w:tr w:rsidR="00FC22B8" w:rsidRPr="009E5190" w14:paraId="61AFB50F" w14:textId="77777777" w:rsidTr="00DE66C8">
        <w:trPr>
          <w:cantSplit/>
        </w:trPr>
        <w:tc>
          <w:tcPr>
            <w:tcW w:w="4320" w:type="dxa"/>
            <w:shd w:val="clear" w:color="auto" w:fill="E6E6E6"/>
            <w:vAlign w:val="center"/>
          </w:tcPr>
          <w:p w14:paraId="721F31EE"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Alternative Option</w:t>
            </w:r>
          </w:p>
        </w:tc>
        <w:tc>
          <w:tcPr>
            <w:tcW w:w="4590" w:type="dxa"/>
            <w:shd w:val="clear" w:color="auto" w:fill="E6E6E6"/>
            <w:vAlign w:val="center"/>
          </w:tcPr>
          <w:p w14:paraId="31CB5CB1"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3075E326" w14:textId="77777777" w:rsidTr="00DE66C8">
        <w:trPr>
          <w:cantSplit/>
        </w:trPr>
        <w:tc>
          <w:tcPr>
            <w:tcW w:w="4320" w:type="dxa"/>
            <w:tcBorders>
              <w:bottom w:val="single" w:sz="6" w:space="0" w:color="999999"/>
            </w:tcBorders>
          </w:tcPr>
          <w:p w14:paraId="2CC1FA95" w14:textId="157C8E02" w:rsidR="00FC22B8" w:rsidRPr="009E5190" w:rsidRDefault="00FC22B8" w:rsidP="001B68DA">
            <w:pPr>
              <w:pStyle w:val="TableText"/>
              <w:rPr>
                <w:rFonts w:asciiTheme="minorHAnsi" w:hAnsiTheme="minorHAnsi"/>
              </w:rPr>
            </w:pPr>
            <w:r w:rsidRPr="009E5190">
              <w:rPr>
                <w:rFonts w:asciiTheme="minorHAnsi" w:hAnsiTheme="minorHAnsi"/>
              </w:rPr>
              <w:lastRenderedPageBreak/>
              <w:t>Ou</w:t>
            </w:r>
            <w:r w:rsidR="001B68DA">
              <w:rPr>
                <w:rFonts w:asciiTheme="minorHAnsi" w:hAnsiTheme="minorHAnsi"/>
              </w:rPr>
              <w:t>tsource the implementation of HR app</w:t>
            </w:r>
          </w:p>
        </w:tc>
        <w:tc>
          <w:tcPr>
            <w:tcW w:w="4590" w:type="dxa"/>
            <w:tcBorders>
              <w:bottom w:val="single" w:sz="6" w:space="0" w:color="999999"/>
            </w:tcBorders>
          </w:tcPr>
          <w:p w14:paraId="28B702D1"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Significantly higher cost</w:t>
            </w:r>
          </w:p>
          <w:p w14:paraId="0FF3D9DB" w14:textId="77777777" w:rsidR="00FC22B8" w:rsidRPr="009E5190" w:rsidRDefault="00FC22B8" w:rsidP="00FC22B8">
            <w:pPr>
              <w:pStyle w:val="TableText"/>
              <w:numPr>
                <w:ilvl w:val="0"/>
                <w:numId w:val="7"/>
              </w:numPr>
              <w:rPr>
                <w:rFonts w:asciiTheme="minorHAnsi" w:hAnsiTheme="minorHAnsi"/>
              </w:rPr>
            </w:pPr>
            <w:r w:rsidRPr="009E5190">
              <w:rPr>
                <w:rFonts w:asciiTheme="minorHAnsi" w:hAnsiTheme="minorHAnsi"/>
              </w:rPr>
              <w:t>Expertise already exists in house</w:t>
            </w:r>
          </w:p>
          <w:p w14:paraId="6660B299" w14:textId="77777777" w:rsidR="00FC22B8" w:rsidRDefault="00FC22B8" w:rsidP="00FC22B8">
            <w:pPr>
              <w:pStyle w:val="TableText"/>
              <w:numPr>
                <w:ilvl w:val="0"/>
                <w:numId w:val="7"/>
              </w:numPr>
              <w:rPr>
                <w:rFonts w:asciiTheme="minorHAnsi" w:hAnsiTheme="minorHAnsi"/>
              </w:rPr>
            </w:pPr>
            <w:r w:rsidRPr="009E5190">
              <w:rPr>
                <w:rFonts w:asciiTheme="minorHAnsi" w:hAnsiTheme="minorHAnsi"/>
              </w:rPr>
              <w:t>Vendor’s lack of familiarity with our internal requirements</w:t>
            </w:r>
          </w:p>
          <w:p w14:paraId="18F95671" w14:textId="26B0898D" w:rsidR="001B68DA" w:rsidRPr="009E5190" w:rsidRDefault="001B68DA" w:rsidP="00FC22B8">
            <w:pPr>
              <w:pStyle w:val="TableText"/>
              <w:numPr>
                <w:ilvl w:val="0"/>
                <w:numId w:val="7"/>
              </w:numPr>
              <w:rPr>
                <w:rFonts w:asciiTheme="minorHAnsi" w:hAnsiTheme="minorHAnsi"/>
              </w:rPr>
            </w:pPr>
            <w:r>
              <w:rPr>
                <w:rFonts w:asciiTheme="minorHAnsi" w:hAnsiTheme="minorHAnsi"/>
              </w:rPr>
              <w:t>Leak core technology</w:t>
            </w:r>
          </w:p>
        </w:tc>
      </w:tr>
      <w:tr w:rsidR="00FC22B8" w:rsidRPr="009E5190" w14:paraId="36980D56" w14:textId="77777777" w:rsidTr="00BF1926">
        <w:trPr>
          <w:cantSplit/>
          <w:trHeight w:val="317"/>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35980830" w14:textId="77777777" w:rsidR="00FC22B8" w:rsidRPr="009E5190" w:rsidRDefault="00FC22B8" w:rsidP="00DE66C8">
            <w:pPr>
              <w:pStyle w:val="TableText"/>
              <w:rPr>
                <w:rFonts w:asciiTheme="minorHAnsi" w:hAnsiTheme="minorHAnsi"/>
                <w:b/>
                <w:sz w:val="16"/>
                <w:szCs w:val="16"/>
              </w:rPr>
            </w:pPr>
            <w:r w:rsidRPr="009E5190">
              <w:rPr>
                <w:rFonts w:asciiTheme="minorHAnsi" w:hAnsiTheme="minorHAnsi"/>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247EFC0C" w14:textId="77777777" w:rsidR="00FC22B8" w:rsidRPr="009E5190" w:rsidRDefault="00FC22B8" w:rsidP="00DE66C8">
            <w:pPr>
              <w:pStyle w:val="TableText"/>
              <w:rPr>
                <w:rFonts w:asciiTheme="minorHAnsi" w:hAnsiTheme="minorHAnsi"/>
                <w:b/>
                <w:sz w:val="16"/>
                <w:szCs w:val="16"/>
              </w:rPr>
            </w:pPr>
            <w:r w:rsidRPr="009E5190">
              <w:rPr>
                <w:rFonts w:asciiTheme="minorHAnsi" w:hAnsiTheme="minorHAnsi"/>
                <w:b/>
                <w:sz w:val="16"/>
                <w:szCs w:val="16"/>
              </w:rPr>
              <w:t>Reasons For Not Selecting Alternative</w:t>
            </w:r>
          </w:p>
        </w:tc>
      </w:tr>
      <w:tr w:rsidR="00FC22B8" w:rsidRPr="009E5190" w14:paraId="1DB3C48D" w14:textId="77777777" w:rsidTr="00DE66C8">
        <w:trPr>
          <w:cantSplit/>
        </w:trPr>
        <w:tc>
          <w:tcPr>
            <w:tcW w:w="4320" w:type="dxa"/>
            <w:tcBorders>
              <w:top w:val="single" w:sz="6" w:space="0" w:color="999999"/>
              <w:left w:val="single" w:sz="6" w:space="0" w:color="999999"/>
              <w:bottom w:val="single" w:sz="6" w:space="0" w:color="999999"/>
              <w:right w:val="single" w:sz="6" w:space="0" w:color="999999"/>
            </w:tcBorders>
          </w:tcPr>
          <w:p w14:paraId="02445FD5" w14:textId="77777777" w:rsidR="00FC22B8" w:rsidRPr="009E5190" w:rsidRDefault="00FC22B8" w:rsidP="00DE66C8">
            <w:pPr>
              <w:pStyle w:val="TableText"/>
              <w:rPr>
                <w:rFonts w:asciiTheme="minorHAnsi" w:hAnsiTheme="minorHAnsi"/>
              </w:rPr>
            </w:pPr>
            <w:r w:rsidRPr="009E5190">
              <w:rPr>
                <w:rFonts w:asciiTheme="minorHAnsi" w:hAnsiTheme="minorHAnsi"/>
              </w:rPr>
              <w:t>Develop software internally</w:t>
            </w:r>
          </w:p>
        </w:tc>
        <w:tc>
          <w:tcPr>
            <w:tcW w:w="4590" w:type="dxa"/>
            <w:tcBorders>
              <w:top w:val="single" w:sz="6" w:space="0" w:color="999999"/>
              <w:left w:val="single" w:sz="6" w:space="0" w:color="999999"/>
              <w:bottom w:val="single" w:sz="6" w:space="0" w:color="999999"/>
              <w:right w:val="single" w:sz="6" w:space="0" w:color="999999"/>
            </w:tcBorders>
          </w:tcPr>
          <w:p w14:paraId="141D1BB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Lack of qualified resources</w:t>
            </w:r>
          </w:p>
          <w:p w14:paraId="3BBCEAD7"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Significant cost associated with software design</w:t>
            </w:r>
          </w:p>
          <w:p w14:paraId="5989FCCA" w14:textId="77777777" w:rsidR="00FC22B8" w:rsidRPr="009E5190" w:rsidRDefault="00FC22B8" w:rsidP="00FC22B8">
            <w:pPr>
              <w:pStyle w:val="TableText"/>
              <w:numPr>
                <w:ilvl w:val="0"/>
                <w:numId w:val="8"/>
              </w:numPr>
              <w:rPr>
                <w:rFonts w:asciiTheme="minorHAnsi" w:hAnsiTheme="minorHAnsi"/>
              </w:rPr>
            </w:pPr>
            <w:r w:rsidRPr="009E5190">
              <w:rPr>
                <w:rFonts w:asciiTheme="minorHAnsi" w:hAnsiTheme="minorHAnsi"/>
              </w:rPr>
              <w:t>Timeframe required is too long</w:t>
            </w:r>
          </w:p>
        </w:tc>
      </w:tr>
      <w:tr w:rsidR="00C439FD" w:rsidRPr="009E5190" w14:paraId="294A00A0" w14:textId="77777777" w:rsidTr="00AB5732">
        <w:trPr>
          <w:cantSplit/>
          <w:trHeight w:val="317"/>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2D4766C7" w14:textId="77777777" w:rsidR="00C439FD" w:rsidRPr="009E5190" w:rsidRDefault="00C439FD" w:rsidP="00AB5732">
            <w:pPr>
              <w:pStyle w:val="TableText"/>
              <w:rPr>
                <w:rFonts w:asciiTheme="minorHAnsi" w:hAnsiTheme="minorHAnsi"/>
                <w:b/>
                <w:sz w:val="16"/>
                <w:szCs w:val="16"/>
              </w:rPr>
            </w:pPr>
            <w:r w:rsidRPr="009E5190">
              <w:rPr>
                <w:rFonts w:asciiTheme="minorHAnsi" w:hAnsiTheme="minorHAnsi"/>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273EA4EE" w14:textId="77777777" w:rsidR="00C439FD" w:rsidRPr="009E5190" w:rsidRDefault="00C439FD" w:rsidP="00AB5732">
            <w:pPr>
              <w:pStyle w:val="TableText"/>
              <w:rPr>
                <w:rFonts w:asciiTheme="minorHAnsi" w:hAnsiTheme="minorHAnsi"/>
                <w:b/>
                <w:sz w:val="16"/>
                <w:szCs w:val="16"/>
              </w:rPr>
            </w:pPr>
            <w:r w:rsidRPr="009E5190">
              <w:rPr>
                <w:rFonts w:asciiTheme="minorHAnsi" w:hAnsiTheme="minorHAnsi"/>
                <w:b/>
                <w:sz w:val="16"/>
                <w:szCs w:val="16"/>
              </w:rPr>
              <w:t>Reasons For Not Selecting Alternative</w:t>
            </w:r>
          </w:p>
        </w:tc>
      </w:tr>
      <w:tr w:rsidR="00BF1926" w:rsidRPr="009E5190" w14:paraId="43D4D5D2" w14:textId="77777777" w:rsidTr="00DE66C8">
        <w:trPr>
          <w:cantSplit/>
        </w:trPr>
        <w:tc>
          <w:tcPr>
            <w:tcW w:w="4320" w:type="dxa"/>
            <w:tcBorders>
              <w:top w:val="single" w:sz="6" w:space="0" w:color="999999"/>
              <w:left w:val="single" w:sz="6" w:space="0" w:color="999999"/>
              <w:bottom w:val="single" w:sz="6" w:space="0" w:color="999999"/>
              <w:right w:val="single" w:sz="6" w:space="0" w:color="999999"/>
            </w:tcBorders>
          </w:tcPr>
          <w:p w14:paraId="5511ABF5" w14:textId="6C8842BE" w:rsidR="00BF1926" w:rsidRDefault="00BF1926" w:rsidP="00BF1926">
            <w:pPr>
              <w:pStyle w:val="TableText"/>
              <w:tabs>
                <w:tab w:val="left" w:pos="2738"/>
              </w:tabs>
              <w:rPr>
                <w:rFonts w:asciiTheme="minorHAnsi" w:hAnsiTheme="minorHAnsi"/>
              </w:rPr>
            </w:pPr>
            <w:r>
              <w:rPr>
                <w:rFonts w:asciiTheme="minorHAnsi" w:hAnsiTheme="minorHAnsi"/>
              </w:rPr>
              <w:t xml:space="preserve">Develop software internally and white labelling </w:t>
            </w:r>
            <w:r w:rsidR="00503BB2">
              <w:rPr>
                <w:rFonts w:asciiTheme="minorHAnsi" w:hAnsiTheme="minorHAnsi"/>
              </w:rPr>
              <w:t>the software</w:t>
            </w:r>
          </w:p>
        </w:tc>
        <w:tc>
          <w:tcPr>
            <w:tcW w:w="4590" w:type="dxa"/>
            <w:tcBorders>
              <w:top w:val="single" w:sz="6" w:space="0" w:color="999999"/>
              <w:left w:val="single" w:sz="6" w:space="0" w:color="999999"/>
              <w:bottom w:val="single" w:sz="6" w:space="0" w:color="999999"/>
              <w:right w:val="single" w:sz="6" w:space="0" w:color="999999"/>
            </w:tcBorders>
          </w:tcPr>
          <w:p w14:paraId="1BA6459E" w14:textId="77777777" w:rsidR="007435F1" w:rsidRPr="007435F1" w:rsidRDefault="00503BB2" w:rsidP="00503BB2">
            <w:pPr>
              <w:pStyle w:val="TableText"/>
              <w:numPr>
                <w:ilvl w:val="0"/>
                <w:numId w:val="12"/>
              </w:numPr>
              <w:rPr>
                <w:rFonts w:asciiTheme="minorHAnsi" w:hAnsiTheme="minorHAnsi"/>
                <w:b/>
                <w:sz w:val="16"/>
                <w:szCs w:val="16"/>
              </w:rPr>
            </w:pPr>
            <w:r>
              <w:rPr>
                <w:rFonts w:asciiTheme="minorHAnsi" w:hAnsiTheme="minorHAnsi"/>
              </w:rPr>
              <w:t>Leak core technology</w:t>
            </w:r>
          </w:p>
          <w:p w14:paraId="7B5D666B" w14:textId="4300BD5F" w:rsidR="007435F1" w:rsidRPr="007435F1" w:rsidRDefault="007435F1" w:rsidP="00503BB2">
            <w:pPr>
              <w:pStyle w:val="TableText"/>
              <w:numPr>
                <w:ilvl w:val="0"/>
                <w:numId w:val="12"/>
              </w:numPr>
              <w:rPr>
                <w:rFonts w:asciiTheme="minorHAnsi" w:hAnsiTheme="minorHAnsi"/>
                <w:b/>
                <w:sz w:val="16"/>
                <w:szCs w:val="16"/>
              </w:rPr>
            </w:pPr>
            <w:r>
              <w:rPr>
                <w:rFonts w:asciiTheme="minorHAnsi" w:hAnsiTheme="minorHAnsi"/>
              </w:rPr>
              <w:t>Loss control over quality control, marketing, distribution and sales strategies</w:t>
            </w:r>
          </w:p>
          <w:p w14:paraId="21FEB790" w14:textId="1EBFE630" w:rsidR="00BF1926" w:rsidRPr="007435F1" w:rsidRDefault="007435F1" w:rsidP="007435F1">
            <w:pPr>
              <w:pStyle w:val="TableText"/>
              <w:numPr>
                <w:ilvl w:val="0"/>
                <w:numId w:val="12"/>
              </w:numPr>
              <w:rPr>
                <w:rFonts w:asciiTheme="minorHAnsi" w:hAnsiTheme="minorHAnsi"/>
                <w:b/>
                <w:sz w:val="16"/>
                <w:szCs w:val="16"/>
              </w:rPr>
            </w:pPr>
            <w:r>
              <w:rPr>
                <w:rFonts w:asciiTheme="minorHAnsi" w:hAnsiTheme="minorHAnsi"/>
              </w:rPr>
              <w:t>Hard to retain loyal customers</w:t>
            </w:r>
          </w:p>
        </w:tc>
      </w:tr>
    </w:tbl>
    <w:p w14:paraId="14880FAB" w14:textId="492F137A" w:rsidR="00FC22B8" w:rsidRPr="009E5190" w:rsidRDefault="00FC22B8" w:rsidP="00FC22B8">
      <w:pPr>
        <w:ind w:left="360"/>
      </w:pPr>
    </w:p>
    <w:p w14:paraId="42CDE0AC"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2" w:name="_Toc332112098"/>
      <w:r w:rsidRPr="009E5190">
        <w:rPr>
          <w:rFonts w:asciiTheme="minorHAnsi" w:hAnsiTheme="minorHAnsi"/>
          <w:smallCaps/>
          <w:sz w:val="28"/>
          <w:szCs w:val="28"/>
        </w:rPr>
        <w:t>Approvals</w:t>
      </w:r>
      <w:bookmarkEnd w:id="22"/>
    </w:p>
    <w:p w14:paraId="45E361F4" w14:textId="77777777" w:rsidR="00FC22B8" w:rsidRPr="009E5190" w:rsidRDefault="00FC22B8" w:rsidP="00FC22B8">
      <w:pPr>
        <w:ind w:left="360"/>
      </w:pPr>
    </w:p>
    <w:p w14:paraId="3F31AB3A" w14:textId="77777777" w:rsidR="00FC22B8" w:rsidRPr="009E5190" w:rsidRDefault="00FC22B8" w:rsidP="00FC22B8">
      <w:pPr>
        <w:ind w:left="360"/>
      </w:pPr>
      <w:r w:rsidRPr="009E5190">
        <w:t>The signatures of the people below indicate an understanding in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p>
    <w:p w14:paraId="6F82A4E3" w14:textId="77777777" w:rsidR="00FC22B8" w:rsidRPr="009E5190" w:rsidRDefault="00FC22B8" w:rsidP="00FC22B8">
      <w:pPr>
        <w:ind w:left="360"/>
      </w:pPr>
    </w:p>
    <w:p w14:paraId="10459460" w14:textId="77777777" w:rsidR="00FC22B8" w:rsidRPr="009E5190" w:rsidRDefault="00FC22B8" w:rsidP="00FC22B8">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FC22B8" w:rsidRPr="009E5190" w14:paraId="4773A37B" w14:textId="77777777" w:rsidTr="00DE66C8">
        <w:trPr>
          <w:jc w:val="center"/>
        </w:trPr>
        <w:tc>
          <w:tcPr>
            <w:tcW w:w="1620" w:type="dxa"/>
            <w:shd w:val="clear" w:color="auto" w:fill="E6E6E6"/>
            <w:vAlign w:val="center"/>
          </w:tcPr>
          <w:p w14:paraId="01FC89FC"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Approver Name</w:t>
            </w:r>
          </w:p>
        </w:tc>
        <w:tc>
          <w:tcPr>
            <w:tcW w:w="2340" w:type="dxa"/>
            <w:shd w:val="clear" w:color="auto" w:fill="E6E6E6"/>
            <w:vAlign w:val="center"/>
          </w:tcPr>
          <w:p w14:paraId="50464337"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 xml:space="preserve">Title </w:t>
            </w:r>
          </w:p>
        </w:tc>
        <w:tc>
          <w:tcPr>
            <w:tcW w:w="3420" w:type="dxa"/>
            <w:shd w:val="clear" w:color="auto" w:fill="E6E6E6"/>
            <w:vAlign w:val="center"/>
          </w:tcPr>
          <w:p w14:paraId="328D7771"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Signature</w:t>
            </w:r>
          </w:p>
        </w:tc>
        <w:tc>
          <w:tcPr>
            <w:tcW w:w="1080" w:type="dxa"/>
            <w:shd w:val="clear" w:color="auto" w:fill="E6E6E6"/>
            <w:vAlign w:val="center"/>
          </w:tcPr>
          <w:p w14:paraId="782BE817" w14:textId="77777777" w:rsidR="00FC22B8" w:rsidRPr="009E5190" w:rsidRDefault="00FC22B8" w:rsidP="00DE66C8">
            <w:pPr>
              <w:pStyle w:val="TableText"/>
              <w:rPr>
                <w:rFonts w:asciiTheme="minorHAnsi" w:hAnsiTheme="minorHAnsi"/>
                <w:b/>
                <w:bCs/>
                <w:sz w:val="16"/>
              </w:rPr>
            </w:pPr>
            <w:r w:rsidRPr="009E5190">
              <w:rPr>
                <w:rFonts w:asciiTheme="minorHAnsi" w:hAnsiTheme="minorHAnsi"/>
                <w:b/>
                <w:bCs/>
                <w:sz w:val="16"/>
              </w:rPr>
              <w:t>Date</w:t>
            </w:r>
          </w:p>
        </w:tc>
      </w:tr>
      <w:tr w:rsidR="00FC22B8" w:rsidRPr="009E5190" w14:paraId="084B0795" w14:textId="77777777" w:rsidTr="00DE66C8">
        <w:trPr>
          <w:jc w:val="center"/>
        </w:trPr>
        <w:tc>
          <w:tcPr>
            <w:tcW w:w="1620" w:type="dxa"/>
            <w:vAlign w:val="center"/>
          </w:tcPr>
          <w:p w14:paraId="3A537987" w14:textId="58958319" w:rsidR="00FC22B8" w:rsidRPr="009E5190" w:rsidRDefault="00175C8B" w:rsidP="00DE66C8">
            <w:pPr>
              <w:pStyle w:val="TableText"/>
              <w:rPr>
                <w:rFonts w:asciiTheme="minorHAnsi" w:hAnsiTheme="minorHAnsi"/>
              </w:rPr>
            </w:pPr>
            <w:r>
              <w:rPr>
                <w:rFonts w:asciiTheme="minorHAnsi" w:hAnsiTheme="minorHAnsi"/>
              </w:rPr>
              <w:t>Ollie Holden</w:t>
            </w:r>
          </w:p>
        </w:tc>
        <w:tc>
          <w:tcPr>
            <w:tcW w:w="2340" w:type="dxa"/>
            <w:vAlign w:val="center"/>
          </w:tcPr>
          <w:p w14:paraId="2F6A13B3" w14:textId="5873D04B" w:rsidR="00FC22B8" w:rsidRPr="009E5190" w:rsidRDefault="00175C8B" w:rsidP="00DE66C8">
            <w:pPr>
              <w:pStyle w:val="TableText"/>
              <w:rPr>
                <w:rFonts w:asciiTheme="minorHAnsi" w:hAnsiTheme="minorHAnsi"/>
              </w:rPr>
            </w:pPr>
            <w:r>
              <w:rPr>
                <w:rFonts w:asciiTheme="minorHAnsi" w:hAnsiTheme="minorHAnsi"/>
              </w:rPr>
              <w:t>Head of Education</w:t>
            </w:r>
          </w:p>
        </w:tc>
        <w:tc>
          <w:tcPr>
            <w:tcW w:w="3420" w:type="dxa"/>
            <w:vAlign w:val="center"/>
          </w:tcPr>
          <w:p w14:paraId="138283D6" w14:textId="77777777" w:rsidR="00FC22B8" w:rsidRPr="009E5190" w:rsidRDefault="00FC22B8" w:rsidP="00DE66C8">
            <w:pPr>
              <w:pStyle w:val="TableText"/>
              <w:rPr>
                <w:rFonts w:asciiTheme="minorHAnsi" w:hAnsiTheme="minorHAnsi"/>
              </w:rPr>
            </w:pPr>
          </w:p>
        </w:tc>
        <w:tc>
          <w:tcPr>
            <w:tcW w:w="1080" w:type="dxa"/>
            <w:vAlign w:val="center"/>
          </w:tcPr>
          <w:p w14:paraId="11085900" w14:textId="77777777" w:rsidR="00FC22B8" w:rsidRPr="009E5190" w:rsidRDefault="00FC22B8" w:rsidP="00DE66C8">
            <w:pPr>
              <w:pStyle w:val="TableText"/>
              <w:rPr>
                <w:rFonts w:asciiTheme="minorHAnsi" w:hAnsiTheme="minorHAnsi"/>
              </w:rPr>
            </w:pPr>
          </w:p>
        </w:tc>
      </w:tr>
    </w:tbl>
    <w:p w14:paraId="475C3353" w14:textId="77777777" w:rsidR="00AC28B9" w:rsidRDefault="00FC22B8" w:rsidP="00C130F3">
      <w:pPr>
        <w:pStyle w:val="paragraph"/>
        <w:spacing w:before="0" w:beforeAutospacing="0" w:after="0" w:afterAutospacing="0"/>
        <w:textAlignment w:val="baseline"/>
        <w:rPr>
          <w:b/>
          <w:smallCaps/>
          <w:sz w:val="28"/>
          <w:szCs w:val="28"/>
        </w:rPr>
      </w:pPr>
      <w:r w:rsidRPr="009E5190">
        <w:rPr>
          <w:b/>
          <w:smallCaps/>
          <w:sz w:val="28"/>
          <w:szCs w:val="28"/>
        </w:rPr>
        <w:t xml:space="preserve"> </w:t>
      </w:r>
    </w:p>
    <w:p w14:paraId="7DF41B7C" w14:textId="77777777" w:rsidR="004C5059" w:rsidRDefault="004C5059" w:rsidP="00C130F3">
      <w:pPr>
        <w:pStyle w:val="paragraph"/>
        <w:spacing w:before="0" w:beforeAutospacing="0" w:after="0" w:afterAutospacing="0"/>
        <w:textAlignment w:val="baseline"/>
        <w:rPr>
          <w:rStyle w:val="normaltextrun"/>
          <w:rFonts w:ascii="Calibri" w:hAnsi="Calibri" w:cs="Arial"/>
          <w:sz w:val="22"/>
          <w:szCs w:val="22"/>
        </w:rPr>
      </w:pPr>
    </w:p>
    <w:p w14:paraId="0D6E347E" w14:textId="77777777" w:rsidR="004C5059" w:rsidRDefault="004C5059" w:rsidP="00C130F3">
      <w:pPr>
        <w:pStyle w:val="paragraph"/>
        <w:spacing w:before="0" w:beforeAutospacing="0" w:after="0" w:afterAutospacing="0"/>
        <w:textAlignment w:val="baseline"/>
        <w:rPr>
          <w:rStyle w:val="normaltextrun"/>
          <w:rFonts w:ascii="Calibri" w:hAnsi="Calibri" w:cs="Arial"/>
          <w:sz w:val="22"/>
          <w:szCs w:val="22"/>
        </w:rPr>
      </w:pPr>
    </w:p>
    <w:p w14:paraId="4D31CA98" w14:textId="77777777" w:rsidR="004C5059" w:rsidRDefault="004C5059" w:rsidP="00C130F3">
      <w:pPr>
        <w:pStyle w:val="paragraph"/>
        <w:spacing w:before="0" w:beforeAutospacing="0" w:after="0" w:afterAutospacing="0"/>
        <w:textAlignment w:val="baseline"/>
        <w:rPr>
          <w:rStyle w:val="normaltextrun"/>
          <w:rFonts w:ascii="Calibri" w:hAnsi="Calibri" w:cs="Arial"/>
          <w:sz w:val="22"/>
          <w:szCs w:val="22"/>
        </w:rPr>
      </w:pPr>
    </w:p>
    <w:p w14:paraId="304EDDF2" w14:textId="77777777" w:rsidR="004C5059" w:rsidRDefault="004C5059" w:rsidP="00C130F3">
      <w:pPr>
        <w:pStyle w:val="paragraph"/>
        <w:spacing w:before="0" w:beforeAutospacing="0" w:after="0" w:afterAutospacing="0"/>
        <w:textAlignment w:val="baseline"/>
        <w:rPr>
          <w:rStyle w:val="normaltextrun"/>
          <w:rFonts w:ascii="Calibri" w:hAnsi="Calibri" w:cs="Arial"/>
          <w:sz w:val="22"/>
          <w:szCs w:val="22"/>
        </w:rPr>
      </w:pPr>
    </w:p>
    <w:p w14:paraId="54D996D8" w14:textId="77777777" w:rsidR="004C5059" w:rsidRDefault="004C5059" w:rsidP="00C130F3">
      <w:pPr>
        <w:pStyle w:val="paragraph"/>
        <w:spacing w:before="0" w:beforeAutospacing="0" w:after="0" w:afterAutospacing="0"/>
        <w:textAlignment w:val="baseline"/>
        <w:rPr>
          <w:rStyle w:val="normaltextrun"/>
          <w:rFonts w:ascii="Calibri" w:hAnsi="Calibri" w:cs="Arial"/>
          <w:sz w:val="22"/>
          <w:szCs w:val="22"/>
        </w:rPr>
      </w:pPr>
    </w:p>
    <w:p w14:paraId="36F60C0B" w14:textId="77777777" w:rsidR="004C5059" w:rsidRDefault="004C5059" w:rsidP="00C130F3">
      <w:pPr>
        <w:pStyle w:val="paragraph"/>
        <w:spacing w:before="0" w:beforeAutospacing="0" w:after="0" w:afterAutospacing="0"/>
        <w:textAlignment w:val="baseline"/>
        <w:rPr>
          <w:rStyle w:val="normaltextrun"/>
          <w:rFonts w:ascii="Calibri" w:hAnsi="Calibri" w:cs="Arial"/>
          <w:sz w:val="22"/>
          <w:szCs w:val="22"/>
        </w:rPr>
      </w:pPr>
    </w:p>
    <w:p w14:paraId="602F318D" w14:textId="77777777" w:rsidR="004C5059" w:rsidRDefault="004C5059" w:rsidP="00C130F3">
      <w:pPr>
        <w:pStyle w:val="paragraph"/>
        <w:spacing w:before="0" w:beforeAutospacing="0" w:after="0" w:afterAutospacing="0"/>
        <w:textAlignment w:val="baseline"/>
        <w:rPr>
          <w:rStyle w:val="normaltextrun"/>
          <w:rFonts w:ascii="Calibri" w:hAnsi="Calibri" w:cs="Arial"/>
          <w:sz w:val="22"/>
          <w:szCs w:val="22"/>
        </w:rPr>
      </w:pPr>
    </w:p>
    <w:p w14:paraId="1250F756" w14:textId="4494368C" w:rsidR="00C95AFA" w:rsidRPr="009E5190" w:rsidRDefault="00C95AFA" w:rsidP="00C95AFA">
      <w:pPr>
        <w:pStyle w:val="Heading1"/>
        <w:numPr>
          <w:ilvl w:val="0"/>
          <w:numId w:val="4"/>
        </w:numPr>
        <w:jc w:val="left"/>
        <w:rPr>
          <w:rFonts w:asciiTheme="minorHAnsi" w:hAnsiTheme="minorHAnsi"/>
          <w:smallCaps/>
          <w:sz w:val="28"/>
          <w:szCs w:val="28"/>
        </w:rPr>
      </w:pPr>
      <w:r>
        <w:rPr>
          <w:rFonts w:asciiTheme="minorHAnsi" w:hAnsiTheme="minorHAnsi"/>
          <w:smallCaps/>
          <w:sz w:val="28"/>
          <w:szCs w:val="28"/>
        </w:rPr>
        <w:t>Appendix</w:t>
      </w:r>
      <w:bookmarkStart w:id="23" w:name="_GoBack"/>
      <w:bookmarkEnd w:id="23"/>
    </w:p>
    <w:p w14:paraId="73EDF898" w14:textId="5D415F5B" w:rsidR="00911B89" w:rsidRDefault="00911B89" w:rsidP="00C130F3">
      <w:pPr>
        <w:pStyle w:val="paragraph"/>
        <w:spacing w:before="0" w:beforeAutospacing="0" w:after="0" w:afterAutospacing="0"/>
        <w:textAlignment w:val="baseline"/>
        <w:rPr>
          <w:rFonts w:ascii="Arial" w:hAnsi="Arial" w:cs="Arial"/>
          <w:sz w:val="18"/>
          <w:szCs w:val="18"/>
        </w:rPr>
      </w:pPr>
    </w:p>
    <w:p w14:paraId="25BCF64B" w14:textId="77777777" w:rsidR="00911B89" w:rsidRDefault="00911B89" w:rsidP="00C130F3">
      <w:pPr>
        <w:pStyle w:val="paragraph"/>
        <w:spacing w:before="0" w:beforeAutospacing="0" w:after="0" w:afterAutospacing="0"/>
        <w:textAlignment w:val="baseline"/>
        <w:rPr>
          <w:rFonts w:ascii="Arial" w:hAnsi="Arial" w:cs="Arial"/>
          <w:sz w:val="18"/>
          <w:szCs w:val="18"/>
        </w:rPr>
      </w:pPr>
    </w:p>
    <w:p w14:paraId="6C0DB780" w14:textId="18D1AF49" w:rsidR="00911B89" w:rsidRPr="002D5735" w:rsidRDefault="00911B89" w:rsidP="00C130F3">
      <w:pPr>
        <w:pStyle w:val="paragraph"/>
        <w:spacing w:before="0" w:beforeAutospacing="0" w:after="0" w:afterAutospacing="0"/>
        <w:textAlignment w:val="baseline"/>
        <w:rPr>
          <w:b/>
        </w:rPr>
      </w:pPr>
      <w:r w:rsidRPr="002D5735">
        <w:rPr>
          <w:b/>
        </w:rPr>
        <w:t>SWOT Analysis</w:t>
      </w:r>
    </w:p>
    <w:p w14:paraId="1EC5D2D7" w14:textId="2D98FC01" w:rsidR="00C130F3" w:rsidRPr="002D5735" w:rsidRDefault="00C130F3" w:rsidP="00C130F3">
      <w:pPr>
        <w:pStyle w:val="paragraph"/>
        <w:spacing w:before="0" w:beforeAutospacing="0" w:after="0" w:afterAutospacing="0"/>
        <w:textAlignment w:val="baseline"/>
      </w:pPr>
    </w:p>
    <w:p w14:paraId="2636404C" w14:textId="6DEA89F1" w:rsidR="00C130F3" w:rsidRPr="002D5735" w:rsidRDefault="00C130F3" w:rsidP="00C130F3">
      <w:pPr>
        <w:pStyle w:val="paragraph"/>
        <w:spacing w:before="0" w:beforeAutospacing="0" w:after="0" w:afterAutospacing="0"/>
        <w:textAlignment w:val="baseline"/>
        <w:rPr>
          <w:rStyle w:val="eop"/>
        </w:rPr>
      </w:pPr>
    </w:p>
    <w:p w14:paraId="6064E9C4" w14:textId="77777777" w:rsidR="00C92C1C" w:rsidRPr="002D5735" w:rsidRDefault="00C92C1C" w:rsidP="00C130F3">
      <w:pPr>
        <w:pStyle w:val="paragraph"/>
        <w:spacing w:before="0" w:beforeAutospacing="0" w:after="0" w:afterAutospacing="0"/>
        <w:textAlignment w:val="baseline"/>
      </w:pPr>
    </w:p>
    <w:p w14:paraId="4645E4B5" w14:textId="1F142123" w:rsidR="00C92C1C" w:rsidRPr="002D5735" w:rsidRDefault="00C92C1C" w:rsidP="00C130F3">
      <w:pPr>
        <w:pStyle w:val="paragraph"/>
        <w:spacing w:before="0" w:beforeAutospacing="0" w:after="0" w:afterAutospacing="0"/>
        <w:textAlignment w:val="baseline"/>
      </w:pPr>
      <w:r w:rsidRPr="002D5735">
        <w:t>Strengths: employee engagement (in trend)</w:t>
      </w:r>
    </w:p>
    <w:p w14:paraId="0263D76A" w14:textId="77777777" w:rsidR="00C92C1C" w:rsidRPr="002D5735" w:rsidRDefault="00C92C1C" w:rsidP="00C130F3">
      <w:pPr>
        <w:pStyle w:val="paragraph"/>
        <w:spacing w:before="0" w:beforeAutospacing="0" w:after="0" w:afterAutospacing="0"/>
        <w:textAlignment w:val="baseline"/>
      </w:pPr>
    </w:p>
    <w:p w14:paraId="65CC4E9C" w14:textId="6373A506" w:rsidR="00C92C1C" w:rsidRPr="002D5735" w:rsidRDefault="00C92C1C" w:rsidP="00C130F3">
      <w:pPr>
        <w:pStyle w:val="paragraph"/>
        <w:spacing w:before="0" w:beforeAutospacing="0" w:after="0" w:afterAutospacing="0"/>
        <w:textAlignment w:val="baseline"/>
      </w:pPr>
      <w:r w:rsidRPr="002D5735">
        <w:t>Weaknesses: career advancement, HR IT specialists</w:t>
      </w:r>
    </w:p>
    <w:p w14:paraId="5879B628" w14:textId="77777777" w:rsidR="00C92C1C" w:rsidRPr="002D5735" w:rsidRDefault="00C92C1C" w:rsidP="00C130F3">
      <w:pPr>
        <w:pStyle w:val="paragraph"/>
        <w:spacing w:before="0" w:beforeAutospacing="0" w:after="0" w:afterAutospacing="0"/>
        <w:textAlignment w:val="baseline"/>
      </w:pPr>
    </w:p>
    <w:p w14:paraId="626D6ED1" w14:textId="4C2E6CEA" w:rsidR="008269CE" w:rsidRPr="002D5735" w:rsidRDefault="00C92C1C" w:rsidP="00C130F3">
      <w:pPr>
        <w:pStyle w:val="paragraph"/>
        <w:spacing w:before="0" w:beforeAutospacing="0" w:after="0" w:afterAutospacing="0"/>
        <w:textAlignment w:val="baseline"/>
      </w:pPr>
      <w:r w:rsidRPr="002D5735">
        <w:t>Opportunities:</w:t>
      </w:r>
    </w:p>
    <w:p w14:paraId="6DCC282E" w14:textId="0599AFF2" w:rsidR="00C92C1C" w:rsidRDefault="00C92C1C" w:rsidP="00C130F3">
      <w:pPr>
        <w:pStyle w:val="paragraph"/>
        <w:spacing w:before="0" w:beforeAutospacing="0" w:after="0" w:afterAutospacing="0"/>
        <w:textAlignment w:val="baseline"/>
      </w:pPr>
      <w:hyperlink r:id="rId11" w:tgtFrame="_blank" w:history="1">
        <w:r>
          <w:rPr>
            <w:rStyle w:val="normaltextrun"/>
            <w:rFonts w:ascii="Calibri" w:hAnsi="Calibri" w:cs="Arial"/>
            <w:color w:val="0563C1"/>
            <w:sz w:val="22"/>
            <w:szCs w:val="22"/>
            <w:u w:val="single"/>
          </w:rPr>
          <w:t>https://www.pwc.com/us/en/services/consulting/workforce-of-the-future/library/hr-tech-survey.html</w:t>
        </w:r>
      </w:hyperlink>
      <w:r>
        <w:rPr>
          <w:rStyle w:val="eop"/>
          <w:rFonts w:ascii="Calibri" w:hAnsi="Calibri" w:cs="Arial"/>
          <w:sz w:val="22"/>
          <w:szCs w:val="22"/>
        </w:rPr>
        <w:t> </w:t>
      </w:r>
    </w:p>
    <w:p w14:paraId="685EE572" w14:textId="2AD20E01" w:rsidR="008269CE" w:rsidRDefault="00C92C1C" w:rsidP="00C130F3">
      <w:pPr>
        <w:pStyle w:val="paragraph"/>
        <w:spacing w:before="0" w:beforeAutospacing="0" w:after="0" w:afterAutospacing="0"/>
        <w:textAlignment w:val="baseline"/>
      </w:pPr>
      <w:r>
        <w:rPr>
          <w:noProof/>
        </w:rPr>
        <w:drawing>
          <wp:inline distT="0" distB="0" distL="0" distR="0" wp14:anchorId="577012E8" wp14:editId="38A06261">
            <wp:extent cx="5943600" cy="28848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8-19 at 11.53.3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6421D839" w14:textId="77777777" w:rsidR="008269CE" w:rsidRDefault="008269CE" w:rsidP="00C130F3">
      <w:pPr>
        <w:pStyle w:val="paragraph"/>
        <w:spacing w:before="0" w:beforeAutospacing="0" w:after="0" w:afterAutospacing="0"/>
        <w:textAlignment w:val="baseline"/>
      </w:pPr>
    </w:p>
    <w:p w14:paraId="6E2BD42C" w14:textId="39699E91" w:rsidR="002D5735" w:rsidRPr="009B363E" w:rsidRDefault="002D5735" w:rsidP="00C130F3">
      <w:pPr>
        <w:pStyle w:val="paragraph"/>
        <w:spacing w:before="0" w:beforeAutospacing="0" w:after="0" w:afterAutospacing="0"/>
        <w:textAlignment w:val="baseline"/>
      </w:pPr>
      <w:r w:rsidRPr="009B363E">
        <w:t>Threats</w:t>
      </w:r>
    </w:p>
    <w:p w14:paraId="72EA7F0C" w14:textId="77777777" w:rsidR="002D5735" w:rsidRDefault="002D5735" w:rsidP="002D5735">
      <w:pPr>
        <w:pStyle w:val="paragraph"/>
        <w:spacing w:before="0" w:beforeAutospacing="0" w:after="0" w:afterAutospacing="0"/>
        <w:textAlignment w:val="baseline"/>
        <w:rPr>
          <w:rStyle w:val="eop"/>
          <w:rFonts w:ascii="Calibri" w:hAnsi="Calibri" w:cs="Arial"/>
          <w:sz w:val="22"/>
          <w:szCs w:val="22"/>
        </w:rPr>
      </w:pPr>
      <w:hyperlink r:id="rId13" w:tgtFrame="_blank" w:history="1">
        <w:r>
          <w:rPr>
            <w:rStyle w:val="normaltextrun"/>
            <w:rFonts w:ascii="Calibri" w:hAnsi="Calibri" w:cs="Arial"/>
            <w:color w:val="0563C1"/>
            <w:sz w:val="22"/>
            <w:szCs w:val="22"/>
            <w:u w:val="single"/>
          </w:rPr>
          <w:t>https://www.iftf.org/future-now/article-detail/realizing-2030-dell-technologies-research-explores-the-next-era-of-human-machine-partnerships/</w:t>
        </w:r>
      </w:hyperlink>
      <w:r>
        <w:rPr>
          <w:rStyle w:val="eop"/>
          <w:rFonts w:ascii="Calibri" w:hAnsi="Calibri" w:cs="Arial"/>
          <w:sz w:val="22"/>
          <w:szCs w:val="22"/>
        </w:rPr>
        <w:t> </w:t>
      </w:r>
    </w:p>
    <w:p w14:paraId="3F3DBC10" w14:textId="77777777" w:rsidR="002D5735" w:rsidRDefault="002D5735" w:rsidP="00C130F3">
      <w:pPr>
        <w:pStyle w:val="paragraph"/>
        <w:spacing w:before="0" w:beforeAutospacing="0" w:after="0" w:afterAutospacing="0"/>
        <w:textAlignment w:val="baseline"/>
        <w:rPr>
          <w:b/>
        </w:rPr>
      </w:pPr>
    </w:p>
    <w:p w14:paraId="1E13CD8F" w14:textId="77777777" w:rsidR="002D5735" w:rsidRDefault="002D5735" w:rsidP="00C130F3">
      <w:pPr>
        <w:pStyle w:val="paragraph"/>
        <w:spacing w:before="0" w:beforeAutospacing="0" w:after="0" w:afterAutospacing="0"/>
        <w:textAlignment w:val="baseline"/>
        <w:rPr>
          <w:b/>
        </w:rPr>
      </w:pPr>
    </w:p>
    <w:p w14:paraId="259EDE55" w14:textId="41762553" w:rsidR="008269CE" w:rsidRPr="005F14FF" w:rsidRDefault="005F14FF" w:rsidP="00C130F3">
      <w:pPr>
        <w:pStyle w:val="paragraph"/>
        <w:spacing w:before="0" w:beforeAutospacing="0" w:after="0" w:afterAutospacing="0"/>
        <w:textAlignment w:val="baseline"/>
        <w:rPr>
          <w:b/>
        </w:rPr>
      </w:pPr>
      <w:r w:rsidRPr="005F14FF">
        <w:rPr>
          <w:b/>
        </w:rPr>
        <w:t>Cost &amp; Benefit Analysis</w:t>
      </w:r>
    </w:p>
    <w:p w14:paraId="7B10756F" w14:textId="77777777" w:rsidR="005F14FF" w:rsidRDefault="005F14FF" w:rsidP="00C130F3">
      <w:pPr>
        <w:pStyle w:val="paragraph"/>
        <w:spacing w:before="0" w:beforeAutospacing="0" w:after="0" w:afterAutospacing="0"/>
        <w:textAlignment w:val="baseline"/>
      </w:pPr>
    </w:p>
    <w:p w14:paraId="0A4D7450" w14:textId="77777777" w:rsidR="00C130F3" w:rsidRDefault="00690FA6" w:rsidP="00C130F3">
      <w:pPr>
        <w:pStyle w:val="paragraph"/>
        <w:spacing w:before="0" w:beforeAutospacing="0" w:after="0" w:afterAutospacing="0"/>
        <w:textAlignment w:val="baseline"/>
        <w:rPr>
          <w:rFonts w:ascii="Arial" w:hAnsi="Arial" w:cs="Arial"/>
          <w:sz w:val="18"/>
          <w:szCs w:val="18"/>
        </w:rPr>
      </w:pPr>
      <w:hyperlink r:id="rId14" w:tgtFrame="_blank" w:history="1">
        <w:r w:rsidR="00C130F3">
          <w:rPr>
            <w:rStyle w:val="normaltextrun"/>
            <w:rFonts w:ascii="Calibri" w:hAnsi="Calibri" w:cs="Arial"/>
            <w:color w:val="0563C1"/>
            <w:sz w:val="22"/>
            <w:szCs w:val="22"/>
            <w:u w:val="single"/>
          </w:rPr>
          <w:t>https://existek.com/blog/how-much-does-custom-hr-software-development-cost/</w:t>
        </w:r>
      </w:hyperlink>
      <w:r w:rsidR="00C130F3">
        <w:rPr>
          <w:rStyle w:val="eop"/>
          <w:rFonts w:ascii="Calibri" w:hAnsi="Calibri" w:cs="Arial"/>
          <w:sz w:val="22"/>
          <w:szCs w:val="22"/>
        </w:rPr>
        <w:t> </w:t>
      </w:r>
    </w:p>
    <w:p w14:paraId="1273D162" w14:textId="2E48DBB5" w:rsidR="008269CE" w:rsidRDefault="00690FA6" w:rsidP="00D116E3">
      <w:hyperlink r:id="rId15" w:history="1">
        <w:r w:rsidR="008874C9" w:rsidRPr="007B6A6E">
          <w:rPr>
            <w:rStyle w:val="Hyperlink"/>
          </w:rPr>
          <w:t>https://hrexecutive.com/6-ways-organizations-can-optimize-their-talent-acquisition-budget/</w:t>
        </w:r>
      </w:hyperlink>
    </w:p>
    <w:p w14:paraId="0D182CC7" w14:textId="0CD613B9" w:rsidR="00580117" w:rsidRPr="008269CE" w:rsidRDefault="00690FA6" w:rsidP="00644B37">
      <w:pPr>
        <w:rPr>
          <w:rFonts w:eastAsia="Times New Roman"/>
        </w:rPr>
      </w:pPr>
      <w:hyperlink r:id="rId16" w:tgtFrame="_blank" w:history="1">
        <w:r w:rsidR="00D116E3">
          <w:rPr>
            <w:rStyle w:val="normaltextrun"/>
            <w:rFonts w:ascii="Calibri" w:eastAsia="Times New Roman" w:hAnsi="Calibri" w:cs="Arial"/>
            <w:color w:val="0563C1"/>
            <w:sz w:val="22"/>
            <w:szCs w:val="22"/>
            <w:u w:val="single"/>
            <w:shd w:val="clear" w:color="auto" w:fill="FFFFFF"/>
          </w:rPr>
          <w:t>https://arapackelaw.com/patents/softwaremobile-apps/software-patent-cost/</w:t>
        </w:r>
      </w:hyperlink>
    </w:p>
    <w:p w14:paraId="341A7873" w14:textId="42EAF5EF" w:rsidR="00D116E3" w:rsidRDefault="00690FA6" w:rsidP="00644B37">
      <w:pPr>
        <w:rPr>
          <w:rStyle w:val="Hyperlink"/>
        </w:rPr>
      </w:pPr>
      <w:hyperlink r:id="rId17" w:history="1">
        <w:r w:rsidR="001B69EC" w:rsidRPr="007B6A6E">
          <w:rPr>
            <w:rStyle w:val="Hyperlink"/>
          </w:rPr>
          <w:t>https://www.sensrtrx.com/subscription-vs-perpetual-license-subscription-software-cheaper/</w:t>
        </w:r>
      </w:hyperlink>
    </w:p>
    <w:p w14:paraId="6175710E" w14:textId="272A45A4" w:rsidR="00E024EE" w:rsidRDefault="00911B89" w:rsidP="00644B37">
      <w:hyperlink r:id="rId18" w:history="1">
        <w:r w:rsidRPr="007B6A6E">
          <w:rPr>
            <w:rStyle w:val="Hyperlink"/>
          </w:rPr>
          <w:t>Perpetual license cost for 10 years: https://www.personio.com/pricing/?companysize=1000&amp;billingcycle=yearly&amp;hrmplan=professional&amp;currency=eur</w:t>
        </w:r>
      </w:hyperlink>
    </w:p>
    <w:p w14:paraId="75CC35DE" w14:textId="77777777" w:rsidR="00E024EE" w:rsidRDefault="00E024EE" w:rsidP="00644B37"/>
    <w:p w14:paraId="5FB967F2" w14:textId="77777777" w:rsidR="001B69EC" w:rsidRDefault="001B69EC" w:rsidP="00644B37"/>
    <w:p w14:paraId="73690275" w14:textId="32582169" w:rsidR="00690FA6" w:rsidRPr="00DE10AD" w:rsidRDefault="00690FA6" w:rsidP="002F2CDA">
      <w:pPr>
        <w:pStyle w:val="paragraph"/>
        <w:spacing w:before="0" w:beforeAutospacing="0" w:after="0" w:afterAutospacing="0"/>
        <w:textAlignment w:val="baseline"/>
        <w:rPr>
          <w:rStyle w:val="normaltextrun"/>
          <w:b/>
          <w:color w:val="000000" w:themeColor="text1"/>
        </w:rPr>
      </w:pPr>
      <w:r w:rsidRPr="00DE10AD">
        <w:rPr>
          <w:rStyle w:val="normaltextrun"/>
          <w:b/>
          <w:color w:val="000000" w:themeColor="text1"/>
        </w:rPr>
        <w:t>Porter’s 5 Forces</w:t>
      </w:r>
    </w:p>
    <w:p w14:paraId="25729995" w14:textId="77777777" w:rsidR="005F14FF" w:rsidRDefault="005F14FF" w:rsidP="005F14FF">
      <w:pPr>
        <w:pStyle w:val="paragraph"/>
        <w:spacing w:before="0" w:beforeAutospacing="0" w:after="0" w:afterAutospacing="0"/>
        <w:textAlignment w:val="baseline"/>
        <w:rPr>
          <w:rFonts w:ascii="Arial" w:hAnsi="Arial" w:cs="Arial"/>
          <w:sz w:val="18"/>
          <w:szCs w:val="18"/>
        </w:rPr>
      </w:pPr>
      <w:hyperlink r:id="rId19" w:tgtFrame="_blank" w:history="1">
        <w:r>
          <w:rPr>
            <w:rStyle w:val="normaltextrun"/>
            <w:rFonts w:ascii="Calibri" w:hAnsi="Calibri" w:cs="Arial"/>
            <w:color w:val="0563C1"/>
            <w:sz w:val="22"/>
            <w:szCs w:val="22"/>
            <w:u w:val="single"/>
          </w:rPr>
          <w:t>https://www.softwareadvice.com/hr/mobile-app-comparison/</w:t>
        </w:r>
      </w:hyperlink>
      <w:r>
        <w:rPr>
          <w:rStyle w:val="eop"/>
          <w:rFonts w:ascii="Calibri" w:hAnsi="Calibri" w:cs="Arial"/>
          <w:sz w:val="22"/>
          <w:szCs w:val="22"/>
        </w:rPr>
        <w:t> </w:t>
      </w:r>
    </w:p>
    <w:p w14:paraId="3DDAB154" w14:textId="77777777" w:rsidR="00690FA6" w:rsidRPr="00DE10AD" w:rsidRDefault="00690FA6" w:rsidP="002F2CDA">
      <w:pPr>
        <w:pStyle w:val="paragraph"/>
        <w:spacing w:before="0" w:beforeAutospacing="0" w:after="0" w:afterAutospacing="0"/>
        <w:textAlignment w:val="baseline"/>
        <w:rPr>
          <w:rStyle w:val="normaltextrun"/>
          <w:color w:val="000000" w:themeColor="text1"/>
        </w:rPr>
      </w:pPr>
    </w:p>
    <w:p w14:paraId="458D7624"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HR app’s attractiveness and likely profitability</w:t>
      </w:r>
      <w:r w:rsidRPr="00DE10AD">
        <w:rPr>
          <w:rStyle w:val="eop"/>
          <w:color w:val="000000" w:themeColor="text1"/>
        </w:rPr>
        <w:t> </w:t>
      </w:r>
    </w:p>
    <w:p w14:paraId="5EFA28D4"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612 competitors with the same company size of 1000 in automotive, education, transportation and telecommunication industry. MyTalent,  Zira.</w:t>
      </w:r>
      <w:r w:rsidRPr="00DE10AD">
        <w:rPr>
          <w:rStyle w:val="eop"/>
          <w:color w:val="000000" w:themeColor="text1"/>
        </w:rPr>
        <w:t> </w:t>
      </w:r>
    </w:p>
    <w:p w14:paraId="3DFD407B" w14:textId="22FA8B28" w:rsidR="002F2CDA" w:rsidRPr="00DE10AD" w:rsidRDefault="00056918" w:rsidP="002F2CDA">
      <w:pPr>
        <w:pStyle w:val="paragraph"/>
        <w:spacing w:before="0" w:beforeAutospacing="0" w:after="0" w:afterAutospacing="0"/>
        <w:textAlignment w:val="baseline"/>
        <w:rPr>
          <w:color w:val="000000" w:themeColor="text1"/>
        </w:rPr>
      </w:pPr>
      <w:r w:rsidRPr="00DE10AD">
        <w:rPr>
          <w:rStyle w:val="normaltextrun"/>
          <w:color w:val="000000" w:themeColor="text1"/>
        </w:rPr>
        <w:t>Q</w:t>
      </w:r>
      <w:r w:rsidR="002F2CDA" w:rsidRPr="00DE10AD">
        <w:rPr>
          <w:rStyle w:val="normaltextrun"/>
          <w:color w:val="000000" w:themeColor="text1"/>
        </w:rPr>
        <w:t>uality of their products and services compare with yours? MyTalent is cloud-based 360 degree feedback management solution designed for organizations of all sizes. The solution is suitable for use in a wide range of industries including automotive, education, transportation and telecommunication. Along with </w:t>
      </w:r>
      <w:r w:rsidR="002F2CDA" w:rsidRPr="00DE10AD">
        <w:rPr>
          <w:rStyle w:val="normaltextrun"/>
          <w:b/>
          <w:bCs/>
          <w:color w:val="000000" w:themeColor="text1"/>
        </w:rPr>
        <w:t>feedback management</w:t>
      </w:r>
      <w:r w:rsidR="002F2CDA" w:rsidRPr="00DE10AD">
        <w:rPr>
          <w:rStyle w:val="normaltextrun"/>
          <w:color w:val="000000" w:themeColor="text1"/>
        </w:rPr>
        <w:t>, organizations can create </w:t>
      </w:r>
      <w:r w:rsidR="002F2CDA" w:rsidRPr="00DE10AD">
        <w:rPr>
          <w:rStyle w:val="normaltextrun"/>
          <w:b/>
          <w:bCs/>
          <w:color w:val="000000" w:themeColor="text1"/>
        </w:rPr>
        <w:t>career management and development planning processes</w:t>
      </w:r>
      <w:r w:rsidR="002F2CDA" w:rsidRPr="00DE10AD">
        <w:rPr>
          <w:rStyle w:val="normaltextrun"/>
          <w:color w:val="000000" w:themeColor="text1"/>
        </w:rPr>
        <w:t> by using the tool.</w:t>
      </w:r>
      <w:r w:rsidR="002F2CDA" w:rsidRPr="00DE10AD">
        <w:rPr>
          <w:rStyle w:val="eop"/>
          <w:color w:val="000000" w:themeColor="text1"/>
        </w:rPr>
        <w:t> </w:t>
      </w:r>
    </w:p>
    <w:p w14:paraId="379F8500"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MyTalent enables users to create customized feedback forms. The solution enables administrators to manage ratings, amend feedback deadlines and send automated emails to responders. It also allows users to design surveys in multiple languages to meet global requirements. MyTalent offers reporting features that enable users to select from various graph types and colors.</w:t>
      </w:r>
      <w:r w:rsidRPr="00DE10AD">
        <w:rPr>
          <w:rStyle w:val="eop"/>
          <w:color w:val="000000" w:themeColor="text1"/>
        </w:rPr>
        <w:t> </w:t>
      </w:r>
    </w:p>
    <w:p w14:paraId="7DBE346D"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With MyTalent, users can include custom branding, designate portions for mandatory feedback and select relevant individuals to receive feedback results. To provide a complete review picture, the solution can be integrated with other team-based and organizational solutions.</w:t>
      </w:r>
      <w:r w:rsidRPr="00DE10AD">
        <w:rPr>
          <w:rStyle w:val="eop"/>
          <w:color w:val="000000" w:themeColor="text1"/>
        </w:rPr>
        <w:t> </w:t>
      </w:r>
    </w:p>
    <w:p w14:paraId="04EE3B3A"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What is Zira?</w:t>
      </w:r>
      <w:r w:rsidRPr="00DE10AD">
        <w:rPr>
          <w:rStyle w:val="eop"/>
          <w:color w:val="000000" w:themeColor="text1"/>
        </w:rPr>
        <w:t> </w:t>
      </w:r>
    </w:p>
    <w:p w14:paraId="4262DCD6"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Zira is a cloud-based employee scheduling and performance management system designed to automate complex team processes. Zira tools include a web-based manager and admin application that is ideal for creating and publishing schedules, an employee mobile app for tracking schedules, and the Zira portal, an iPad and Android tablet app.</w:t>
      </w:r>
      <w:r w:rsidRPr="00DE10AD">
        <w:rPr>
          <w:rStyle w:val="eop"/>
          <w:color w:val="000000" w:themeColor="text1"/>
        </w:rPr>
        <w:t> </w:t>
      </w:r>
    </w:p>
    <w:p w14:paraId="65BEE37E"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Using fully configurable algorithmic scheduling, the Zira AI powered scheduling assistant allows business to create optimized and compliant schedules in just a few seconds. Zira helps businesses retain their workforce, improve morale, and avoid compliance issues.</w:t>
      </w:r>
      <w:r w:rsidRPr="00DE10AD">
        <w:rPr>
          <w:rStyle w:val="eop"/>
          <w:color w:val="000000" w:themeColor="text1"/>
        </w:rPr>
        <w:t> </w:t>
      </w:r>
    </w:p>
    <w:p w14:paraId="672A4C3C"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Employees can swap or release shifts, request time off, communicate with their managers, update their time availability and preference, track all their shifts and more from the Zira employee App for iOS and Android.</w:t>
      </w:r>
      <w:r w:rsidRPr="00DE10AD">
        <w:rPr>
          <w:rStyle w:val="eop"/>
          <w:color w:val="000000" w:themeColor="text1"/>
        </w:rPr>
        <w:t> </w:t>
      </w:r>
    </w:p>
    <w:p w14:paraId="5CBB967A"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The Zira Portal is a truly modern time-clock solution. Complete with face verification and Timeline mode, the Zira Portal allows employees an elegant on-location schedule management tool. The Portal also makes sure that all your employees take the appropriate breaks and clock out at the right time.</w:t>
      </w:r>
      <w:r w:rsidRPr="00DE10AD">
        <w:rPr>
          <w:rStyle w:val="eop"/>
          <w:color w:val="000000" w:themeColor="text1"/>
        </w:rPr>
        <w:t> </w:t>
      </w:r>
    </w:p>
    <w:p w14:paraId="58EB7E5B" w14:textId="7870D89C"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p w14:paraId="5D5B3E67"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p w14:paraId="1075CAFD"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p w14:paraId="11F91006"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Where rivalry is intense, companies can attract customers with aggressive price cuts and high-impact marketing campaigns. Also, in markets with lots of rivals, your suppliers and buyers can go elsewhere if they feel that they're not getting a good deal from you.</w:t>
      </w:r>
      <w:r w:rsidRPr="00DE10AD">
        <w:rPr>
          <w:rStyle w:val="eop"/>
          <w:color w:val="000000" w:themeColor="text1"/>
        </w:rPr>
        <w:t> </w:t>
      </w:r>
    </w:p>
    <w:p w14:paraId="1AE86DEE"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On the other hand, where competitive rivalry is minimal, and no one else is doing what you do, then you'll likely have tremendous strength and healthy profits.</w:t>
      </w:r>
      <w:r w:rsidRPr="00DE10AD">
        <w:rPr>
          <w:rStyle w:val="eop"/>
          <w:color w:val="000000" w:themeColor="text1"/>
        </w:rPr>
        <w:t> </w:t>
      </w:r>
    </w:p>
    <w:p w14:paraId="61CDFC54" w14:textId="77777777" w:rsidR="002F2CDA" w:rsidRPr="00DE10AD" w:rsidRDefault="002F2CDA" w:rsidP="002F2CDA">
      <w:pPr>
        <w:pStyle w:val="paragraph"/>
        <w:numPr>
          <w:ilvl w:val="0"/>
          <w:numId w:val="13"/>
        </w:numPr>
        <w:spacing w:before="0" w:beforeAutospacing="0" w:after="0" w:afterAutospacing="0"/>
        <w:ind w:left="360" w:firstLine="0"/>
        <w:textAlignment w:val="baseline"/>
        <w:rPr>
          <w:color w:val="000000" w:themeColor="text1"/>
        </w:rPr>
      </w:pPr>
      <w:r w:rsidRPr="00DE10AD">
        <w:rPr>
          <w:rStyle w:val="normaltextrun"/>
          <w:b/>
          <w:bCs/>
          <w:color w:val="000000" w:themeColor="text1"/>
        </w:rPr>
        <w:t>Buyer Power.</w:t>
      </w:r>
      <w:r w:rsidRPr="00DE10AD">
        <w:rPr>
          <w:rStyle w:val="normaltextrun"/>
          <w:color w:val="000000" w:themeColor="text1"/>
        </w:rPr>
        <w:t xml:space="preserve"> Here, you ask yourself how easy it is for buyers to drive your prices down. How many buyers are there, and how big are their orders? How much would it cost them to </w:t>
      </w:r>
      <w:r w:rsidRPr="00DE10AD">
        <w:rPr>
          <w:rStyle w:val="normaltextrun"/>
          <w:color w:val="000000" w:themeColor="text1"/>
        </w:rPr>
        <w:lastRenderedPageBreak/>
        <w:t>switch from your products and services to those of a rival? Are your buyers strong enough to dictate terms to you?</w:t>
      </w:r>
      <w:r w:rsidRPr="00DE10AD">
        <w:rPr>
          <w:rStyle w:val="eop"/>
          <w:color w:val="000000" w:themeColor="text1"/>
        </w:rPr>
        <w:t> </w:t>
      </w:r>
    </w:p>
    <w:p w14:paraId="36561D8C" w14:textId="77777777" w:rsidR="002F2CDA" w:rsidRPr="00DE10AD" w:rsidRDefault="002F2CDA" w:rsidP="002F2CDA">
      <w:pPr>
        <w:pStyle w:val="paragraph"/>
        <w:numPr>
          <w:ilvl w:val="0"/>
          <w:numId w:val="14"/>
        </w:numPr>
        <w:spacing w:before="0" w:beforeAutospacing="0" w:after="0" w:afterAutospacing="0"/>
        <w:ind w:left="360" w:firstLine="0"/>
        <w:textAlignment w:val="baseline"/>
        <w:rPr>
          <w:color w:val="000000" w:themeColor="text1"/>
        </w:rPr>
      </w:pPr>
      <w:r w:rsidRPr="00DE10AD">
        <w:rPr>
          <w:rStyle w:val="normaltextrun"/>
          <w:color w:val="000000" w:themeColor="text1"/>
        </w:rPr>
        <w:t>When you deal with only a few savvy customers, they have more power, but your power increases if you have many customers.</w:t>
      </w:r>
      <w:r w:rsidRPr="00DE10AD">
        <w:rPr>
          <w:rStyle w:val="eop"/>
          <w:color w:val="000000" w:themeColor="text1"/>
        </w:rPr>
        <w:t> </w:t>
      </w:r>
    </w:p>
    <w:p w14:paraId="20B86771" w14:textId="77777777" w:rsidR="002F2CDA" w:rsidRPr="00DE10AD" w:rsidRDefault="002F2CDA" w:rsidP="002F2CDA">
      <w:pPr>
        <w:pStyle w:val="paragraph"/>
        <w:numPr>
          <w:ilvl w:val="0"/>
          <w:numId w:val="15"/>
        </w:numPr>
        <w:spacing w:before="0" w:beforeAutospacing="0" w:after="0" w:afterAutospacing="0"/>
        <w:ind w:left="360" w:firstLine="0"/>
        <w:textAlignment w:val="baseline"/>
        <w:rPr>
          <w:color w:val="000000" w:themeColor="text1"/>
        </w:rPr>
      </w:pPr>
      <w:r w:rsidRPr="00DE10AD">
        <w:rPr>
          <w:rStyle w:val="normaltextrun"/>
          <w:b/>
          <w:bCs/>
          <w:color w:val="000000" w:themeColor="text1"/>
        </w:rPr>
        <w:t>Threat of Substitution.</w:t>
      </w:r>
      <w:r w:rsidRPr="00DE10AD">
        <w:rPr>
          <w:rStyle w:val="normaltextrun"/>
          <w:color w:val="000000" w:themeColor="text1"/>
        </w:rPr>
        <w:t> The first way, called a </w:t>
      </w:r>
      <w:r w:rsidRPr="00DE10AD">
        <w:rPr>
          <w:rStyle w:val="normaltextrun"/>
          <w:b/>
          <w:bCs/>
          <w:color w:val="000000" w:themeColor="text1"/>
        </w:rPr>
        <w:t>perpetual license</w:t>
      </w:r>
      <w:r w:rsidRPr="00DE10AD">
        <w:rPr>
          <w:rStyle w:val="normaltextrun"/>
          <w:color w:val="000000" w:themeColor="text1"/>
        </w:rPr>
        <w:t>, involves paying one large fee upfront to own the software in perpetuity. This type of license is more common in </w:t>
      </w:r>
      <w:hyperlink r:id="rId20" w:tgtFrame="_blank" w:history="1">
        <w:r w:rsidRPr="00DE10AD">
          <w:rPr>
            <w:rStyle w:val="normaltextrun"/>
            <w:b/>
            <w:bCs/>
            <w:color w:val="000000" w:themeColor="text1"/>
            <w:u w:val="single"/>
          </w:rPr>
          <w:t>on-premise</w:t>
        </w:r>
      </w:hyperlink>
      <w:r w:rsidRPr="00DE10AD">
        <w:rPr>
          <w:rStyle w:val="normaltextrun"/>
          <w:color w:val="000000" w:themeColor="text1"/>
        </w:rPr>
        <w:t> systems that are housed and maintained by the customer, on their own server. The second, more common way is a </w:t>
      </w:r>
      <w:r w:rsidRPr="00DE10AD">
        <w:rPr>
          <w:rStyle w:val="normaltextrun"/>
          <w:b/>
          <w:bCs/>
          <w:color w:val="000000" w:themeColor="text1"/>
        </w:rPr>
        <w:t>subscription license</w:t>
      </w:r>
      <w:r w:rsidRPr="00DE10AD">
        <w:rPr>
          <w:rStyle w:val="normaltextrun"/>
          <w:color w:val="000000" w:themeColor="text1"/>
        </w:rPr>
        <w:t>. In this pricing method, customers pay a monthly or annual fee to use the software. Sometimes this is an unchanging flat fee, but more often the fee fluctuates depending on how many employees you have at your company or how many users will need to access the system. This type of pricing tends to go hand-in-hand with cloud-based systems. Outside of a few exceptions, access to an HR system’s mobile app comes included with the software purchase. Once you have the system setup, users can download the app from their device’s respective app store or the vendor’s website and log in using the same information they use to access the system on their computer.</w:t>
      </w:r>
      <w:r w:rsidRPr="00DE10AD">
        <w:rPr>
          <w:rStyle w:val="eop"/>
          <w:color w:val="000000" w:themeColor="text1"/>
        </w:rPr>
        <w:t> </w:t>
      </w:r>
    </w:p>
    <w:p w14:paraId="5D651CE3" w14:textId="77777777" w:rsidR="002F2CDA" w:rsidRPr="00DE10AD" w:rsidRDefault="002F2CDA" w:rsidP="002F2CDA">
      <w:pPr>
        <w:pStyle w:val="paragraph"/>
        <w:numPr>
          <w:ilvl w:val="0"/>
          <w:numId w:val="16"/>
        </w:numPr>
        <w:spacing w:before="0" w:beforeAutospacing="0" w:after="0" w:afterAutospacing="0"/>
        <w:ind w:left="360" w:firstLine="0"/>
        <w:textAlignment w:val="baseline"/>
        <w:rPr>
          <w:color w:val="000000" w:themeColor="text1"/>
        </w:rPr>
      </w:pPr>
      <w:r w:rsidRPr="00DE10AD">
        <w:rPr>
          <w:rStyle w:val="eop"/>
          <w:color w:val="000000" w:themeColor="text1"/>
        </w:rPr>
        <w:t> </w:t>
      </w:r>
    </w:p>
    <w:p w14:paraId="0B120B35" w14:textId="77777777" w:rsidR="002F2CDA" w:rsidRPr="00DE10AD" w:rsidRDefault="002F2CDA" w:rsidP="002F2CDA">
      <w:pPr>
        <w:pStyle w:val="paragraph"/>
        <w:numPr>
          <w:ilvl w:val="0"/>
          <w:numId w:val="17"/>
        </w:numPr>
        <w:spacing w:before="0" w:beforeAutospacing="0" w:after="0" w:afterAutospacing="0"/>
        <w:ind w:left="360" w:firstLine="0"/>
        <w:textAlignment w:val="baseline"/>
        <w:rPr>
          <w:color w:val="000000" w:themeColor="text1"/>
        </w:rPr>
      </w:pPr>
      <w:r w:rsidRPr="00DE10AD">
        <w:rPr>
          <w:rStyle w:val="normaltextrun"/>
          <w:b/>
          <w:bCs/>
          <w:color w:val="000000" w:themeColor="text1"/>
        </w:rPr>
        <w:t>Threat of New Entry.</w:t>
      </w:r>
      <w:r w:rsidRPr="00DE10AD">
        <w:rPr>
          <w:rStyle w:val="normaltextrun"/>
          <w:color w:val="000000" w:themeColor="text1"/>
        </w:rPr>
        <w:t> Your position can be affected by people's ability to enter your market. So, think about how easily this could be done. How easy is it to get a foothold in your industry or market? How much would it cost, and how tightly is your sector regulated?</w:t>
      </w:r>
      <w:r w:rsidRPr="00DE10AD">
        <w:rPr>
          <w:rStyle w:val="eop"/>
          <w:color w:val="000000" w:themeColor="text1"/>
        </w:rPr>
        <w:t> </w:t>
      </w:r>
    </w:p>
    <w:p w14:paraId="4E44A275" w14:textId="77777777" w:rsidR="002F2CDA" w:rsidRPr="00DE10AD" w:rsidRDefault="002F2CDA" w:rsidP="002F2CDA">
      <w:pPr>
        <w:pStyle w:val="paragraph"/>
        <w:numPr>
          <w:ilvl w:val="0"/>
          <w:numId w:val="18"/>
        </w:numPr>
        <w:spacing w:before="0" w:beforeAutospacing="0" w:after="0" w:afterAutospacing="0"/>
        <w:ind w:left="360" w:firstLine="0"/>
        <w:textAlignment w:val="baseline"/>
        <w:rPr>
          <w:color w:val="000000" w:themeColor="text1"/>
        </w:rPr>
      </w:pPr>
      <w:r w:rsidRPr="00DE10AD">
        <w:rPr>
          <w:rStyle w:val="normaltextrun"/>
          <w:color w:val="000000" w:themeColor="text1"/>
        </w:rPr>
        <w:t>If it takes little money and effort to enter your market and compete effectively, or if you have little protection for your key technologies, then rivals can quickly enter your market and weaken your position. If you have strong and durable barriers to entry, then you can preserve a favorable position and take fair advantage of it.</w:t>
      </w:r>
      <w:r w:rsidRPr="00DE10AD">
        <w:rPr>
          <w:rStyle w:val="eop"/>
          <w:color w:val="000000" w:themeColor="text1"/>
        </w:rPr>
        <w:t> </w:t>
      </w:r>
    </w:p>
    <w:p w14:paraId="3A1930CE" w14:textId="77777777" w:rsidR="002F2CDA" w:rsidRPr="00DE10AD" w:rsidRDefault="002F2CDA" w:rsidP="002F2CDA">
      <w:pPr>
        <w:pStyle w:val="paragraph"/>
        <w:numPr>
          <w:ilvl w:val="0"/>
          <w:numId w:val="19"/>
        </w:numPr>
        <w:spacing w:before="0" w:beforeAutospacing="0" w:after="0" w:afterAutospacing="0"/>
        <w:ind w:left="360" w:firstLine="0"/>
        <w:textAlignment w:val="baseline"/>
        <w:rPr>
          <w:color w:val="000000" w:themeColor="text1"/>
        </w:rPr>
      </w:pPr>
      <w:r w:rsidRPr="00DE10AD">
        <w:rPr>
          <w:rStyle w:val="eop"/>
          <w:color w:val="000000" w:themeColor="text1"/>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2F2CDA" w:rsidRPr="00DE10AD" w14:paraId="3A208F26" w14:textId="77777777" w:rsidTr="002F2CDA">
        <w:tc>
          <w:tcPr>
            <w:tcW w:w="1800" w:type="dxa"/>
            <w:tcBorders>
              <w:top w:val="nil"/>
              <w:left w:val="nil"/>
              <w:bottom w:val="single" w:sz="6" w:space="0" w:color="DDDDDD"/>
              <w:right w:val="nil"/>
            </w:tcBorders>
            <w:shd w:val="clear" w:color="auto" w:fill="D9EDF7"/>
            <w:vAlign w:val="center"/>
            <w:hideMark/>
          </w:tcPr>
          <w:p w14:paraId="7372218E"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pecialist</w:t>
            </w:r>
            <w:r w:rsidRPr="00DE10AD">
              <w:rPr>
                <w:rStyle w:val="eop"/>
                <w:color w:val="000000" w:themeColor="text1"/>
              </w:rPr>
              <w:t> </w:t>
            </w:r>
          </w:p>
        </w:tc>
        <w:tc>
          <w:tcPr>
            <w:tcW w:w="1800" w:type="dxa"/>
            <w:tcBorders>
              <w:top w:val="nil"/>
              <w:left w:val="nil"/>
              <w:bottom w:val="single" w:sz="6" w:space="0" w:color="DDDDDD"/>
              <w:right w:val="nil"/>
            </w:tcBorders>
            <w:shd w:val="clear" w:color="auto" w:fill="D9EDF7"/>
            <w:vAlign w:val="center"/>
            <w:hideMark/>
          </w:tcPr>
          <w:p w14:paraId="7C7E32CD"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Number of devs</w:t>
            </w:r>
            <w:r w:rsidRPr="00DE10AD">
              <w:rPr>
                <w:rStyle w:val="eop"/>
                <w:color w:val="000000" w:themeColor="text1"/>
              </w:rPr>
              <w:t> </w:t>
            </w:r>
          </w:p>
        </w:tc>
        <w:tc>
          <w:tcPr>
            <w:tcW w:w="1800" w:type="dxa"/>
            <w:tcBorders>
              <w:top w:val="nil"/>
              <w:left w:val="nil"/>
              <w:bottom w:val="single" w:sz="6" w:space="0" w:color="DDDDDD"/>
              <w:right w:val="nil"/>
            </w:tcBorders>
            <w:shd w:val="clear" w:color="auto" w:fill="D9EDF7"/>
            <w:vAlign w:val="center"/>
            <w:hideMark/>
          </w:tcPr>
          <w:p w14:paraId="106FEA2C"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Months</w:t>
            </w:r>
            <w:r w:rsidRPr="00DE10AD">
              <w:rPr>
                <w:rStyle w:val="eop"/>
                <w:color w:val="000000" w:themeColor="text1"/>
              </w:rPr>
              <w:t> </w:t>
            </w:r>
          </w:p>
        </w:tc>
        <w:tc>
          <w:tcPr>
            <w:tcW w:w="1800" w:type="dxa"/>
            <w:tcBorders>
              <w:top w:val="nil"/>
              <w:left w:val="nil"/>
              <w:bottom w:val="single" w:sz="6" w:space="0" w:color="DDDDDD"/>
              <w:right w:val="nil"/>
            </w:tcBorders>
            <w:shd w:val="clear" w:color="auto" w:fill="D9EDF7"/>
            <w:vAlign w:val="center"/>
            <w:hideMark/>
          </w:tcPr>
          <w:p w14:paraId="30774BAA"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Rate</w:t>
            </w:r>
            <w:r w:rsidRPr="00DE10AD">
              <w:rPr>
                <w:rStyle w:val="eop"/>
                <w:color w:val="000000" w:themeColor="text1"/>
              </w:rPr>
              <w:t> </w:t>
            </w:r>
          </w:p>
        </w:tc>
        <w:tc>
          <w:tcPr>
            <w:tcW w:w="1800" w:type="dxa"/>
            <w:tcBorders>
              <w:top w:val="nil"/>
              <w:left w:val="nil"/>
              <w:bottom w:val="single" w:sz="6" w:space="0" w:color="DDDDDD"/>
              <w:right w:val="nil"/>
            </w:tcBorders>
            <w:shd w:val="clear" w:color="auto" w:fill="D9EDF7"/>
            <w:vAlign w:val="center"/>
            <w:hideMark/>
          </w:tcPr>
          <w:p w14:paraId="6B9E7CA4"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Total</w:t>
            </w:r>
            <w:r w:rsidRPr="00DE10AD">
              <w:rPr>
                <w:rStyle w:val="eop"/>
                <w:color w:val="000000" w:themeColor="text1"/>
              </w:rPr>
              <w:t> </w:t>
            </w:r>
          </w:p>
        </w:tc>
      </w:tr>
      <w:tr w:rsidR="002F2CDA" w:rsidRPr="00DE10AD" w14:paraId="4A24C365" w14:textId="77777777" w:rsidTr="002F2CDA">
        <w:tc>
          <w:tcPr>
            <w:tcW w:w="1800" w:type="dxa"/>
            <w:tcBorders>
              <w:top w:val="single" w:sz="2" w:space="0" w:color="auto"/>
              <w:left w:val="nil"/>
              <w:bottom w:val="nil"/>
              <w:right w:val="nil"/>
            </w:tcBorders>
            <w:shd w:val="clear" w:color="auto" w:fill="FFFFFF"/>
            <w:hideMark/>
          </w:tcPr>
          <w:p w14:paraId="0E206A1E"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Back-end developer</w:t>
            </w:r>
            <w:r w:rsidRPr="00DE10AD">
              <w:rPr>
                <w:rStyle w:val="eop"/>
                <w:color w:val="000000" w:themeColor="text1"/>
              </w:rPr>
              <w:t> </w:t>
            </w:r>
          </w:p>
        </w:tc>
        <w:tc>
          <w:tcPr>
            <w:tcW w:w="1800" w:type="dxa"/>
            <w:tcBorders>
              <w:top w:val="single" w:sz="2" w:space="0" w:color="auto"/>
              <w:left w:val="nil"/>
              <w:bottom w:val="nil"/>
              <w:right w:val="nil"/>
            </w:tcBorders>
            <w:shd w:val="clear" w:color="auto" w:fill="FFFFFF"/>
            <w:hideMark/>
          </w:tcPr>
          <w:p w14:paraId="0C93B50D"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2</w:t>
            </w:r>
            <w:r w:rsidRPr="00DE10AD">
              <w:rPr>
                <w:rStyle w:val="eop"/>
                <w:color w:val="000000" w:themeColor="text1"/>
              </w:rPr>
              <w:t> </w:t>
            </w:r>
          </w:p>
        </w:tc>
        <w:tc>
          <w:tcPr>
            <w:tcW w:w="1800" w:type="dxa"/>
            <w:tcBorders>
              <w:top w:val="single" w:sz="2" w:space="0" w:color="auto"/>
              <w:left w:val="nil"/>
              <w:bottom w:val="nil"/>
              <w:right w:val="nil"/>
            </w:tcBorders>
            <w:shd w:val="clear" w:color="auto" w:fill="FFFFFF"/>
            <w:hideMark/>
          </w:tcPr>
          <w:p w14:paraId="19957763"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6</w:t>
            </w:r>
            <w:r w:rsidRPr="00DE10AD">
              <w:rPr>
                <w:rStyle w:val="eop"/>
                <w:color w:val="000000" w:themeColor="text1"/>
              </w:rPr>
              <w:t> </w:t>
            </w:r>
          </w:p>
        </w:tc>
        <w:tc>
          <w:tcPr>
            <w:tcW w:w="1800" w:type="dxa"/>
            <w:tcBorders>
              <w:top w:val="single" w:sz="2" w:space="0" w:color="auto"/>
              <w:left w:val="nil"/>
              <w:bottom w:val="nil"/>
              <w:right w:val="nil"/>
            </w:tcBorders>
            <w:shd w:val="clear" w:color="auto" w:fill="FFFFFF"/>
            <w:hideMark/>
          </w:tcPr>
          <w:p w14:paraId="1611C545"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25</w:t>
            </w:r>
            <w:r w:rsidRPr="00DE10AD">
              <w:rPr>
                <w:rStyle w:val="eop"/>
                <w:color w:val="000000" w:themeColor="text1"/>
              </w:rPr>
              <w:t> </w:t>
            </w:r>
          </w:p>
        </w:tc>
        <w:tc>
          <w:tcPr>
            <w:tcW w:w="1800" w:type="dxa"/>
            <w:tcBorders>
              <w:top w:val="single" w:sz="2" w:space="0" w:color="auto"/>
              <w:left w:val="nil"/>
              <w:bottom w:val="nil"/>
              <w:right w:val="nil"/>
            </w:tcBorders>
            <w:shd w:val="clear" w:color="auto" w:fill="FFFFFF"/>
            <w:hideMark/>
          </w:tcPr>
          <w:p w14:paraId="42C9934D"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48000</w:t>
            </w:r>
            <w:r w:rsidRPr="00DE10AD">
              <w:rPr>
                <w:rStyle w:val="eop"/>
                <w:color w:val="000000" w:themeColor="text1"/>
              </w:rPr>
              <w:t> </w:t>
            </w:r>
          </w:p>
        </w:tc>
      </w:tr>
      <w:tr w:rsidR="002F2CDA" w:rsidRPr="00DE10AD" w14:paraId="481C9190" w14:textId="77777777" w:rsidTr="002F2CDA">
        <w:tc>
          <w:tcPr>
            <w:tcW w:w="1800" w:type="dxa"/>
            <w:tcBorders>
              <w:top w:val="single" w:sz="6" w:space="0" w:color="DDDDDD"/>
              <w:left w:val="nil"/>
              <w:bottom w:val="nil"/>
              <w:right w:val="nil"/>
            </w:tcBorders>
            <w:shd w:val="clear" w:color="auto" w:fill="F9F9F9"/>
            <w:hideMark/>
          </w:tcPr>
          <w:p w14:paraId="7F68CC09"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Front-end developer</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72686702"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1</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2A44ADBE"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6</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27CA08CC"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30</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0CC04B7C"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28800</w:t>
            </w:r>
            <w:r w:rsidRPr="00DE10AD">
              <w:rPr>
                <w:rStyle w:val="eop"/>
                <w:color w:val="000000" w:themeColor="text1"/>
              </w:rPr>
              <w:t> </w:t>
            </w:r>
          </w:p>
        </w:tc>
      </w:tr>
      <w:tr w:rsidR="002F2CDA" w:rsidRPr="00DE10AD" w14:paraId="5EC08CCF" w14:textId="77777777" w:rsidTr="002F2CDA">
        <w:tc>
          <w:tcPr>
            <w:tcW w:w="1800" w:type="dxa"/>
            <w:tcBorders>
              <w:top w:val="single" w:sz="6" w:space="0" w:color="DDDDDD"/>
              <w:left w:val="nil"/>
              <w:bottom w:val="nil"/>
              <w:right w:val="nil"/>
            </w:tcBorders>
            <w:shd w:val="clear" w:color="auto" w:fill="FFFFFF"/>
            <w:hideMark/>
          </w:tcPr>
          <w:p w14:paraId="0B092007"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iOS developer</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781E506E"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1</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3E008C63"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6</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361698B1"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31</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1BEC9944"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29760</w:t>
            </w:r>
            <w:r w:rsidRPr="00DE10AD">
              <w:rPr>
                <w:rStyle w:val="eop"/>
                <w:color w:val="000000" w:themeColor="text1"/>
              </w:rPr>
              <w:t> </w:t>
            </w:r>
          </w:p>
        </w:tc>
      </w:tr>
      <w:tr w:rsidR="002F2CDA" w:rsidRPr="00DE10AD" w14:paraId="3FC699DC" w14:textId="77777777" w:rsidTr="002F2CDA">
        <w:tc>
          <w:tcPr>
            <w:tcW w:w="1800" w:type="dxa"/>
            <w:tcBorders>
              <w:top w:val="single" w:sz="6" w:space="0" w:color="DDDDDD"/>
              <w:left w:val="nil"/>
              <w:bottom w:val="nil"/>
              <w:right w:val="nil"/>
            </w:tcBorders>
            <w:shd w:val="clear" w:color="auto" w:fill="F9F9F9"/>
            <w:hideMark/>
          </w:tcPr>
          <w:p w14:paraId="1BE6C980"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Android developer</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7FCD0757"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1</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779F9E9F"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6</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41952A14"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30</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127C25E6"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28800</w:t>
            </w:r>
            <w:r w:rsidRPr="00DE10AD">
              <w:rPr>
                <w:rStyle w:val="eop"/>
                <w:color w:val="000000" w:themeColor="text1"/>
              </w:rPr>
              <w:t> </w:t>
            </w:r>
          </w:p>
        </w:tc>
      </w:tr>
      <w:tr w:rsidR="002F2CDA" w:rsidRPr="00DE10AD" w14:paraId="43CD008C" w14:textId="77777777" w:rsidTr="002F2CDA">
        <w:tc>
          <w:tcPr>
            <w:tcW w:w="1800" w:type="dxa"/>
            <w:tcBorders>
              <w:top w:val="single" w:sz="6" w:space="0" w:color="DDDDDD"/>
              <w:left w:val="nil"/>
              <w:bottom w:val="nil"/>
              <w:right w:val="nil"/>
            </w:tcBorders>
            <w:shd w:val="clear" w:color="auto" w:fill="FFFFFF"/>
            <w:hideMark/>
          </w:tcPr>
          <w:p w14:paraId="41095454"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System administrator</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1DF4F854"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1</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59E771E0"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1</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1F088388"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25</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24AAB420"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4000</w:t>
            </w:r>
            <w:r w:rsidRPr="00DE10AD">
              <w:rPr>
                <w:rStyle w:val="eop"/>
                <w:color w:val="000000" w:themeColor="text1"/>
              </w:rPr>
              <w:t> </w:t>
            </w:r>
          </w:p>
        </w:tc>
      </w:tr>
      <w:tr w:rsidR="002F2CDA" w:rsidRPr="00DE10AD" w14:paraId="6AB7528F" w14:textId="77777777" w:rsidTr="002F2CDA">
        <w:tc>
          <w:tcPr>
            <w:tcW w:w="1800" w:type="dxa"/>
            <w:tcBorders>
              <w:top w:val="single" w:sz="6" w:space="0" w:color="DDDDDD"/>
              <w:left w:val="nil"/>
              <w:bottom w:val="nil"/>
              <w:right w:val="nil"/>
            </w:tcBorders>
            <w:shd w:val="clear" w:color="auto" w:fill="F9F9F9"/>
            <w:hideMark/>
          </w:tcPr>
          <w:p w14:paraId="2A9ADB4B"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Project manager</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11DB9D52"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1</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312F1ACC"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6</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7723CCF0"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30</w:t>
            </w:r>
            <w:r w:rsidRPr="00DE10AD">
              <w:rPr>
                <w:rStyle w:val="eop"/>
                <w:color w:val="000000" w:themeColor="text1"/>
              </w:rPr>
              <w:t> </w:t>
            </w:r>
          </w:p>
        </w:tc>
        <w:tc>
          <w:tcPr>
            <w:tcW w:w="1800" w:type="dxa"/>
            <w:tcBorders>
              <w:top w:val="single" w:sz="6" w:space="0" w:color="DDDDDD"/>
              <w:left w:val="nil"/>
              <w:bottom w:val="nil"/>
              <w:right w:val="nil"/>
            </w:tcBorders>
            <w:shd w:val="clear" w:color="auto" w:fill="F9F9F9"/>
            <w:hideMark/>
          </w:tcPr>
          <w:p w14:paraId="337A024F"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28800</w:t>
            </w:r>
            <w:r w:rsidRPr="00DE10AD">
              <w:rPr>
                <w:rStyle w:val="eop"/>
                <w:color w:val="000000" w:themeColor="text1"/>
              </w:rPr>
              <w:t> </w:t>
            </w:r>
          </w:p>
        </w:tc>
      </w:tr>
      <w:tr w:rsidR="002F2CDA" w:rsidRPr="00DE10AD" w14:paraId="160E5E4C" w14:textId="77777777" w:rsidTr="002F2CDA">
        <w:tc>
          <w:tcPr>
            <w:tcW w:w="1800" w:type="dxa"/>
            <w:tcBorders>
              <w:top w:val="single" w:sz="6" w:space="0" w:color="DDDDDD"/>
              <w:left w:val="nil"/>
              <w:bottom w:val="nil"/>
              <w:right w:val="nil"/>
            </w:tcBorders>
            <w:shd w:val="clear" w:color="auto" w:fill="FFFFFF"/>
            <w:hideMark/>
          </w:tcPr>
          <w:p w14:paraId="15E72B31"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QA</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6070B836"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1</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5F57DF69"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6</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49229948"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20</w:t>
            </w:r>
            <w:r w:rsidRPr="00DE10AD">
              <w:rPr>
                <w:rStyle w:val="eop"/>
                <w:color w:val="000000" w:themeColor="text1"/>
              </w:rPr>
              <w:t> </w:t>
            </w:r>
          </w:p>
        </w:tc>
        <w:tc>
          <w:tcPr>
            <w:tcW w:w="1800" w:type="dxa"/>
            <w:tcBorders>
              <w:top w:val="single" w:sz="6" w:space="0" w:color="DDDDDD"/>
              <w:left w:val="nil"/>
              <w:bottom w:val="nil"/>
              <w:right w:val="nil"/>
            </w:tcBorders>
            <w:shd w:val="clear" w:color="auto" w:fill="FFFFFF"/>
            <w:hideMark/>
          </w:tcPr>
          <w:p w14:paraId="4F5F4CB3"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19200</w:t>
            </w:r>
            <w:r w:rsidRPr="00DE10AD">
              <w:rPr>
                <w:rStyle w:val="eop"/>
                <w:color w:val="000000" w:themeColor="text1"/>
              </w:rPr>
              <w:t> </w:t>
            </w:r>
          </w:p>
        </w:tc>
      </w:tr>
      <w:tr w:rsidR="002F2CDA" w:rsidRPr="00DE10AD" w14:paraId="32F1321A" w14:textId="77777777" w:rsidTr="002F2CDA">
        <w:tc>
          <w:tcPr>
            <w:tcW w:w="1800" w:type="dxa"/>
            <w:tcBorders>
              <w:top w:val="single" w:sz="6" w:space="0" w:color="DDDDDD"/>
              <w:left w:val="nil"/>
              <w:bottom w:val="nil"/>
              <w:right w:val="nil"/>
            </w:tcBorders>
            <w:shd w:val="clear" w:color="auto" w:fill="D9EDF7"/>
            <w:vAlign w:val="center"/>
            <w:hideMark/>
          </w:tcPr>
          <w:p w14:paraId="40445955"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Total</w:t>
            </w:r>
            <w:r w:rsidRPr="00DE10AD">
              <w:rPr>
                <w:rStyle w:val="eop"/>
                <w:color w:val="000000" w:themeColor="text1"/>
              </w:rPr>
              <w:t> </w:t>
            </w:r>
          </w:p>
        </w:tc>
        <w:tc>
          <w:tcPr>
            <w:tcW w:w="1800" w:type="dxa"/>
            <w:tcBorders>
              <w:top w:val="single" w:sz="6" w:space="0" w:color="DDDDDD"/>
              <w:left w:val="nil"/>
              <w:bottom w:val="nil"/>
              <w:right w:val="nil"/>
            </w:tcBorders>
            <w:shd w:val="clear" w:color="auto" w:fill="D9EDF7"/>
            <w:vAlign w:val="center"/>
            <w:hideMark/>
          </w:tcPr>
          <w:p w14:paraId="1923F5E9"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tc>
        <w:tc>
          <w:tcPr>
            <w:tcW w:w="1800" w:type="dxa"/>
            <w:tcBorders>
              <w:top w:val="single" w:sz="6" w:space="0" w:color="DDDDDD"/>
              <w:left w:val="nil"/>
              <w:bottom w:val="nil"/>
              <w:right w:val="nil"/>
            </w:tcBorders>
            <w:shd w:val="clear" w:color="auto" w:fill="D9EDF7"/>
            <w:vAlign w:val="center"/>
            <w:hideMark/>
          </w:tcPr>
          <w:p w14:paraId="139DB1EE"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tc>
        <w:tc>
          <w:tcPr>
            <w:tcW w:w="1800" w:type="dxa"/>
            <w:tcBorders>
              <w:top w:val="single" w:sz="6" w:space="0" w:color="DDDDDD"/>
              <w:left w:val="nil"/>
              <w:bottom w:val="nil"/>
              <w:right w:val="nil"/>
            </w:tcBorders>
            <w:shd w:val="clear" w:color="auto" w:fill="D9EDF7"/>
            <w:vAlign w:val="center"/>
            <w:hideMark/>
          </w:tcPr>
          <w:p w14:paraId="23BFB97A"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tc>
        <w:tc>
          <w:tcPr>
            <w:tcW w:w="1800" w:type="dxa"/>
            <w:tcBorders>
              <w:top w:val="single" w:sz="6" w:space="0" w:color="DDDDDD"/>
              <w:left w:val="nil"/>
              <w:bottom w:val="nil"/>
              <w:right w:val="nil"/>
            </w:tcBorders>
            <w:shd w:val="clear" w:color="auto" w:fill="D9EDF7"/>
            <w:vAlign w:val="center"/>
            <w:hideMark/>
          </w:tcPr>
          <w:p w14:paraId="0D3B31C6"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187360</w:t>
            </w:r>
            <w:r w:rsidRPr="00DE10AD">
              <w:rPr>
                <w:rStyle w:val="eop"/>
                <w:color w:val="000000" w:themeColor="text1"/>
              </w:rPr>
              <w:t> </w:t>
            </w:r>
          </w:p>
        </w:tc>
      </w:tr>
    </w:tbl>
    <w:p w14:paraId="6A1BD99F"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p w14:paraId="4978A238" w14:textId="77777777" w:rsidR="002F2CDA" w:rsidRPr="00DE10AD" w:rsidRDefault="002F2CDA" w:rsidP="002F2CDA">
      <w:pPr>
        <w:pStyle w:val="paragraph"/>
        <w:spacing w:before="0" w:beforeAutospacing="0" w:after="0" w:afterAutospacing="0"/>
        <w:textAlignment w:val="baseline"/>
        <w:rPr>
          <w:b/>
          <w:color w:val="000000" w:themeColor="text1"/>
        </w:rPr>
      </w:pPr>
      <w:r w:rsidRPr="00DE10AD">
        <w:rPr>
          <w:rStyle w:val="eop"/>
          <w:b/>
          <w:color w:val="000000" w:themeColor="text1"/>
        </w:rPr>
        <w:t> </w:t>
      </w:r>
    </w:p>
    <w:p w14:paraId="33F4290B" w14:textId="77777777" w:rsidR="002F2CDA" w:rsidRPr="00DE10AD" w:rsidRDefault="002F2CDA" w:rsidP="002F2CDA">
      <w:pPr>
        <w:pStyle w:val="paragraph"/>
        <w:spacing w:before="0" w:beforeAutospacing="0" w:after="0" w:afterAutospacing="0"/>
        <w:textAlignment w:val="baseline"/>
        <w:rPr>
          <w:rStyle w:val="eop"/>
          <w:b/>
          <w:color w:val="000000" w:themeColor="text1"/>
        </w:rPr>
      </w:pPr>
      <w:r w:rsidRPr="00DE10AD">
        <w:rPr>
          <w:rStyle w:val="normaltextrun"/>
          <w:b/>
          <w:color w:val="000000" w:themeColor="text1"/>
        </w:rPr>
        <w:t>PESTLE</w:t>
      </w:r>
      <w:r w:rsidRPr="00DE10AD">
        <w:rPr>
          <w:rStyle w:val="eop"/>
          <w:b/>
          <w:color w:val="000000" w:themeColor="text1"/>
        </w:rPr>
        <w:t> </w:t>
      </w:r>
    </w:p>
    <w:p w14:paraId="15DB4642" w14:textId="77777777" w:rsidR="00056918" w:rsidRPr="00DE10AD" w:rsidRDefault="00056918" w:rsidP="002F2CDA">
      <w:pPr>
        <w:pStyle w:val="paragraph"/>
        <w:spacing w:before="0" w:beforeAutospacing="0" w:after="0" w:afterAutospacing="0"/>
        <w:textAlignment w:val="baseline"/>
        <w:rPr>
          <w:b/>
          <w:color w:val="000000" w:themeColor="text1"/>
        </w:rPr>
      </w:pPr>
    </w:p>
    <w:p w14:paraId="38D757A6"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color w:val="000000" w:themeColor="text1"/>
        </w:rPr>
        <w:lastRenderedPageBreak/>
        <w:t>Legal:</w:t>
      </w:r>
      <w:r w:rsidRPr="00DE10AD">
        <w:rPr>
          <w:rStyle w:val="normaltextrun"/>
          <w:color w:val="000000" w:themeColor="text1"/>
        </w:rPr>
        <w:t> </w:t>
      </w:r>
      <w:r w:rsidRPr="00DE10AD">
        <w:rPr>
          <w:rStyle w:val="normaltextrun"/>
          <w:b/>
          <w:bCs/>
          <w:color w:val="000000" w:themeColor="text1"/>
        </w:rPr>
        <w:t>1. Expense reimbursement</w:t>
      </w:r>
      <w:r w:rsidRPr="00DE10AD">
        <w:rPr>
          <w:rStyle w:val="normaltextrun"/>
          <w:color w:val="000000" w:themeColor="text1"/>
        </w:rPr>
        <w:t>. Many states have employee reimbursement laws that require indemnification for business-related expenses. On this basis, employees are not just suing for reimbursement relating to the acquisition or use of a mobile device. They are also seeking payment for a portion of the cost of their cellular data and home Internet plans.</w:t>
      </w:r>
      <w:r w:rsidRPr="00DE10AD">
        <w:rPr>
          <w:rStyle w:val="eop"/>
          <w:color w:val="000000" w:themeColor="text1"/>
        </w:rPr>
        <w:t> </w:t>
      </w:r>
    </w:p>
    <w:p w14:paraId="384A4E2D"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2. Off-the-clock work</w:t>
      </w:r>
      <w:r w:rsidRPr="00DE10AD">
        <w:rPr>
          <w:rStyle w:val="normaltextrun"/>
          <w:color w:val="000000" w:themeColor="text1"/>
        </w:rPr>
        <w:t>. In some situations, employers may expect or even require their employees to access mobile apps while off duty. In other situations, digital workplace apps may provide the opportunity for employees to use their phones to perform work off the clock, even if that was never the employer's intention. All of these situations can lead to claims for unpaid wages.</w:t>
      </w:r>
      <w:r w:rsidRPr="00DE10AD">
        <w:rPr>
          <w:rStyle w:val="eop"/>
          <w:color w:val="000000" w:themeColor="text1"/>
        </w:rPr>
        <w:t> </w:t>
      </w:r>
    </w:p>
    <w:p w14:paraId="15A5EA25"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3. Interruption of meal or rest periods</w:t>
      </w:r>
      <w:r w:rsidRPr="00DE10AD">
        <w:rPr>
          <w:rStyle w:val="normaltextrun"/>
          <w:color w:val="000000" w:themeColor="text1"/>
        </w:rPr>
        <w:t>. In order to avoid off-the-clock claims, employees may be directed to check digital workplace apps only during working hours. This can lead to a claim that meal and rest breaks are interrupted because these are the only times during the workday when employees have a realistic opportunity to access their phones.</w:t>
      </w:r>
      <w:r w:rsidRPr="00DE10AD">
        <w:rPr>
          <w:rStyle w:val="eop"/>
          <w:color w:val="000000" w:themeColor="text1"/>
        </w:rPr>
        <w:t> </w:t>
      </w:r>
    </w:p>
    <w:p w14:paraId="19144018"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color w:val="000000" w:themeColor="text1"/>
        </w:rPr>
        <w:t>4. Content-based claims</w:t>
      </w:r>
      <w:r w:rsidRPr="00DE10AD">
        <w:rPr>
          <w:rStyle w:val="normaltextrun"/>
          <w:color w:val="000000" w:themeColor="text1"/>
        </w:rPr>
        <w:t>. Digital workplace apps allow quick and frequent communication, which makes content-screening difficult. Lack of screening increases the possibility of disputes arising out of improper communications (e.g.</w:t>
      </w:r>
      <w:r w:rsidRPr="00DE10AD">
        <w:rPr>
          <w:rStyle w:val="normaltextrun"/>
          <w:i/>
          <w:iCs/>
          <w:color w:val="000000" w:themeColor="text1"/>
        </w:rPr>
        <w:t>,</w:t>
      </w:r>
      <w:r w:rsidRPr="00DE10AD">
        <w:rPr>
          <w:rStyle w:val="normaltextrun"/>
          <w:color w:val="000000" w:themeColor="text1"/>
        </w:rPr>
        <w:t> defamation, harassment, discrimination, employee privacy, workplace bullying, and even violations of HIPAA, the Health Insurance Portability and Accountability Act of 1996). The situation becomes even riskier when nonexempt employees are allowed to post social content, which is often considered one of the most attractive features of a digital workplace app.</w:t>
      </w:r>
      <w:r w:rsidRPr="00DE10AD">
        <w:rPr>
          <w:rStyle w:val="eop"/>
          <w:color w:val="000000" w:themeColor="text1"/>
        </w:rPr>
        <w:t> </w:t>
      </w:r>
    </w:p>
    <w:p w14:paraId="38EBAA77"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5. patent </w:t>
      </w:r>
      <w:hyperlink r:id="rId21" w:tgtFrame="_blank" w:history="1">
        <w:r w:rsidRPr="00DE10AD">
          <w:rPr>
            <w:rStyle w:val="normaltextrun"/>
            <w:color w:val="000000" w:themeColor="text1"/>
            <w:u w:val="single"/>
          </w:rPr>
          <w:t>https://arapackelaw.com/patents/softwaremobile-apps/software-patent-cost/</w:t>
        </w:r>
      </w:hyperlink>
      <w:r w:rsidRPr="00DE10AD">
        <w:rPr>
          <w:rStyle w:val="eop"/>
          <w:color w:val="000000" w:themeColor="text1"/>
        </w:rPr>
        <w:t> </w:t>
      </w:r>
    </w:p>
    <w:p w14:paraId="43F77797"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p w14:paraId="07B3A5F7"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color w:val="000000" w:themeColor="text1"/>
        </w:rPr>
        <w:t>Technology:</w:t>
      </w:r>
      <w:r w:rsidRPr="00DE10AD">
        <w:rPr>
          <w:rStyle w:val="normaltextrun"/>
          <w:color w:val="000000" w:themeColor="text1"/>
        </w:rPr>
        <w:t> HRIT specialist will become a strategically significant position in the coming years.</w:t>
      </w:r>
      <w:r w:rsidRPr="00DE10AD">
        <w:rPr>
          <w:rStyle w:val="eop"/>
          <w:color w:val="000000" w:themeColor="text1"/>
        </w:rPr>
        <w:t> </w:t>
      </w:r>
    </w:p>
    <w:p w14:paraId="11F29A7F"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According to </w:t>
      </w:r>
      <w:hyperlink r:id="rId22" w:tgtFrame="_blank" w:history="1">
        <w:r w:rsidRPr="00DE10AD">
          <w:rPr>
            <w:rStyle w:val="normaltextrun"/>
            <w:color w:val="000000" w:themeColor="text1"/>
            <w:u w:val="single"/>
          </w:rPr>
          <w:t>Dell’s Digital Transformation Index</w:t>
        </w:r>
      </w:hyperlink>
      <w:r w:rsidRPr="00DE10AD">
        <w:rPr>
          <w:rStyle w:val="normaltextrun"/>
          <w:color w:val="000000" w:themeColor="text1"/>
        </w:rPr>
        <w:t>, 52 percent of senior decision makers across 16 countries have experienced significant disruption to their industries as a result of digital technologies.</w:t>
      </w:r>
      <w:r w:rsidRPr="00DE10AD">
        <w:rPr>
          <w:rStyle w:val="eop"/>
          <w:color w:val="000000" w:themeColor="text1"/>
        </w:rPr>
        <w:t> </w:t>
      </w:r>
    </w:p>
    <w:p w14:paraId="231DC298"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Data driven for internal talent mobility according to Forbes. Provide visibility into the employee’s career grwoth. </w:t>
      </w:r>
      <w:r w:rsidRPr="00DE10AD">
        <w:rPr>
          <w:rStyle w:val="eop"/>
          <w:color w:val="000000" w:themeColor="text1"/>
        </w:rPr>
        <w:t> </w:t>
      </w:r>
    </w:p>
    <w:p w14:paraId="47BF0D7F"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i/>
          <w:iCs/>
          <w:color w:val="000000" w:themeColor="text1"/>
        </w:rPr>
        <w:t>The Future of Work Leader</w:t>
      </w:r>
      <w:r w:rsidRPr="00DE10AD">
        <w:rPr>
          <w:rStyle w:val="normaltextrun"/>
          <w:color w:val="000000" w:themeColor="text1"/>
        </w:rPr>
        <w:t>: responsible for analyzing what skills will be most essential as the workforce continues to evolve.</w:t>
      </w:r>
      <w:r w:rsidRPr="00DE10AD">
        <w:rPr>
          <w:rStyle w:val="eop"/>
          <w:color w:val="000000" w:themeColor="text1"/>
        </w:rPr>
        <w:t> </w:t>
      </w:r>
    </w:p>
    <w:p w14:paraId="07759788"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bCs/>
          <w:i/>
          <w:iCs/>
          <w:color w:val="000000" w:themeColor="text1"/>
        </w:rPr>
        <w:t>(WFH) Work from Home Facilitator: </w:t>
      </w:r>
      <w:r w:rsidRPr="00DE10AD">
        <w:rPr>
          <w:rStyle w:val="normaltextrun"/>
          <w:color w:val="000000" w:themeColor="text1"/>
        </w:rPr>
        <w:t>ensures the organization’s processes, policies, technologies, and training are optimal for remote workers.</w:t>
      </w:r>
      <w:r w:rsidRPr="00DE10AD">
        <w:rPr>
          <w:rStyle w:val="eop"/>
          <w:color w:val="000000" w:themeColor="text1"/>
        </w:rPr>
        <w:t> </w:t>
      </w:r>
    </w:p>
    <w:p w14:paraId="7E7F6D98" w14:textId="77777777" w:rsidR="00DE10AD" w:rsidRDefault="00DE10AD" w:rsidP="002F2CDA">
      <w:pPr>
        <w:pStyle w:val="paragraph"/>
        <w:spacing w:before="0" w:beforeAutospacing="0" w:after="0" w:afterAutospacing="0"/>
        <w:textAlignment w:val="baseline"/>
        <w:rPr>
          <w:rStyle w:val="normaltextrun"/>
          <w:color w:val="000000" w:themeColor="text1"/>
        </w:rPr>
      </w:pPr>
    </w:p>
    <w:p w14:paraId="45430071"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b/>
          <w:color w:val="000000" w:themeColor="text1"/>
        </w:rPr>
        <w:t>Social:</w:t>
      </w:r>
      <w:r w:rsidRPr="00DE10AD">
        <w:rPr>
          <w:rStyle w:val="normaltextrun"/>
          <w:color w:val="000000" w:themeColor="text1"/>
        </w:rPr>
        <w:t> to increase small business efficiency and improve</w:t>
      </w:r>
      <w:r w:rsidRPr="00DE10AD">
        <w:rPr>
          <w:rStyle w:val="normaltextrun"/>
          <w:b/>
          <w:bCs/>
          <w:color w:val="000000" w:themeColor="text1"/>
        </w:rPr>
        <w:t> </w:t>
      </w:r>
      <w:hyperlink r:id="rId23" w:tgtFrame="_blank" w:history="1">
        <w:r w:rsidRPr="00DE10AD">
          <w:rPr>
            <w:rStyle w:val="normaltextrun"/>
            <w:b/>
            <w:bCs/>
            <w:color w:val="000000" w:themeColor="text1"/>
            <w:u w:val="single"/>
          </w:rPr>
          <w:t>employee engagement</w:t>
        </w:r>
      </w:hyperlink>
      <w:r w:rsidRPr="00DE10AD">
        <w:rPr>
          <w:rStyle w:val="normaltextrun"/>
          <w:b/>
          <w:bCs/>
          <w:color w:val="000000" w:themeColor="text1"/>
        </w:rPr>
        <w:t>. </w:t>
      </w:r>
      <w:r w:rsidRPr="00DE10AD">
        <w:rPr>
          <w:rStyle w:val="normaltextrun"/>
          <w:color w:val="000000" w:themeColor="text1"/>
        </w:rPr>
        <w:t>Employees can easily retrieve and access the information they need without having to be physically present at the office. As communication becomes painless, HR processes that are based on conversation, such as interviews, reporting, and updates are no longer confined within the office premises or dependent on desk-based computers.</w:t>
      </w:r>
      <w:r w:rsidRPr="00DE10AD">
        <w:rPr>
          <w:rStyle w:val="eop"/>
          <w:color w:val="000000" w:themeColor="text1"/>
        </w:rPr>
        <w:t> </w:t>
      </w:r>
    </w:p>
    <w:p w14:paraId="3674C631"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 xml:space="preserve">With their mobile devices, young employees are able to perform multiple business functions without being pressed for on-premise availability. Companies must find a way to incorporate </w:t>
      </w:r>
      <w:r w:rsidRPr="00DE10AD">
        <w:rPr>
          <w:rStyle w:val="normaltextrun"/>
          <w:color w:val="000000" w:themeColor="text1"/>
        </w:rPr>
        <w:lastRenderedPageBreak/>
        <w:t>mobile-based strategies that will empower both managers and workers, such as being able to provide and receive feedback via mobile channels.</w:t>
      </w:r>
      <w:r w:rsidRPr="00DE10AD">
        <w:rPr>
          <w:rStyle w:val="eop"/>
          <w:color w:val="000000" w:themeColor="text1"/>
        </w:rPr>
        <w:t> </w:t>
      </w:r>
    </w:p>
    <w:p w14:paraId="1261C38F" w14:textId="65285A08" w:rsidR="002F2CDA" w:rsidRPr="00DE10AD" w:rsidRDefault="002F2CDA" w:rsidP="002F2CDA">
      <w:pPr>
        <w:pStyle w:val="paragraph"/>
        <w:spacing w:before="0" w:beforeAutospacing="0" w:after="0" w:afterAutospacing="0"/>
        <w:textAlignment w:val="baseline"/>
        <w:rPr>
          <w:color w:val="000000" w:themeColor="text1"/>
        </w:rPr>
      </w:pPr>
      <w:r w:rsidRPr="00DE10AD">
        <w:rPr>
          <w:rStyle w:val="normaltextrun"/>
          <w:color w:val="000000" w:themeColor="text1"/>
        </w:rPr>
        <w:t>HR departments must also work closely with their security teams as mobile devices are, in themselves, serious security risks. As more companies implement BYOD (Bring Your Own Device) policies, HR people need to communicate and collaborate closely with IT and security to ensure mobile devices are properly enrolled, monitored, and secured.</w:t>
      </w:r>
      <w:r w:rsidRPr="00DE10AD">
        <w:rPr>
          <w:rStyle w:val="eop"/>
          <w:color w:val="000000" w:themeColor="text1"/>
        </w:rPr>
        <w:t>  </w:t>
      </w:r>
    </w:p>
    <w:p w14:paraId="4B97F787"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p w14:paraId="1FFFC0D3"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p w14:paraId="31951CC5" w14:textId="77777777" w:rsidR="002F2CDA" w:rsidRPr="00DE10AD" w:rsidRDefault="002F2CDA" w:rsidP="002F2CDA">
      <w:pPr>
        <w:pStyle w:val="paragraph"/>
        <w:spacing w:before="0" w:beforeAutospacing="0" w:after="0" w:afterAutospacing="0"/>
        <w:textAlignment w:val="baseline"/>
        <w:rPr>
          <w:color w:val="000000" w:themeColor="text1"/>
        </w:rPr>
      </w:pPr>
      <w:r w:rsidRPr="00DE10AD">
        <w:rPr>
          <w:rStyle w:val="eop"/>
          <w:color w:val="000000" w:themeColor="text1"/>
        </w:rPr>
        <w:t> </w:t>
      </w:r>
    </w:p>
    <w:p w14:paraId="407D7B4C" w14:textId="73D2DF2C" w:rsidR="002F2CDA" w:rsidRPr="00DE10AD" w:rsidRDefault="00056918" w:rsidP="002F2CDA">
      <w:pPr>
        <w:pStyle w:val="paragraph"/>
        <w:spacing w:before="0" w:beforeAutospacing="0" w:after="0" w:afterAutospacing="0"/>
        <w:textAlignment w:val="baseline"/>
        <w:rPr>
          <w:rStyle w:val="eop"/>
          <w:b/>
          <w:color w:val="000000" w:themeColor="text1"/>
        </w:rPr>
      </w:pPr>
      <w:r w:rsidRPr="00DE10AD">
        <w:rPr>
          <w:rStyle w:val="normaltextrun"/>
          <w:b/>
          <w:color w:val="000000" w:themeColor="text1"/>
        </w:rPr>
        <w:t>Risk R</w:t>
      </w:r>
      <w:r w:rsidR="002F2CDA" w:rsidRPr="00DE10AD">
        <w:rPr>
          <w:rStyle w:val="normaltextrun"/>
          <w:b/>
          <w:color w:val="000000" w:themeColor="text1"/>
        </w:rPr>
        <w:t>egister</w:t>
      </w:r>
      <w:r w:rsidR="002F2CDA" w:rsidRPr="00DE10AD">
        <w:rPr>
          <w:rStyle w:val="eop"/>
          <w:b/>
          <w:color w:val="000000" w:themeColor="text1"/>
        </w:rPr>
        <w:t> </w:t>
      </w:r>
    </w:p>
    <w:p w14:paraId="3FC4969D" w14:textId="77777777" w:rsidR="00056918" w:rsidRPr="00DE10AD" w:rsidRDefault="00056918" w:rsidP="002F2CDA">
      <w:pPr>
        <w:pStyle w:val="paragraph"/>
        <w:spacing w:before="0" w:beforeAutospacing="0" w:after="0" w:afterAutospacing="0"/>
        <w:textAlignment w:val="baseline"/>
        <w:rPr>
          <w:b/>
          <w:color w:val="000000" w:themeColor="text1"/>
        </w:rPr>
      </w:pPr>
    </w:p>
    <w:p w14:paraId="28EFE243" w14:textId="77777777" w:rsidR="002F2CDA" w:rsidRPr="00DE10AD" w:rsidRDefault="002F2CDA" w:rsidP="002F2CDA">
      <w:pPr>
        <w:pStyle w:val="paragraph"/>
        <w:numPr>
          <w:ilvl w:val="0"/>
          <w:numId w:val="20"/>
        </w:numPr>
        <w:spacing w:before="0" w:beforeAutospacing="0" w:after="0" w:afterAutospacing="0"/>
        <w:ind w:left="360" w:firstLine="0"/>
        <w:textAlignment w:val="baseline"/>
        <w:rPr>
          <w:color w:val="000000" w:themeColor="text1"/>
        </w:rPr>
      </w:pPr>
      <w:r w:rsidRPr="00DE10AD">
        <w:rPr>
          <w:rStyle w:val="normaltextrun"/>
          <w:b/>
          <w:bCs/>
          <w:color w:val="000000" w:themeColor="text1"/>
        </w:rPr>
        <w:t>Evaluate whether use of the app (and each of its functions) is voluntary or required. </w:t>
      </w:r>
      <w:r w:rsidRPr="00DE10AD">
        <w:rPr>
          <w:rStyle w:val="normaltextrun"/>
          <w:color w:val="000000" w:themeColor="text1"/>
        </w:rPr>
        <w:t>As part of this process, consider whether employees will have reasonable alternative means for accessing the information and processes available in the app.</w:t>
      </w:r>
      <w:r w:rsidRPr="00DE10AD">
        <w:rPr>
          <w:rStyle w:val="bcx0"/>
          <w:color w:val="000000" w:themeColor="text1"/>
        </w:rPr>
        <w:t> </w:t>
      </w:r>
      <w:r w:rsidRPr="00DE10AD">
        <w:rPr>
          <w:color w:val="000000" w:themeColor="text1"/>
        </w:rPr>
        <w:br/>
      </w:r>
      <w:r w:rsidRPr="00DE10AD">
        <w:rPr>
          <w:rStyle w:val="eop"/>
          <w:color w:val="000000" w:themeColor="text1"/>
        </w:rPr>
        <w:t> </w:t>
      </w:r>
    </w:p>
    <w:p w14:paraId="15C7DB0A" w14:textId="77777777" w:rsidR="002F2CDA" w:rsidRPr="00DE10AD" w:rsidRDefault="002F2CDA" w:rsidP="002F2CDA">
      <w:pPr>
        <w:pStyle w:val="paragraph"/>
        <w:numPr>
          <w:ilvl w:val="0"/>
          <w:numId w:val="21"/>
        </w:numPr>
        <w:spacing w:before="0" w:beforeAutospacing="0" w:after="0" w:afterAutospacing="0"/>
        <w:ind w:left="360" w:firstLine="0"/>
        <w:textAlignment w:val="baseline"/>
        <w:rPr>
          <w:color w:val="000000" w:themeColor="text1"/>
        </w:rPr>
      </w:pPr>
      <w:r w:rsidRPr="00DE10AD">
        <w:rPr>
          <w:rStyle w:val="normaltextrun"/>
          <w:b/>
          <w:bCs/>
          <w:color w:val="000000" w:themeColor="text1"/>
        </w:rPr>
        <w:t>If use is intended to be voluntary, employers may want to memorialize that expectation.</w:t>
      </w:r>
      <w:r w:rsidRPr="00DE10AD">
        <w:rPr>
          <w:rStyle w:val="normaltextrun"/>
          <w:color w:val="000000" w:themeColor="text1"/>
        </w:rPr>
        <w:t> Consider distributing employee-facing policies that explain permissible / impermissible use, if time spent on the app is compensable, and what alternative means employees have for accessing information available through the app. If you are not compensating employees for time spent on the app, consider creating a paper trail that memorializes the good faith basis for your conclusion that use of the app is not compensable.</w:t>
      </w:r>
      <w:r w:rsidRPr="00DE10AD">
        <w:rPr>
          <w:rStyle w:val="bcx0"/>
          <w:color w:val="000000" w:themeColor="text1"/>
        </w:rPr>
        <w:t> </w:t>
      </w:r>
      <w:r w:rsidRPr="00DE10AD">
        <w:rPr>
          <w:color w:val="000000" w:themeColor="text1"/>
        </w:rPr>
        <w:br/>
      </w:r>
      <w:r w:rsidRPr="00DE10AD">
        <w:rPr>
          <w:rStyle w:val="eop"/>
          <w:color w:val="000000" w:themeColor="text1"/>
        </w:rPr>
        <w:t> </w:t>
      </w:r>
    </w:p>
    <w:p w14:paraId="2F2AD90A" w14:textId="77777777" w:rsidR="002F2CDA" w:rsidRPr="00DE10AD" w:rsidRDefault="002F2CDA" w:rsidP="002F2CDA">
      <w:pPr>
        <w:pStyle w:val="paragraph"/>
        <w:numPr>
          <w:ilvl w:val="0"/>
          <w:numId w:val="21"/>
        </w:numPr>
        <w:spacing w:before="0" w:beforeAutospacing="0" w:after="0" w:afterAutospacing="0"/>
        <w:ind w:left="360" w:firstLine="0"/>
        <w:textAlignment w:val="baseline"/>
        <w:rPr>
          <w:color w:val="000000" w:themeColor="text1"/>
        </w:rPr>
      </w:pPr>
      <w:r w:rsidRPr="00DE10AD">
        <w:rPr>
          <w:rStyle w:val="normaltextrun"/>
          <w:b/>
          <w:bCs/>
          <w:color w:val="000000" w:themeColor="text1"/>
        </w:rPr>
        <w:t>If use of the app will be a required activity, or could otherwise constitute compensable work</w:t>
      </w:r>
      <w:r w:rsidRPr="00DE10AD">
        <w:rPr>
          <w:rStyle w:val="normaltextrun"/>
          <w:color w:val="000000" w:themeColor="text1"/>
        </w:rPr>
        <w:t> (an analysis that may vary from state to state), employers will want to consider how to account for time spent on the app and how to quantify any expenses incurred relating to use of the app. In this process, evaluate whether it is preferable to track actual time and expenses or, alternatively, provide a reasonable stipend.</w:t>
      </w:r>
      <w:r w:rsidRPr="00DE10AD">
        <w:rPr>
          <w:rStyle w:val="bcx0"/>
          <w:color w:val="000000" w:themeColor="text1"/>
        </w:rPr>
        <w:t> </w:t>
      </w:r>
      <w:r w:rsidRPr="00DE10AD">
        <w:rPr>
          <w:color w:val="000000" w:themeColor="text1"/>
        </w:rPr>
        <w:br/>
      </w:r>
      <w:r w:rsidRPr="00DE10AD">
        <w:rPr>
          <w:rStyle w:val="eop"/>
          <w:color w:val="000000" w:themeColor="text1"/>
        </w:rPr>
        <w:t> </w:t>
      </w:r>
    </w:p>
    <w:p w14:paraId="19D51646" w14:textId="77777777" w:rsidR="002F2CDA" w:rsidRPr="00DE10AD" w:rsidRDefault="002F2CDA" w:rsidP="002F2CDA">
      <w:pPr>
        <w:pStyle w:val="paragraph"/>
        <w:numPr>
          <w:ilvl w:val="0"/>
          <w:numId w:val="21"/>
        </w:numPr>
        <w:spacing w:before="0" w:beforeAutospacing="0" w:after="0" w:afterAutospacing="0"/>
        <w:ind w:left="360" w:firstLine="0"/>
        <w:textAlignment w:val="baseline"/>
        <w:rPr>
          <w:color w:val="000000" w:themeColor="text1"/>
        </w:rPr>
      </w:pPr>
      <w:r w:rsidRPr="00DE10AD">
        <w:rPr>
          <w:rStyle w:val="normaltextrun"/>
          <w:b/>
          <w:bCs/>
          <w:color w:val="000000" w:themeColor="text1"/>
        </w:rPr>
        <w:t>If providing a stipend, consider using benchmarking data </w:t>
      </w:r>
      <w:r w:rsidRPr="00DE10AD">
        <w:rPr>
          <w:rStyle w:val="normaltextrun"/>
          <w:color w:val="000000" w:themeColor="text1"/>
        </w:rPr>
        <w:t>that may help justify the amount and frequency of your payments. If possible, consider running pre-rollout tests that measure anticipated usage in terms of both time and megabytes of data.</w:t>
      </w:r>
      <w:r w:rsidRPr="00DE10AD">
        <w:rPr>
          <w:rStyle w:val="bcx0"/>
          <w:color w:val="000000" w:themeColor="text1"/>
        </w:rPr>
        <w:t> </w:t>
      </w:r>
      <w:r w:rsidRPr="00DE10AD">
        <w:rPr>
          <w:color w:val="000000" w:themeColor="text1"/>
        </w:rPr>
        <w:br/>
      </w:r>
      <w:r w:rsidRPr="00DE10AD">
        <w:rPr>
          <w:rStyle w:val="eop"/>
          <w:color w:val="000000" w:themeColor="text1"/>
        </w:rPr>
        <w:t> </w:t>
      </w:r>
    </w:p>
    <w:p w14:paraId="1EC43367" w14:textId="77777777" w:rsidR="002F2CDA" w:rsidRPr="00DE10AD" w:rsidRDefault="002F2CDA" w:rsidP="002F2CDA">
      <w:pPr>
        <w:pStyle w:val="paragraph"/>
        <w:numPr>
          <w:ilvl w:val="0"/>
          <w:numId w:val="21"/>
        </w:numPr>
        <w:spacing w:before="0" w:beforeAutospacing="0" w:after="0" w:afterAutospacing="0"/>
        <w:ind w:left="360" w:firstLine="0"/>
        <w:textAlignment w:val="baseline"/>
        <w:rPr>
          <w:color w:val="000000" w:themeColor="text1"/>
        </w:rPr>
      </w:pPr>
      <w:r w:rsidRPr="00DE10AD">
        <w:rPr>
          <w:rStyle w:val="normaltextrun"/>
          <w:b/>
          <w:bCs/>
          <w:color w:val="000000" w:themeColor="text1"/>
        </w:rPr>
        <w:t>Consider building a "terms and conditions" disclaimer into the app</w:t>
      </w:r>
      <w:r w:rsidRPr="00DE10AD">
        <w:rPr>
          <w:rStyle w:val="normaltextrun"/>
          <w:color w:val="000000" w:themeColor="text1"/>
        </w:rPr>
        <w:t> that must be acknowledged before an employee is able to register for use.</w:t>
      </w:r>
      <w:r w:rsidRPr="00DE10AD">
        <w:rPr>
          <w:rStyle w:val="bcx0"/>
          <w:color w:val="000000" w:themeColor="text1"/>
        </w:rPr>
        <w:t> </w:t>
      </w:r>
      <w:r w:rsidRPr="00DE10AD">
        <w:rPr>
          <w:color w:val="000000" w:themeColor="text1"/>
        </w:rPr>
        <w:br/>
      </w:r>
      <w:r w:rsidRPr="00DE10AD">
        <w:rPr>
          <w:rStyle w:val="eop"/>
          <w:color w:val="000000" w:themeColor="text1"/>
        </w:rPr>
        <w:t> </w:t>
      </w:r>
    </w:p>
    <w:p w14:paraId="67F4C431" w14:textId="77777777" w:rsidR="002F2CDA" w:rsidRPr="00DE10AD" w:rsidRDefault="002F2CDA" w:rsidP="002F2CDA">
      <w:pPr>
        <w:pStyle w:val="paragraph"/>
        <w:numPr>
          <w:ilvl w:val="0"/>
          <w:numId w:val="21"/>
        </w:numPr>
        <w:spacing w:before="0" w:beforeAutospacing="0" w:after="0" w:afterAutospacing="0"/>
        <w:ind w:left="360" w:firstLine="0"/>
        <w:textAlignment w:val="baseline"/>
        <w:rPr>
          <w:color w:val="000000" w:themeColor="text1"/>
        </w:rPr>
      </w:pPr>
      <w:r w:rsidRPr="00DE10AD">
        <w:rPr>
          <w:rStyle w:val="normaltextrun"/>
          <w:b/>
          <w:bCs/>
          <w:color w:val="000000" w:themeColor="text1"/>
        </w:rPr>
        <w:t>Consider a "mandatory reporting" rule </w:t>
      </w:r>
      <w:r w:rsidRPr="00DE10AD">
        <w:rPr>
          <w:rStyle w:val="normaltextrun"/>
          <w:color w:val="000000" w:themeColor="text1"/>
        </w:rPr>
        <w:t>that requires employees to immediately notify management if they are required to use the app in a way inconsistent with the employer's policies.</w:t>
      </w:r>
      <w:r w:rsidRPr="00DE10AD">
        <w:rPr>
          <w:rStyle w:val="bcx0"/>
          <w:color w:val="000000" w:themeColor="text1"/>
        </w:rPr>
        <w:t> </w:t>
      </w:r>
      <w:r w:rsidRPr="00DE10AD">
        <w:rPr>
          <w:color w:val="000000" w:themeColor="text1"/>
        </w:rPr>
        <w:br/>
      </w:r>
      <w:r w:rsidRPr="00DE10AD">
        <w:rPr>
          <w:rStyle w:val="eop"/>
          <w:color w:val="000000" w:themeColor="text1"/>
        </w:rPr>
        <w:t> </w:t>
      </w:r>
    </w:p>
    <w:p w14:paraId="34177A79" w14:textId="77777777" w:rsidR="002F2CDA" w:rsidRPr="00DE10AD" w:rsidRDefault="002F2CDA" w:rsidP="002F2CDA">
      <w:pPr>
        <w:pStyle w:val="paragraph"/>
        <w:numPr>
          <w:ilvl w:val="0"/>
          <w:numId w:val="22"/>
        </w:numPr>
        <w:spacing w:before="0" w:beforeAutospacing="0" w:after="0" w:afterAutospacing="0"/>
        <w:ind w:left="360" w:firstLine="0"/>
        <w:textAlignment w:val="baseline"/>
        <w:rPr>
          <w:color w:val="000000" w:themeColor="text1"/>
        </w:rPr>
      </w:pPr>
      <w:r w:rsidRPr="00DE10AD">
        <w:rPr>
          <w:rStyle w:val="normaltextrun"/>
          <w:b/>
          <w:bCs/>
          <w:color w:val="000000" w:themeColor="text1"/>
        </w:rPr>
        <w:t>Consider requiring employees to sign periodic, retrospective attestations</w:t>
      </w:r>
      <w:r w:rsidRPr="00DE10AD">
        <w:rPr>
          <w:rStyle w:val="normaltextrun"/>
          <w:color w:val="000000" w:themeColor="text1"/>
        </w:rPr>
        <w:t xml:space="preserve"> stating that, over a defined period of time, they complied with the employer's policies and do not believe </w:t>
      </w:r>
      <w:r w:rsidRPr="00DE10AD">
        <w:rPr>
          <w:rStyle w:val="normaltextrun"/>
          <w:color w:val="000000" w:themeColor="text1"/>
        </w:rPr>
        <w:lastRenderedPageBreak/>
        <w:t>they are entitled to reimbursement or wages associated with the app.</w:t>
      </w:r>
      <w:r w:rsidRPr="00DE10AD">
        <w:rPr>
          <w:rStyle w:val="bcx0"/>
          <w:color w:val="000000" w:themeColor="text1"/>
        </w:rPr>
        <w:t> </w:t>
      </w:r>
      <w:r w:rsidRPr="00DE10AD">
        <w:rPr>
          <w:color w:val="000000" w:themeColor="text1"/>
        </w:rPr>
        <w:br/>
      </w:r>
      <w:r w:rsidRPr="00DE10AD">
        <w:rPr>
          <w:rStyle w:val="eop"/>
          <w:color w:val="000000" w:themeColor="text1"/>
        </w:rPr>
        <w:t> </w:t>
      </w:r>
    </w:p>
    <w:p w14:paraId="03C2324D" w14:textId="77777777" w:rsidR="002F2CDA" w:rsidRPr="00DE10AD" w:rsidRDefault="002F2CDA" w:rsidP="002F2CDA">
      <w:pPr>
        <w:pStyle w:val="paragraph"/>
        <w:numPr>
          <w:ilvl w:val="0"/>
          <w:numId w:val="22"/>
        </w:numPr>
        <w:spacing w:before="0" w:beforeAutospacing="0" w:after="0" w:afterAutospacing="0"/>
        <w:ind w:left="360" w:firstLine="0"/>
        <w:textAlignment w:val="baseline"/>
        <w:rPr>
          <w:color w:val="000000" w:themeColor="text1"/>
        </w:rPr>
      </w:pPr>
      <w:r w:rsidRPr="00DE10AD">
        <w:rPr>
          <w:rStyle w:val="normaltextrun"/>
          <w:b/>
          <w:bCs/>
          <w:color w:val="000000" w:themeColor="text1"/>
        </w:rPr>
        <w:t>Evaluate if it is feasible to limit off-duty use. </w:t>
      </w:r>
      <w:r w:rsidRPr="00DE10AD">
        <w:rPr>
          <w:rStyle w:val="normaltextrun"/>
          <w:color w:val="000000" w:themeColor="text1"/>
        </w:rPr>
        <w:t>For example, consider the possibility of "geo-fencing" the app so it is only accessible on your premises, via your wireless connection.</w:t>
      </w:r>
      <w:r w:rsidRPr="00DE10AD">
        <w:rPr>
          <w:rStyle w:val="bcx0"/>
          <w:color w:val="000000" w:themeColor="text1"/>
        </w:rPr>
        <w:t> </w:t>
      </w:r>
      <w:r w:rsidRPr="00DE10AD">
        <w:rPr>
          <w:color w:val="000000" w:themeColor="text1"/>
        </w:rPr>
        <w:br/>
      </w:r>
      <w:r w:rsidRPr="00DE10AD">
        <w:rPr>
          <w:rStyle w:val="eop"/>
          <w:color w:val="000000" w:themeColor="text1"/>
        </w:rPr>
        <w:t> </w:t>
      </w:r>
    </w:p>
    <w:p w14:paraId="4C106C3E" w14:textId="77777777" w:rsidR="002F2CDA" w:rsidRPr="00DE10AD" w:rsidRDefault="002F2CDA" w:rsidP="002F2CDA">
      <w:pPr>
        <w:pStyle w:val="paragraph"/>
        <w:numPr>
          <w:ilvl w:val="0"/>
          <w:numId w:val="22"/>
        </w:numPr>
        <w:spacing w:before="0" w:beforeAutospacing="0" w:after="0" w:afterAutospacing="0"/>
        <w:ind w:left="360" w:firstLine="0"/>
        <w:textAlignment w:val="baseline"/>
        <w:rPr>
          <w:color w:val="000000" w:themeColor="text1"/>
        </w:rPr>
      </w:pPr>
      <w:r w:rsidRPr="00DE10AD">
        <w:rPr>
          <w:rStyle w:val="normaltextrun"/>
          <w:b/>
          <w:bCs/>
          <w:color w:val="000000" w:themeColor="text1"/>
        </w:rPr>
        <w:t>Consider conducting a post-rollout audit or survey</w:t>
      </w:r>
      <w:r w:rsidRPr="00DE10AD">
        <w:rPr>
          <w:rStyle w:val="normaltextrun"/>
          <w:color w:val="000000" w:themeColor="text1"/>
        </w:rPr>
        <w:t> to determine if a given app is being used as expected.</w:t>
      </w:r>
      <w:r w:rsidRPr="00DE10AD">
        <w:rPr>
          <w:rStyle w:val="bcx0"/>
          <w:color w:val="000000" w:themeColor="text1"/>
        </w:rPr>
        <w:t> </w:t>
      </w:r>
      <w:r w:rsidRPr="00DE10AD">
        <w:rPr>
          <w:color w:val="000000" w:themeColor="text1"/>
        </w:rPr>
        <w:br/>
      </w:r>
      <w:r w:rsidRPr="00DE10AD">
        <w:rPr>
          <w:rStyle w:val="eop"/>
          <w:color w:val="000000" w:themeColor="text1"/>
        </w:rPr>
        <w:t> </w:t>
      </w:r>
    </w:p>
    <w:p w14:paraId="2D15702C" w14:textId="77777777" w:rsidR="002F2CDA" w:rsidRPr="00DE10AD" w:rsidRDefault="002F2CDA" w:rsidP="002F2CDA">
      <w:pPr>
        <w:pStyle w:val="paragraph"/>
        <w:numPr>
          <w:ilvl w:val="0"/>
          <w:numId w:val="22"/>
        </w:numPr>
        <w:spacing w:before="0" w:beforeAutospacing="0" w:after="0" w:afterAutospacing="0"/>
        <w:ind w:left="360" w:firstLine="0"/>
        <w:textAlignment w:val="baseline"/>
        <w:rPr>
          <w:color w:val="000000" w:themeColor="text1"/>
        </w:rPr>
      </w:pPr>
      <w:r w:rsidRPr="00DE10AD">
        <w:rPr>
          <w:rStyle w:val="normaltextrun"/>
          <w:b/>
          <w:bCs/>
          <w:color w:val="000000" w:themeColor="text1"/>
        </w:rPr>
        <w:t>Clearly communicate your expectations regarding impermissible uses</w:t>
      </w:r>
      <w:r w:rsidRPr="00DE10AD">
        <w:rPr>
          <w:rStyle w:val="normaltextrun"/>
          <w:color w:val="000000" w:themeColor="text1"/>
        </w:rPr>
        <w:t> of any communications or social networking functions built into the app (e.g., no harassment, no disclosure of private employee information, etc.).</w:t>
      </w:r>
      <w:r w:rsidRPr="00DE10AD">
        <w:rPr>
          <w:rStyle w:val="eop"/>
          <w:color w:val="000000" w:themeColor="text1"/>
        </w:rPr>
        <w:t> </w:t>
      </w:r>
    </w:p>
    <w:p w14:paraId="57F50B9D" w14:textId="77777777" w:rsidR="008874C9" w:rsidRPr="00DE10AD" w:rsidRDefault="008874C9" w:rsidP="00644B37">
      <w:pPr>
        <w:rPr>
          <w:color w:val="000000" w:themeColor="text1"/>
        </w:rPr>
      </w:pPr>
    </w:p>
    <w:sectPr w:rsidR="008874C9" w:rsidRPr="00DE10AD" w:rsidSect="00005A27">
      <w:footerReference w:type="default" r:id="rId24"/>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D44B6" w14:textId="77777777" w:rsidR="00690FA6" w:rsidRDefault="00690FA6" w:rsidP="00005A27">
      <w:r>
        <w:separator/>
      </w:r>
    </w:p>
  </w:endnote>
  <w:endnote w:type="continuationSeparator" w:id="0">
    <w:p w14:paraId="0497EC51" w14:textId="77777777" w:rsidR="00690FA6" w:rsidRDefault="00690FA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37911BD0" w:rsidR="00690FA6" w:rsidRDefault="00690FA6">
        <w:pPr>
          <w:pStyle w:val="Footer"/>
        </w:pPr>
        <w:r>
          <w:fldChar w:fldCharType="begin"/>
        </w:r>
        <w:r>
          <w:instrText xml:space="preserve"> PAGE   \* MERGEFORMAT </w:instrText>
        </w:r>
        <w:r>
          <w:fldChar w:fldCharType="separate"/>
        </w:r>
        <w:r w:rsidR="00C95AFA">
          <w:rPr>
            <w:noProof/>
          </w:rPr>
          <w:t>12</w:t>
        </w:r>
        <w:r>
          <w:rPr>
            <w:noProof/>
          </w:rPr>
          <w:fldChar w:fldCharType="end"/>
        </w:r>
        <w:r>
          <w:rPr>
            <w:noProof/>
          </w:rPr>
          <w:tab/>
        </w:r>
        <w:r>
          <w:rPr>
            <w:noProof/>
          </w:rPr>
          <w:tab/>
        </w:r>
      </w:p>
    </w:sdtContent>
  </w:sdt>
  <w:p w14:paraId="4F0021D7" w14:textId="35031654" w:rsidR="00690FA6" w:rsidRDefault="00690F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1E788" w14:textId="77777777" w:rsidR="00690FA6" w:rsidRDefault="00690FA6" w:rsidP="00005A27">
      <w:r>
        <w:separator/>
      </w:r>
    </w:p>
  </w:footnote>
  <w:footnote w:type="continuationSeparator" w:id="0">
    <w:p w14:paraId="56B730BE" w14:textId="77777777" w:rsidR="00690FA6" w:rsidRDefault="00690FA6" w:rsidP="00005A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DCE"/>
    <w:multiLevelType w:val="multilevel"/>
    <w:tmpl w:val="9A9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813C6F"/>
    <w:multiLevelType w:val="multilevel"/>
    <w:tmpl w:val="49C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33AF0"/>
    <w:multiLevelType w:val="multilevel"/>
    <w:tmpl w:val="79AE6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8F1D57"/>
    <w:multiLevelType w:val="hybridMultilevel"/>
    <w:tmpl w:val="1BAAB54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323D7A80"/>
    <w:multiLevelType w:val="hybridMultilevel"/>
    <w:tmpl w:val="85A45552"/>
    <w:lvl w:ilvl="0" w:tplc="0D0CE98E">
      <w:start w:val="300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BE3E33"/>
    <w:multiLevelType w:val="multilevel"/>
    <w:tmpl w:val="B19E8D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163FAC"/>
    <w:multiLevelType w:val="multilevel"/>
    <w:tmpl w:val="EA1E2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CF4EA7"/>
    <w:multiLevelType w:val="multilevel"/>
    <w:tmpl w:val="5FE2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0D5A20"/>
    <w:multiLevelType w:val="multilevel"/>
    <w:tmpl w:val="9B8CC3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4E2640"/>
    <w:multiLevelType w:val="multilevel"/>
    <w:tmpl w:val="61DA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E750B0"/>
    <w:multiLevelType w:val="hybridMultilevel"/>
    <w:tmpl w:val="82243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BD223FA"/>
    <w:multiLevelType w:val="multilevel"/>
    <w:tmpl w:val="DC62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F329BF"/>
    <w:multiLevelType w:val="multilevel"/>
    <w:tmpl w:val="698EF8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940352"/>
    <w:multiLevelType w:val="hybridMultilevel"/>
    <w:tmpl w:val="BF6C18B4"/>
    <w:lvl w:ilvl="0" w:tplc="BB9CD4E4">
      <w:start w:val="19"/>
      <w:numFmt w:val="bullet"/>
      <w:lvlText w:val="-"/>
      <w:lvlJc w:val="left"/>
      <w:pPr>
        <w:ind w:left="1170" w:hanging="360"/>
      </w:pPr>
      <w:rPr>
        <w:rFonts w:ascii="Calibri" w:eastAsiaTheme="minorHAnsi" w:hAnsi="Calibri" w:cstheme="minorBidi"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0">
    <w:nsid w:val="70BB1575"/>
    <w:multiLevelType w:val="multilevel"/>
    <w:tmpl w:val="C31CA5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4"/>
  </w:num>
  <w:num w:numId="4">
    <w:abstractNumId w:val="11"/>
  </w:num>
  <w:num w:numId="5">
    <w:abstractNumId w:val="5"/>
  </w:num>
  <w:num w:numId="6">
    <w:abstractNumId w:val="8"/>
  </w:num>
  <w:num w:numId="7">
    <w:abstractNumId w:val="16"/>
  </w:num>
  <w:num w:numId="8">
    <w:abstractNumId w:val="21"/>
  </w:num>
  <w:num w:numId="9">
    <w:abstractNumId w:val="6"/>
  </w:num>
  <w:num w:numId="10">
    <w:abstractNumId w:val="19"/>
  </w:num>
  <w:num w:numId="11">
    <w:abstractNumId w:val="2"/>
  </w:num>
  <w:num w:numId="12">
    <w:abstractNumId w:val="15"/>
  </w:num>
  <w:num w:numId="13">
    <w:abstractNumId w:val="17"/>
  </w:num>
  <w:num w:numId="14">
    <w:abstractNumId w:val="9"/>
  </w:num>
  <w:num w:numId="15">
    <w:abstractNumId w:val="3"/>
  </w:num>
  <w:num w:numId="16">
    <w:abstractNumId w:val="18"/>
  </w:num>
  <w:num w:numId="17">
    <w:abstractNumId w:val="20"/>
  </w:num>
  <w:num w:numId="18">
    <w:abstractNumId w:val="12"/>
  </w:num>
  <w:num w:numId="19">
    <w:abstractNumId w:val="7"/>
  </w:num>
  <w:num w:numId="20">
    <w:abstractNumId w:val="0"/>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17F5C"/>
    <w:rsid w:val="00020138"/>
    <w:rsid w:val="000236B2"/>
    <w:rsid w:val="00030C2A"/>
    <w:rsid w:val="0004227A"/>
    <w:rsid w:val="00042BF6"/>
    <w:rsid w:val="00056918"/>
    <w:rsid w:val="000569D0"/>
    <w:rsid w:val="00071C6B"/>
    <w:rsid w:val="00077D40"/>
    <w:rsid w:val="000A0265"/>
    <w:rsid w:val="000A1AFC"/>
    <w:rsid w:val="000A7576"/>
    <w:rsid w:val="000D6A30"/>
    <w:rsid w:val="00106C3D"/>
    <w:rsid w:val="00113191"/>
    <w:rsid w:val="00123BAC"/>
    <w:rsid w:val="00132708"/>
    <w:rsid w:val="00142911"/>
    <w:rsid w:val="00156A71"/>
    <w:rsid w:val="00157B2D"/>
    <w:rsid w:val="00160552"/>
    <w:rsid w:val="00175A94"/>
    <w:rsid w:val="00175C8B"/>
    <w:rsid w:val="0019201A"/>
    <w:rsid w:val="001951CA"/>
    <w:rsid w:val="001B68DA"/>
    <w:rsid w:val="001B69EC"/>
    <w:rsid w:val="001B7D1C"/>
    <w:rsid w:val="001B7ED7"/>
    <w:rsid w:val="001D2321"/>
    <w:rsid w:val="001E7550"/>
    <w:rsid w:val="00221A8A"/>
    <w:rsid w:val="0022346B"/>
    <w:rsid w:val="002268F7"/>
    <w:rsid w:val="00235E7B"/>
    <w:rsid w:val="0025063F"/>
    <w:rsid w:val="002533BF"/>
    <w:rsid w:val="002552C9"/>
    <w:rsid w:val="00255FCB"/>
    <w:rsid w:val="00266D73"/>
    <w:rsid w:val="0028653B"/>
    <w:rsid w:val="002A0EA8"/>
    <w:rsid w:val="002A23D4"/>
    <w:rsid w:val="002C054E"/>
    <w:rsid w:val="002D5735"/>
    <w:rsid w:val="002E24FE"/>
    <w:rsid w:val="002E2E1C"/>
    <w:rsid w:val="002F2CDA"/>
    <w:rsid w:val="00325E53"/>
    <w:rsid w:val="003400BE"/>
    <w:rsid w:val="00340D81"/>
    <w:rsid w:val="003470B2"/>
    <w:rsid w:val="0036131E"/>
    <w:rsid w:val="00367FA5"/>
    <w:rsid w:val="003A335A"/>
    <w:rsid w:val="003C268F"/>
    <w:rsid w:val="003D164D"/>
    <w:rsid w:val="004069D8"/>
    <w:rsid w:val="00421B63"/>
    <w:rsid w:val="00442F54"/>
    <w:rsid w:val="004474CB"/>
    <w:rsid w:val="0045625C"/>
    <w:rsid w:val="00464299"/>
    <w:rsid w:val="00464CB0"/>
    <w:rsid w:val="00475464"/>
    <w:rsid w:val="00483638"/>
    <w:rsid w:val="00483E96"/>
    <w:rsid w:val="00496D43"/>
    <w:rsid w:val="004B5022"/>
    <w:rsid w:val="004C5059"/>
    <w:rsid w:val="004E1D1E"/>
    <w:rsid w:val="004F26E5"/>
    <w:rsid w:val="004F47A2"/>
    <w:rsid w:val="00503BB2"/>
    <w:rsid w:val="00504BCC"/>
    <w:rsid w:val="005075B4"/>
    <w:rsid w:val="00526939"/>
    <w:rsid w:val="00526DD7"/>
    <w:rsid w:val="00535D8D"/>
    <w:rsid w:val="00537857"/>
    <w:rsid w:val="0056499A"/>
    <w:rsid w:val="00565BF9"/>
    <w:rsid w:val="00577297"/>
    <w:rsid w:val="00580117"/>
    <w:rsid w:val="00587A8E"/>
    <w:rsid w:val="00593238"/>
    <w:rsid w:val="005B21BB"/>
    <w:rsid w:val="005D0134"/>
    <w:rsid w:val="005E2B44"/>
    <w:rsid w:val="005F14FF"/>
    <w:rsid w:val="005F3FCF"/>
    <w:rsid w:val="00601545"/>
    <w:rsid w:val="00620131"/>
    <w:rsid w:val="00621C92"/>
    <w:rsid w:val="0062702B"/>
    <w:rsid w:val="00627139"/>
    <w:rsid w:val="006315B4"/>
    <w:rsid w:val="00644B37"/>
    <w:rsid w:val="00646C02"/>
    <w:rsid w:val="00646DB6"/>
    <w:rsid w:val="0064704E"/>
    <w:rsid w:val="00655CBA"/>
    <w:rsid w:val="006770E1"/>
    <w:rsid w:val="00690FA6"/>
    <w:rsid w:val="006A33D8"/>
    <w:rsid w:val="006A4103"/>
    <w:rsid w:val="006A4F71"/>
    <w:rsid w:val="006A6425"/>
    <w:rsid w:val="006B3AD6"/>
    <w:rsid w:val="006B55D7"/>
    <w:rsid w:val="006B7472"/>
    <w:rsid w:val="006C5FA1"/>
    <w:rsid w:val="006D5063"/>
    <w:rsid w:val="006E5247"/>
    <w:rsid w:val="006E5BAF"/>
    <w:rsid w:val="006F1BC2"/>
    <w:rsid w:val="007043AB"/>
    <w:rsid w:val="0070658B"/>
    <w:rsid w:val="007217EC"/>
    <w:rsid w:val="00731BE6"/>
    <w:rsid w:val="0074324A"/>
    <w:rsid w:val="007435F1"/>
    <w:rsid w:val="00752E74"/>
    <w:rsid w:val="00764F18"/>
    <w:rsid w:val="00765996"/>
    <w:rsid w:val="007773E9"/>
    <w:rsid w:val="00792291"/>
    <w:rsid w:val="007B1BE8"/>
    <w:rsid w:val="007C73E1"/>
    <w:rsid w:val="007D783A"/>
    <w:rsid w:val="007D7C2E"/>
    <w:rsid w:val="007E027E"/>
    <w:rsid w:val="007F0928"/>
    <w:rsid w:val="007F2B16"/>
    <w:rsid w:val="007F33F3"/>
    <w:rsid w:val="0081360D"/>
    <w:rsid w:val="00816328"/>
    <w:rsid w:val="00821C97"/>
    <w:rsid w:val="008269CE"/>
    <w:rsid w:val="008305A7"/>
    <w:rsid w:val="00831C55"/>
    <w:rsid w:val="00841C3F"/>
    <w:rsid w:val="00854BC0"/>
    <w:rsid w:val="0086280F"/>
    <w:rsid w:val="008713DC"/>
    <w:rsid w:val="008763BC"/>
    <w:rsid w:val="00881F87"/>
    <w:rsid w:val="008874C9"/>
    <w:rsid w:val="00894F57"/>
    <w:rsid w:val="008952AE"/>
    <w:rsid w:val="00897CFF"/>
    <w:rsid w:val="008A449C"/>
    <w:rsid w:val="008A4A64"/>
    <w:rsid w:val="008A766D"/>
    <w:rsid w:val="008B0C89"/>
    <w:rsid w:val="008C678B"/>
    <w:rsid w:val="008C792C"/>
    <w:rsid w:val="008E025F"/>
    <w:rsid w:val="008E1432"/>
    <w:rsid w:val="008F76AA"/>
    <w:rsid w:val="00911B89"/>
    <w:rsid w:val="0091733B"/>
    <w:rsid w:val="009307ED"/>
    <w:rsid w:val="00951911"/>
    <w:rsid w:val="009810D0"/>
    <w:rsid w:val="00994407"/>
    <w:rsid w:val="009B24C8"/>
    <w:rsid w:val="009B363E"/>
    <w:rsid w:val="009C670B"/>
    <w:rsid w:val="009E5190"/>
    <w:rsid w:val="009F7853"/>
    <w:rsid w:val="00A10DCA"/>
    <w:rsid w:val="00A16B4A"/>
    <w:rsid w:val="00A30921"/>
    <w:rsid w:val="00A31256"/>
    <w:rsid w:val="00A5028E"/>
    <w:rsid w:val="00A66A3B"/>
    <w:rsid w:val="00A66BD2"/>
    <w:rsid w:val="00A81E13"/>
    <w:rsid w:val="00A83932"/>
    <w:rsid w:val="00AA3EA5"/>
    <w:rsid w:val="00AB6A55"/>
    <w:rsid w:val="00AC28B9"/>
    <w:rsid w:val="00AE27D2"/>
    <w:rsid w:val="00AE50EF"/>
    <w:rsid w:val="00AF1249"/>
    <w:rsid w:val="00AF4E2A"/>
    <w:rsid w:val="00B03DC4"/>
    <w:rsid w:val="00B03E6C"/>
    <w:rsid w:val="00B04C71"/>
    <w:rsid w:val="00B1285C"/>
    <w:rsid w:val="00B31086"/>
    <w:rsid w:val="00B56225"/>
    <w:rsid w:val="00B659B7"/>
    <w:rsid w:val="00B66311"/>
    <w:rsid w:val="00B7021D"/>
    <w:rsid w:val="00B70A84"/>
    <w:rsid w:val="00B97EDE"/>
    <w:rsid w:val="00BA27E3"/>
    <w:rsid w:val="00BB618A"/>
    <w:rsid w:val="00BC41E9"/>
    <w:rsid w:val="00BC6FEA"/>
    <w:rsid w:val="00BC7361"/>
    <w:rsid w:val="00BD09CA"/>
    <w:rsid w:val="00BD2F0F"/>
    <w:rsid w:val="00BD50EE"/>
    <w:rsid w:val="00BD7BEC"/>
    <w:rsid w:val="00BF1926"/>
    <w:rsid w:val="00C130F3"/>
    <w:rsid w:val="00C439FD"/>
    <w:rsid w:val="00C468D8"/>
    <w:rsid w:val="00C4733C"/>
    <w:rsid w:val="00C509B5"/>
    <w:rsid w:val="00C53FB4"/>
    <w:rsid w:val="00C64155"/>
    <w:rsid w:val="00C676F7"/>
    <w:rsid w:val="00C735FD"/>
    <w:rsid w:val="00C765C0"/>
    <w:rsid w:val="00C92C1C"/>
    <w:rsid w:val="00C94DA2"/>
    <w:rsid w:val="00C95AFA"/>
    <w:rsid w:val="00C96D45"/>
    <w:rsid w:val="00CA12D8"/>
    <w:rsid w:val="00CD3CCB"/>
    <w:rsid w:val="00CF270F"/>
    <w:rsid w:val="00D116E3"/>
    <w:rsid w:val="00D14C14"/>
    <w:rsid w:val="00D20E9F"/>
    <w:rsid w:val="00D32765"/>
    <w:rsid w:val="00D3358E"/>
    <w:rsid w:val="00D45E67"/>
    <w:rsid w:val="00D4631F"/>
    <w:rsid w:val="00D62690"/>
    <w:rsid w:val="00D64D74"/>
    <w:rsid w:val="00D65732"/>
    <w:rsid w:val="00D9092F"/>
    <w:rsid w:val="00DA3E50"/>
    <w:rsid w:val="00DA4F4A"/>
    <w:rsid w:val="00DA772C"/>
    <w:rsid w:val="00DB4942"/>
    <w:rsid w:val="00DC4338"/>
    <w:rsid w:val="00DE10AD"/>
    <w:rsid w:val="00DE2B48"/>
    <w:rsid w:val="00DE504F"/>
    <w:rsid w:val="00DE66C8"/>
    <w:rsid w:val="00E024EE"/>
    <w:rsid w:val="00E06CB9"/>
    <w:rsid w:val="00E27503"/>
    <w:rsid w:val="00E534BB"/>
    <w:rsid w:val="00E7644F"/>
    <w:rsid w:val="00E92BD0"/>
    <w:rsid w:val="00E9501E"/>
    <w:rsid w:val="00E97AF1"/>
    <w:rsid w:val="00EB74AA"/>
    <w:rsid w:val="00EC2809"/>
    <w:rsid w:val="00ED06EF"/>
    <w:rsid w:val="00ED1380"/>
    <w:rsid w:val="00ED42F1"/>
    <w:rsid w:val="00ED7375"/>
    <w:rsid w:val="00EE4AF3"/>
    <w:rsid w:val="00EF44D6"/>
    <w:rsid w:val="00F01BF9"/>
    <w:rsid w:val="00F027A7"/>
    <w:rsid w:val="00F10D89"/>
    <w:rsid w:val="00F16CD0"/>
    <w:rsid w:val="00F477FF"/>
    <w:rsid w:val="00F53105"/>
    <w:rsid w:val="00F63A1A"/>
    <w:rsid w:val="00F67319"/>
    <w:rsid w:val="00F85138"/>
    <w:rsid w:val="00F937BD"/>
    <w:rsid w:val="00FC22B8"/>
    <w:rsid w:val="00FE1737"/>
    <w:rsid w:val="00FE4F94"/>
    <w:rsid w:val="00FF14D0"/>
    <w:rsid w:val="00FF1873"/>
    <w:rsid w:val="00FF234A"/>
    <w:rsid w:val="00FF24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2CDA"/>
    <w:rPr>
      <w:rFonts w:ascii="Times New Roman" w:hAnsi="Times New Roman" w:cs="Times New Roman"/>
      <w:lang w:val="en-GB" w:eastAsia="zh-CN"/>
    </w:rPr>
  </w:style>
  <w:style w:type="paragraph" w:styleId="Heading1">
    <w:name w:val="heading 1"/>
    <w:basedOn w:val="Normal"/>
    <w:next w:val="Normal"/>
    <w:link w:val="Heading1Char"/>
    <w:qFormat/>
    <w:rsid w:val="006A33D8"/>
    <w:pPr>
      <w:keepNext/>
      <w:jc w:val="center"/>
      <w:outlineLvl w:val="0"/>
    </w:pPr>
    <w:rPr>
      <w:rFonts w:eastAsia="Times New Roman"/>
      <w:b/>
      <w:sz w:val="22"/>
      <w:szCs w:val="20"/>
      <w:lang w:val="en-US" w:eastAsia="en-US"/>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rPr>
      <w:rFonts w:asciiTheme="minorHAnsi" w:hAnsiTheme="minorHAnsi" w:cstheme="minorBidi"/>
      <w:lang w:val="en-US" w:eastAsia="en-US"/>
    </w:r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rPr>
      <w:rFonts w:asciiTheme="minorHAnsi" w:hAnsiTheme="minorHAnsi" w:cstheme="minorBidi"/>
      <w:lang w:val="en-US" w:eastAsia="en-US"/>
    </w:r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eastAsia="Times New Roman"/>
      <w:szCs w:val="20"/>
      <w:lang w:val="en-US" w:eastAsia="en-US"/>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eastAsia="Times New Roman"/>
      <w:szCs w:val="20"/>
      <w:lang w:val="en-US" w:eastAsia="en-US"/>
    </w:rPr>
  </w:style>
  <w:style w:type="paragraph" w:customStyle="1" w:styleId="0903fh">
    <w:name w:val="0903_fh"/>
    <w:aliases w:val="fh"/>
    <w:basedOn w:val="Normal"/>
    <w:rsid w:val="006A33D8"/>
    <w:pPr>
      <w:spacing w:before="40" w:after="120"/>
      <w:ind w:left="101" w:right="43"/>
    </w:pPr>
    <w:rPr>
      <w:rFonts w:ascii="Arial" w:eastAsia="Times New Roman" w:hAnsi="Arial"/>
      <w:bCs/>
      <w:color w:val="000000"/>
      <w:lang w:val="en-US" w:eastAsia="en-US"/>
    </w:rPr>
  </w:style>
  <w:style w:type="paragraph" w:styleId="TOC2">
    <w:name w:val="toc 2"/>
    <w:basedOn w:val="Normal"/>
    <w:next w:val="Normal"/>
    <w:autoRedefine/>
    <w:uiPriority w:val="39"/>
    <w:unhideWhenUsed/>
    <w:rsid w:val="00FC22B8"/>
    <w:pPr>
      <w:ind w:left="200"/>
    </w:pPr>
    <w:rPr>
      <w:rFonts w:eastAsia="Times New Roman"/>
      <w:sz w:val="20"/>
      <w:szCs w:val="20"/>
      <w:lang w:val="en-US" w:eastAsia="en-US"/>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sz w:val="18"/>
      <w:lang w:val="en-US" w:eastAsia="en-US"/>
    </w:rPr>
  </w:style>
  <w:style w:type="paragraph" w:styleId="ListParagraph">
    <w:name w:val="List Paragraph"/>
    <w:basedOn w:val="Normal"/>
    <w:uiPriority w:val="34"/>
    <w:qFormat/>
    <w:rsid w:val="00E97AF1"/>
    <w:pPr>
      <w:ind w:left="720"/>
      <w:contextualSpacing/>
    </w:pPr>
    <w:rPr>
      <w:rFonts w:asciiTheme="minorHAnsi" w:hAnsiTheme="minorHAnsi" w:cstheme="minorBidi"/>
      <w:lang w:val="en-US" w:eastAsia="en-US"/>
    </w:rPr>
  </w:style>
  <w:style w:type="character" w:customStyle="1" w:styleId="normaltextrun">
    <w:name w:val="normaltextrun"/>
    <w:basedOn w:val="DefaultParagraphFont"/>
    <w:rsid w:val="00DC4338"/>
  </w:style>
  <w:style w:type="character" w:customStyle="1" w:styleId="eop">
    <w:name w:val="eop"/>
    <w:basedOn w:val="DefaultParagraphFont"/>
    <w:rsid w:val="00DC4338"/>
  </w:style>
  <w:style w:type="character" w:customStyle="1" w:styleId="bcx0">
    <w:name w:val="bcx0"/>
    <w:basedOn w:val="DefaultParagraphFont"/>
    <w:rsid w:val="00D14C14"/>
  </w:style>
  <w:style w:type="paragraph" w:customStyle="1" w:styleId="paragraph">
    <w:name w:val="paragraph"/>
    <w:basedOn w:val="Normal"/>
    <w:rsid w:val="00821C97"/>
    <w:pPr>
      <w:spacing w:before="100" w:beforeAutospacing="1" w:after="100" w:afterAutospacing="1"/>
    </w:pPr>
  </w:style>
  <w:style w:type="character" w:customStyle="1" w:styleId="scxw56402713">
    <w:name w:val="scxw56402713"/>
    <w:basedOn w:val="DefaultParagraphFont"/>
    <w:rsid w:val="00C468D8"/>
  </w:style>
  <w:style w:type="paragraph" w:customStyle="1" w:styleId="bullet-point">
    <w:name w:val="bullet-point"/>
    <w:basedOn w:val="Normal"/>
    <w:rsid w:val="00AB6A55"/>
    <w:pPr>
      <w:spacing w:before="100" w:beforeAutospacing="1" w:after="100" w:afterAutospacing="1"/>
    </w:pPr>
  </w:style>
  <w:style w:type="character" w:styleId="Strong">
    <w:name w:val="Strong"/>
    <w:basedOn w:val="DefaultParagraphFont"/>
    <w:uiPriority w:val="22"/>
    <w:qFormat/>
    <w:rsid w:val="00AB6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989">
      <w:bodyDiv w:val="1"/>
      <w:marLeft w:val="0"/>
      <w:marRight w:val="0"/>
      <w:marTop w:val="0"/>
      <w:marBottom w:val="0"/>
      <w:divBdr>
        <w:top w:val="none" w:sz="0" w:space="0" w:color="auto"/>
        <w:left w:val="none" w:sz="0" w:space="0" w:color="auto"/>
        <w:bottom w:val="none" w:sz="0" w:space="0" w:color="auto"/>
        <w:right w:val="none" w:sz="0" w:space="0" w:color="auto"/>
      </w:divBdr>
    </w:div>
    <w:div w:id="104275246">
      <w:bodyDiv w:val="1"/>
      <w:marLeft w:val="0"/>
      <w:marRight w:val="0"/>
      <w:marTop w:val="0"/>
      <w:marBottom w:val="0"/>
      <w:divBdr>
        <w:top w:val="none" w:sz="0" w:space="0" w:color="auto"/>
        <w:left w:val="none" w:sz="0" w:space="0" w:color="auto"/>
        <w:bottom w:val="none" w:sz="0" w:space="0" w:color="auto"/>
        <w:right w:val="none" w:sz="0" w:space="0" w:color="auto"/>
      </w:divBdr>
    </w:div>
    <w:div w:id="160463487">
      <w:bodyDiv w:val="1"/>
      <w:marLeft w:val="0"/>
      <w:marRight w:val="0"/>
      <w:marTop w:val="0"/>
      <w:marBottom w:val="0"/>
      <w:divBdr>
        <w:top w:val="none" w:sz="0" w:space="0" w:color="auto"/>
        <w:left w:val="none" w:sz="0" w:space="0" w:color="auto"/>
        <w:bottom w:val="none" w:sz="0" w:space="0" w:color="auto"/>
        <w:right w:val="none" w:sz="0" w:space="0" w:color="auto"/>
      </w:divBdr>
    </w:div>
    <w:div w:id="160660425">
      <w:bodyDiv w:val="1"/>
      <w:marLeft w:val="0"/>
      <w:marRight w:val="0"/>
      <w:marTop w:val="0"/>
      <w:marBottom w:val="0"/>
      <w:divBdr>
        <w:top w:val="none" w:sz="0" w:space="0" w:color="auto"/>
        <w:left w:val="none" w:sz="0" w:space="0" w:color="auto"/>
        <w:bottom w:val="none" w:sz="0" w:space="0" w:color="auto"/>
        <w:right w:val="none" w:sz="0" w:space="0" w:color="auto"/>
      </w:divBdr>
    </w:div>
    <w:div w:id="209539423">
      <w:bodyDiv w:val="1"/>
      <w:marLeft w:val="0"/>
      <w:marRight w:val="0"/>
      <w:marTop w:val="0"/>
      <w:marBottom w:val="0"/>
      <w:divBdr>
        <w:top w:val="none" w:sz="0" w:space="0" w:color="auto"/>
        <w:left w:val="none" w:sz="0" w:space="0" w:color="auto"/>
        <w:bottom w:val="none" w:sz="0" w:space="0" w:color="auto"/>
        <w:right w:val="none" w:sz="0" w:space="0" w:color="auto"/>
      </w:divBdr>
    </w:div>
    <w:div w:id="216094817">
      <w:bodyDiv w:val="1"/>
      <w:marLeft w:val="0"/>
      <w:marRight w:val="0"/>
      <w:marTop w:val="0"/>
      <w:marBottom w:val="0"/>
      <w:divBdr>
        <w:top w:val="none" w:sz="0" w:space="0" w:color="auto"/>
        <w:left w:val="none" w:sz="0" w:space="0" w:color="auto"/>
        <w:bottom w:val="none" w:sz="0" w:space="0" w:color="auto"/>
        <w:right w:val="none" w:sz="0" w:space="0" w:color="auto"/>
      </w:divBdr>
    </w:div>
    <w:div w:id="266697414">
      <w:bodyDiv w:val="1"/>
      <w:marLeft w:val="0"/>
      <w:marRight w:val="0"/>
      <w:marTop w:val="0"/>
      <w:marBottom w:val="0"/>
      <w:divBdr>
        <w:top w:val="none" w:sz="0" w:space="0" w:color="auto"/>
        <w:left w:val="none" w:sz="0" w:space="0" w:color="auto"/>
        <w:bottom w:val="none" w:sz="0" w:space="0" w:color="auto"/>
        <w:right w:val="none" w:sz="0" w:space="0" w:color="auto"/>
      </w:divBdr>
    </w:div>
    <w:div w:id="279143597">
      <w:bodyDiv w:val="1"/>
      <w:marLeft w:val="0"/>
      <w:marRight w:val="0"/>
      <w:marTop w:val="0"/>
      <w:marBottom w:val="0"/>
      <w:divBdr>
        <w:top w:val="none" w:sz="0" w:space="0" w:color="auto"/>
        <w:left w:val="none" w:sz="0" w:space="0" w:color="auto"/>
        <w:bottom w:val="none" w:sz="0" w:space="0" w:color="auto"/>
        <w:right w:val="none" w:sz="0" w:space="0" w:color="auto"/>
      </w:divBdr>
    </w:div>
    <w:div w:id="319308061">
      <w:bodyDiv w:val="1"/>
      <w:marLeft w:val="0"/>
      <w:marRight w:val="0"/>
      <w:marTop w:val="0"/>
      <w:marBottom w:val="0"/>
      <w:divBdr>
        <w:top w:val="none" w:sz="0" w:space="0" w:color="auto"/>
        <w:left w:val="none" w:sz="0" w:space="0" w:color="auto"/>
        <w:bottom w:val="none" w:sz="0" w:space="0" w:color="auto"/>
        <w:right w:val="none" w:sz="0" w:space="0" w:color="auto"/>
      </w:divBdr>
      <w:divsChild>
        <w:div w:id="1908225402">
          <w:marLeft w:val="0"/>
          <w:marRight w:val="0"/>
          <w:marTop w:val="0"/>
          <w:marBottom w:val="0"/>
          <w:divBdr>
            <w:top w:val="none" w:sz="0" w:space="0" w:color="auto"/>
            <w:left w:val="none" w:sz="0" w:space="0" w:color="auto"/>
            <w:bottom w:val="none" w:sz="0" w:space="0" w:color="auto"/>
            <w:right w:val="none" w:sz="0" w:space="0" w:color="auto"/>
          </w:divBdr>
        </w:div>
        <w:div w:id="820390633">
          <w:marLeft w:val="0"/>
          <w:marRight w:val="0"/>
          <w:marTop w:val="0"/>
          <w:marBottom w:val="0"/>
          <w:divBdr>
            <w:top w:val="none" w:sz="0" w:space="0" w:color="auto"/>
            <w:left w:val="none" w:sz="0" w:space="0" w:color="auto"/>
            <w:bottom w:val="none" w:sz="0" w:space="0" w:color="auto"/>
            <w:right w:val="none" w:sz="0" w:space="0" w:color="auto"/>
          </w:divBdr>
        </w:div>
        <w:div w:id="901989345">
          <w:marLeft w:val="0"/>
          <w:marRight w:val="0"/>
          <w:marTop w:val="0"/>
          <w:marBottom w:val="0"/>
          <w:divBdr>
            <w:top w:val="none" w:sz="0" w:space="0" w:color="auto"/>
            <w:left w:val="none" w:sz="0" w:space="0" w:color="auto"/>
            <w:bottom w:val="none" w:sz="0" w:space="0" w:color="auto"/>
            <w:right w:val="none" w:sz="0" w:space="0" w:color="auto"/>
          </w:divBdr>
        </w:div>
        <w:div w:id="889876032">
          <w:marLeft w:val="0"/>
          <w:marRight w:val="0"/>
          <w:marTop w:val="0"/>
          <w:marBottom w:val="0"/>
          <w:divBdr>
            <w:top w:val="none" w:sz="0" w:space="0" w:color="auto"/>
            <w:left w:val="none" w:sz="0" w:space="0" w:color="auto"/>
            <w:bottom w:val="none" w:sz="0" w:space="0" w:color="auto"/>
            <w:right w:val="none" w:sz="0" w:space="0" w:color="auto"/>
          </w:divBdr>
        </w:div>
        <w:div w:id="940576135">
          <w:marLeft w:val="0"/>
          <w:marRight w:val="0"/>
          <w:marTop w:val="0"/>
          <w:marBottom w:val="0"/>
          <w:divBdr>
            <w:top w:val="none" w:sz="0" w:space="0" w:color="auto"/>
            <w:left w:val="none" w:sz="0" w:space="0" w:color="auto"/>
            <w:bottom w:val="none" w:sz="0" w:space="0" w:color="auto"/>
            <w:right w:val="none" w:sz="0" w:space="0" w:color="auto"/>
          </w:divBdr>
        </w:div>
      </w:divsChild>
    </w:div>
    <w:div w:id="363944604">
      <w:bodyDiv w:val="1"/>
      <w:marLeft w:val="0"/>
      <w:marRight w:val="0"/>
      <w:marTop w:val="0"/>
      <w:marBottom w:val="0"/>
      <w:divBdr>
        <w:top w:val="none" w:sz="0" w:space="0" w:color="auto"/>
        <w:left w:val="none" w:sz="0" w:space="0" w:color="auto"/>
        <w:bottom w:val="none" w:sz="0" w:space="0" w:color="auto"/>
        <w:right w:val="none" w:sz="0" w:space="0" w:color="auto"/>
      </w:divBdr>
    </w:div>
    <w:div w:id="392192029">
      <w:bodyDiv w:val="1"/>
      <w:marLeft w:val="0"/>
      <w:marRight w:val="0"/>
      <w:marTop w:val="0"/>
      <w:marBottom w:val="0"/>
      <w:divBdr>
        <w:top w:val="none" w:sz="0" w:space="0" w:color="auto"/>
        <w:left w:val="none" w:sz="0" w:space="0" w:color="auto"/>
        <w:bottom w:val="none" w:sz="0" w:space="0" w:color="auto"/>
        <w:right w:val="none" w:sz="0" w:space="0" w:color="auto"/>
      </w:divBdr>
    </w:div>
    <w:div w:id="496261966">
      <w:bodyDiv w:val="1"/>
      <w:marLeft w:val="0"/>
      <w:marRight w:val="0"/>
      <w:marTop w:val="0"/>
      <w:marBottom w:val="0"/>
      <w:divBdr>
        <w:top w:val="none" w:sz="0" w:space="0" w:color="auto"/>
        <w:left w:val="none" w:sz="0" w:space="0" w:color="auto"/>
        <w:bottom w:val="none" w:sz="0" w:space="0" w:color="auto"/>
        <w:right w:val="none" w:sz="0" w:space="0" w:color="auto"/>
      </w:divBdr>
    </w:div>
    <w:div w:id="633828762">
      <w:bodyDiv w:val="1"/>
      <w:marLeft w:val="0"/>
      <w:marRight w:val="0"/>
      <w:marTop w:val="0"/>
      <w:marBottom w:val="0"/>
      <w:divBdr>
        <w:top w:val="none" w:sz="0" w:space="0" w:color="auto"/>
        <w:left w:val="none" w:sz="0" w:space="0" w:color="auto"/>
        <w:bottom w:val="none" w:sz="0" w:space="0" w:color="auto"/>
        <w:right w:val="none" w:sz="0" w:space="0" w:color="auto"/>
      </w:divBdr>
    </w:div>
    <w:div w:id="822745929">
      <w:bodyDiv w:val="1"/>
      <w:marLeft w:val="0"/>
      <w:marRight w:val="0"/>
      <w:marTop w:val="0"/>
      <w:marBottom w:val="0"/>
      <w:divBdr>
        <w:top w:val="none" w:sz="0" w:space="0" w:color="auto"/>
        <w:left w:val="none" w:sz="0" w:space="0" w:color="auto"/>
        <w:bottom w:val="none" w:sz="0" w:space="0" w:color="auto"/>
        <w:right w:val="none" w:sz="0" w:space="0" w:color="auto"/>
      </w:divBdr>
      <w:divsChild>
        <w:div w:id="2074504739">
          <w:marLeft w:val="0"/>
          <w:marRight w:val="0"/>
          <w:marTop w:val="0"/>
          <w:marBottom w:val="0"/>
          <w:divBdr>
            <w:top w:val="none" w:sz="0" w:space="0" w:color="auto"/>
            <w:left w:val="none" w:sz="0" w:space="0" w:color="auto"/>
            <w:bottom w:val="none" w:sz="0" w:space="0" w:color="auto"/>
            <w:right w:val="none" w:sz="0" w:space="0" w:color="auto"/>
          </w:divBdr>
        </w:div>
        <w:div w:id="1444181104">
          <w:marLeft w:val="0"/>
          <w:marRight w:val="0"/>
          <w:marTop w:val="0"/>
          <w:marBottom w:val="0"/>
          <w:divBdr>
            <w:top w:val="none" w:sz="0" w:space="0" w:color="auto"/>
            <w:left w:val="none" w:sz="0" w:space="0" w:color="auto"/>
            <w:bottom w:val="none" w:sz="0" w:space="0" w:color="auto"/>
            <w:right w:val="none" w:sz="0" w:space="0" w:color="auto"/>
          </w:divBdr>
        </w:div>
        <w:div w:id="219633400">
          <w:marLeft w:val="0"/>
          <w:marRight w:val="0"/>
          <w:marTop w:val="0"/>
          <w:marBottom w:val="0"/>
          <w:divBdr>
            <w:top w:val="none" w:sz="0" w:space="0" w:color="auto"/>
            <w:left w:val="none" w:sz="0" w:space="0" w:color="auto"/>
            <w:bottom w:val="none" w:sz="0" w:space="0" w:color="auto"/>
            <w:right w:val="none" w:sz="0" w:space="0" w:color="auto"/>
          </w:divBdr>
        </w:div>
        <w:div w:id="297075737">
          <w:marLeft w:val="0"/>
          <w:marRight w:val="0"/>
          <w:marTop w:val="0"/>
          <w:marBottom w:val="0"/>
          <w:divBdr>
            <w:top w:val="none" w:sz="0" w:space="0" w:color="auto"/>
            <w:left w:val="none" w:sz="0" w:space="0" w:color="auto"/>
            <w:bottom w:val="none" w:sz="0" w:space="0" w:color="auto"/>
            <w:right w:val="none" w:sz="0" w:space="0" w:color="auto"/>
          </w:divBdr>
        </w:div>
        <w:div w:id="959725119">
          <w:marLeft w:val="0"/>
          <w:marRight w:val="0"/>
          <w:marTop w:val="0"/>
          <w:marBottom w:val="0"/>
          <w:divBdr>
            <w:top w:val="none" w:sz="0" w:space="0" w:color="auto"/>
            <w:left w:val="none" w:sz="0" w:space="0" w:color="auto"/>
            <w:bottom w:val="none" w:sz="0" w:space="0" w:color="auto"/>
            <w:right w:val="none" w:sz="0" w:space="0" w:color="auto"/>
          </w:divBdr>
        </w:div>
        <w:div w:id="482627502">
          <w:marLeft w:val="0"/>
          <w:marRight w:val="0"/>
          <w:marTop w:val="0"/>
          <w:marBottom w:val="0"/>
          <w:divBdr>
            <w:top w:val="none" w:sz="0" w:space="0" w:color="auto"/>
            <w:left w:val="none" w:sz="0" w:space="0" w:color="auto"/>
            <w:bottom w:val="none" w:sz="0" w:space="0" w:color="auto"/>
            <w:right w:val="none" w:sz="0" w:space="0" w:color="auto"/>
          </w:divBdr>
        </w:div>
        <w:div w:id="1898852820">
          <w:marLeft w:val="0"/>
          <w:marRight w:val="0"/>
          <w:marTop w:val="0"/>
          <w:marBottom w:val="0"/>
          <w:divBdr>
            <w:top w:val="none" w:sz="0" w:space="0" w:color="auto"/>
            <w:left w:val="none" w:sz="0" w:space="0" w:color="auto"/>
            <w:bottom w:val="none" w:sz="0" w:space="0" w:color="auto"/>
            <w:right w:val="none" w:sz="0" w:space="0" w:color="auto"/>
          </w:divBdr>
        </w:div>
        <w:div w:id="1006593527">
          <w:marLeft w:val="0"/>
          <w:marRight w:val="0"/>
          <w:marTop w:val="0"/>
          <w:marBottom w:val="0"/>
          <w:divBdr>
            <w:top w:val="none" w:sz="0" w:space="0" w:color="auto"/>
            <w:left w:val="none" w:sz="0" w:space="0" w:color="auto"/>
            <w:bottom w:val="none" w:sz="0" w:space="0" w:color="auto"/>
            <w:right w:val="none" w:sz="0" w:space="0" w:color="auto"/>
          </w:divBdr>
        </w:div>
        <w:div w:id="1777095435">
          <w:marLeft w:val="0"/>
          <w:marRight w:val="0"/>
          <w:marTop w:val="0"/>
          <w:marBottom w:val="0"/>
          <w:divBdr>
            <w:top w:val="none" w:sz="0" w:space="0" w:color="auto"/>
            <w:left w:val="none" w:sz="0" w:space="0" w:color="auto"/>
            <w:bottom w:val="none" w:sz="0" w:space="0" w:color="auto"/>
            <w:right w:val="none" w:sz="0" w:space="0" w:color="auto"/>
          </w:divBdr>
        </w:div>
        <w:div w:id="1813862706">
          <w:marLeft w:val="0"/>
          <w:marRight w:val="0"/>
          <w:marTop w:val="0"/>
          <w:marBottom w:val="0"/>
          <w:divBdr>
            <w:top w:val="none" w:sz="0" w:space="0" w:color="auto"/>
            <w:left w:val="none" w:sz="0" w:space="0" w:color="auto"/>
            <w:bottom w:val="none" w:sz="0" w:space="0" w:color="auto"/>
            <w:right w:val="none" w:sz="0" w:space="0" w:color="auto"/>
          </w:divBdr>
        </w:div>
        <w:div w:id="1836022691">
          <w:marLeft w:val="0"/>
          <w:marRight w:val="0"/>
          <w:marTop w:val="0"/>
          <w:marBottom w:val="0"/>
          <w:divBdr>
            <w:top w:val="none" w:sz="0" w:space="0" w:color="auto"/>
            <w:left w:val="none" w:sz="0" w:space="0" w:color="auto"/>
            <w:bottom w:val="none" w:sz="0" w:space="0" w:color="auto"/>
            <w:right w:val="none" w:sz="0" w:space="0" w:color="auto"/>
          </w:divBdr>
        </w:div>
        <w:div w:id="1336111082">
          <w:marLeft w:val="0"/>
          <w:marRight w:val="0"/>
          <w:marTop w:val="0"/>
          <w:marBottom w:val="0"/>
          <w:divBdr>
            <w:top w:val="none" w:sz="0" w:space="0" w:color="auto"/>
            <w:left w:val="none" w:sz="0" w:space="0" w:color="auto"/>
            <w:bottom w:val="none" w:sz="0" w:space="0" w:color="auto"/>
            <w:right w:val="none" w:sz="0" w:space="0" w:color="auto"/>
          </w:divBdr>
        </w:div>
        <w:div w:id="473064787">
          <w:marLeft w:val="0"/>
          <w:marRight w:val="0"/>
          <w:marTop w:val="0"/>
          <w:marBottom w:val="0"/>
          <w:divBdr>
            <w:top w:val="none" w:sz="0" w:space="0" w:color="auto"/>
            <w:left w:val="none" w:sz="0" w:space="0" w:color="auto"/>
            <w:bottom w:val="none" w:sz="0" w:space="0" w:color="auto"/>
            <w:right w:val="none" w:sz="0" w:space="0" w:color="auto"/>
          </w:divBdr>
        </w:div>
        <w:div w:id="1071000896">
          <w:marLeft w:val="0"/>
          <w:marRight w:val="0"/>
          <w:marTop w:val="0"/>
          <w:marBottom w:val="0"/>
          <w:divBdr>
            <w:top w:val="none" w:sz="0" w:space="0" w:color="auto"/>
            <w:left w:val="none" w:sz="0" w:space="0" w:color="auto"/>
            <w:bottom w:val="none" w:sz="0" w:space="0" w:color="auto"/>
            <w:right w:val="none" w:sz="0" w:space="0" w:color="auto"/>
          </w:divBdr>
        </w:div>
        <w:div w:id="20321017">
          <w:marLeft w:val="0"/>
          <w:marRight w:val="0"/>
          <w:marTop w:val="0"/>
          <w:marBottom w:val="0"/>
          <w:divBdr>
            <w:top w:val="none" w:sz="0" w:space="0" w:color="auto"/>
            <w:left w:val="none" w:sz="0" w:space="0" w:color="auto"/>
            <w:bottom w:val="none" w:sz="0" w:space="0" w:color="auto"/>
            <w:right w:val="none" w:sz="0" w:space="0" w:color="auto"/>
          </w:divBdr>
        </w:div>
        <w:div w:id="2026133071">
          <w:marLeft w:val="0"/>
          <w:marRight w:val="0"/>
          <w:marTop w:val="0"/>
          <w:marBottom w:val="0"/>
          <w:divBdr>
            <w:top w:val="none" w:sz="0" w:space="0" w:color="auto"/>
            <w:left w:val="none" w:sz="0" w:space="0" w:color="auto"/>
            <w:bottom w:val="none" w:sz="0" w:space="0" w:color="auto"/>
            <w:right w:val="none" w:sz="0" w:space="0" w:color="auto"/>
          </w:divBdr>
        </w:div>
        <w:div w:id="956133115">
          <w:marLeft w:val="0"/>
          <w:marRight w:val="0"/>
          <w:marTop w:val="0"/>
          <w:marBottom w:val="0"/>
          <w:divBdr>
            <w:top w:val="none" w:sz="0" w:space="0" w:color="auto"/>
            <w:left w:val="none" w:sz="0" w:space="0" w:color="auto"/>
            <w:bottom w:val="none" w:sz="0" w:space="0" w:color="auto"/>
            <w:right w:val="none" w:sz="0" w:space="0" w:color="auto"/>
          </w:divBdr>
        </w:div>
      </w:divsChild>
    </w:div>
    <w:div w:id="1014842698">
      <w:bodyDiv w:val="1"/>
      <w:marLeft w:val="0"/>
      <w:marRight w:val="0"/>
      <w:marTop w:val="0"/>
      <w:marBottom w:val="0"/>
      <w:divBdr>
        <w:top w:val="none" w:sz="0" w:space="0" w:color="auto"/>
        <w:left w:val="none" w:sz="0" w:space="0" w:color="auto"/>
        <w:bottom w:val="none" w:sz="0" w:space="0" w:color="auto"/>
        <w:right w:val="none" w:sz="0" w:space="0" w:color="auto"/>
      </w:divBdr>
    </w:div>
    <w:div w:id="1152673830">
      <w:bodyDiv w:val="1"/>
      <w:marLeft w:val="0"/>
      <w:marRight w:val="0"/>
      <w:marTop w:val="0"/>
      <w:marBottom w:val="0"/>
      <w:divBdr>
        <w:top w:val="none" w:sz="0" w:space="0" w:color="auto"/>
        <w:left w:val="none" w:sz="0" w:space="0" w:color="auto"/>
        <w:bottom w:val="none" w:sz="0" w:space="0" w:color="auto"/>
        <w:right w:val="none" w:sz="0" w:space="0" w:color="auto"/>
      </w:divBdr>
    </w:div>
    <w:div w:id="1305309618">
      <w:bodyDiv w:val="1"/>
      <w:marLeft w:val="0"/>
      <w:marRight w:val="0"/>
      <w:marTop w:val="0"/>
      <w:marBottom w:val="0"/>
      <w:divBdr>
        <w:top w:val="none" w:sz="0" w:space="0" w:color="auto"/>
        <w:left w:val="none" w:sz="0" w:space="0" w:color="auto"/>
        <w:bottom w:val="none" w:sz="0" w:space="0" w:color="auto"/>
        <w:right w:val="none" w:sz="0" w:space="0" w:color="auto"/>
      </w:divBdr>
    </w:div>
    <w:div w:id="1387997332">
      <w:bodyDiv w:val="1"/>
      <w:marLeft w:val="0"/>
      <w:marRight w:val="0"/>
      <w:marTop w:val="0"/>
      <w:marBottom w:val="0"/>
      <w:divBdr>
        <w:top w:val="none" w:sz="0" w:space="0" w:color="auto"/>
        <w:left w:val="none" w:sz="0" w:space="0" w:color="auto"/>
        <w:bottom w:val="none" w:sz="0" w:space="0" w:color="auto"/>
        <w:right w:val="none" w:sz="0" w:space="0" w:color="auto"/>
      </w:divBdr>
    </w:div>
    <w:div w:id="1537356406">
      <w:bodyDiv w:val="1"/>
      <w:marLeft w:val="0"/>
      <w:marRight w:val="0"/>
      <w:marTop w:val="0"/>
      <w:marBottom w:val="0"/>
      <w:divBdr>
        <w:top w:val="none" w:sz="0" w:space="0" w:color="auto"/>
        <w:left w:val="none" w:sz="0" w:space="0" w:color="auto"/>
        <w:bottom w:val="none" w:sz="0" w:space="0" w:color="auto"/>
        <w:right w:val="none" w:sz="0" w:space="0" w:color="auto"/>
      </w:divBdr>
    </w:div>
    <w:div w:id="1555894933">
      <w:bodyDiv w:val="1"/>
      <w:marLeft w:val="0"/>
      <w:marRight w:val="0"/>
      <w:marTop w:val="0"/>
      <w:marBottom w:val="0"/>
      <w:divBdr>
        <w:top w:val="none" w:sz="0" w:space="0" w:color="auto"/>
        <w:left w:val="none" w:sz="0" w:space="0" w:color="auto"/>
        <w:bottom w:val="none" w:sz="0" w:space="0" w:color="auto"/>
        <w:right w:val="none" w:sz="0" w:space="0" w:color="auto"/>
      </w:divBdr>
    </w:div>
    <w:div w:id="1777824811">
      <w:bodyDiv w:val="1"/>
      <w:marLeft w:val="0"/>
      <w:marRight w:val="0"/>
      <w:marTop w:val="0"/>
      <w:marBottom w:val="0"/>
      <w:divBdr>
        <w:top w:val="none" w:sz="0" w:space="0" w:color="auto"/>
        <w:left w:val="none" w:sz="0" w:space="0" w:color="auto"/>
        <w:bottom w:val="none" w:sz="0" w:space="0" w:color="auto"/>
        <w:right w:val="none" w:sz="0" w:space="0" w:color="auto"/>
      </w:divBdr>
    </w:div>
    <w:div w:id="1854300243">
      <w:bodyDiv w:val="1"/>
      <w:marLeft w:val="0"/>
      <w:marRight w:val="0"/>
      <w:marTop w:val="0"/>
      <w:marBottom w:val="0"/>
      <w:divBdr>
        <w:top w:val="none" w:sz="0" w:space="0" w:color="auto"/>
        <w:left w:val="none" w:sz="0" w:space="0" w:color="auto"/>
        <w:bottom w:val="none" w:sz="0" w:space="0" w:color="auto"/>
        <w:right w:val="none" w:sz="0" w:space="0" w:color="auto"/>
      </w:divBdr>
      <w:divsChild>
        <w:div w:id="1482847225">
          <w:marLeft w:val="0"/>
          <w:marRight w:val="0"/>
          <w:marTop w:val="0"/>
          <w:marBottom w:val="0"/>
          <w:divBdr>
            <w:top w:val="none" w:sz="0" w:space="0" w:color="auto"/>
            <w:left w:val="none" w:sz="0" w:space="0" w:color="auto"/>
            <w:bottom w:val="none" w:sz="0" w:space="0" w:color="auto"/>
            <w:right w:val="none" w:sz="0" w:space="0" w:color="auto"/>
          </w:divBdr>
        </w:div>
        <w:div w:id="1072389973">
          <w:marLeft w:val="0"/>
          <w:marRight w:val="0"/>
          <w:marTop w:val="0"/>
          <w:marBottom w:val="0"/>
          <w:divBdr>
            <w:top w:val="none" w:sz="0" w:space="0" w:color="auto"/>
            <w:left w:val="none" w:sz="0" w:space="0" w:color="auto"/>
            <w:bottom w:val="none" w:sz="0" w:space="0" w:color="auto"/>
            <w:right w:val="none" w:sz="0" w:space="0" w:color="auto"/>
          </w:divBdr>
        </w:div>
      </w:divsChild>
    </w:div>
    <w:div w:id="1899196774">
      <w:bodyDiv w:val="1"/>
      <w:marLeft w:val="0"/>
      <w:marRight w:val="0"/>
      <w:marTop w:val="0"/>
      <w:marBottom w:val="0"/>
      <w:divBdr>
        <w:top w:val="none" w:sz="0" w:space="0" w:color="auto"/>
        <w:left w:val="none" w:sz="0" w:space="0" w:color="auto"/>
        <w:bottom w:val="none" w:sz="0" w:space="0" w:color="auto"/>
        <w:right w:val="none" w:sz="0" w:space="0" w:color="auto"/>
      </w:divBdr>
    </w:div>
    <w:div w:id="1909264082">
      <w:bodyDiv w:val="1"/>
      <w:marLeft w:val="0"/>
      <w:marRight w:val="0"/>
      <w:marTop w:val="0"/>
      <w:marBottom w:val="0"/>
      <w:divBdr>
        <w:top w:val="none" w:sz="0" w:space="0" w:color="auto"/>
        <w:left w:val="none" w:sz="0" w:space="0" w:color="auto"/>
        <w:bottom w:val="none" w:sz="0" w:space="0" w:color="auto"/>
        <w:right w:val="none" w:sz="0" w:space="0" w:color="auto"/>
      </w:divBdr>
    </w:div>
    <w:div w:id="1988166268">
      <w:bodyDiv w:val="1"/>
      <w:marLeft w:val="0"/>
      <w:marRight w:val="0"/>
      <w:marTop w:val="0"/>
      <w:marBottom w:val="0"/>
      <w:divBdr>
        <w:top w:val="none" w:sz="0" w:space="0" w:color="auto"/>
        <w:left w:val="none" w:sz="0" w:space="0" w:color="auto"/>
        <w:bottom w:val="none" w:sz="0" w:space="0" w:color="auto"/>
        <w:right w:val="none" w:sz="0" w:space="0" w:color="auto"/>
      </w:divBdr>
    </w:div>
    <w:div w:id="2071732167">
      <w:bodyDiv w:val="1"/>
      <w:marLeft w:val="0"/>
      <w:marRight w:val="0"/>
      <w:marTop w:val="0"/>
      <w:marBottom w:val="0"/>
      <w:divBdr>
        <w:top w:val="none" w:sz="0" w:space="0" w:color="auto"/>
        <w:left w:val="none" w:sz="0" w:space="0" w:color="auto"/>
        <w:bottom w:val="none" w:sz="0" w:space="0" w:color="auto"/>
        <w:right w:val="none" w:sz="0" w:space="0" w:color="auto"/>
      </w:divBdr>
    </w:div>
    <w:div w:id="2078552691">
      <w:bodyDiv w:val="1"/>
      <w:marLeft w:val="0"/>
      <w:marRight w:val="0"/>
      <w:marTop w:val="0"/>
      <w:marBottom w:val="0"/>
      <w:divBdr>
        <w:top w:val="none" w:sz="0" w:space="0" w:color="auto"/>
        <w:left w:val="none" w:sz="0" w:space="0" w:color="auto"/>
        <w:bottom w:val="none" w:sz="0" w:space="0" w:color="auto"/>
        <w:right w:val="none" w:sz="0" w:space="0" w:color="auto"/>
      </w:divBdr>
    </w:div>
    <w:div w:id="2128695801">
      <w:bodyDiv w:val="1"/>
      <w:marLeft w:val="0"/>
      <w:marRight w:val="0"/>
      <w:marTop w:val="0"/>
      <w:marBottom w:val="0"/>
      <w:divBdr>
        <w:top w:val="none" w:sz="0" w:space="0" w:color="auto"/>
        <w:left w:val="none" w:sz="0" w:space="0" w:color="auto"/>
        <w:bottom w:val="none" w:sz="0" w:space="0" w:color="auto"/>
        <w:right w:val="none" w:sz="0" w:space="0" w:color="auto"/>
      </w:divBdr>
      <w:divsChild>
        <w:div w:id="285475505">
          <w:marLeft w:val="0"/>
          <w:marRight w:val="0"/>
          <w:marTop w:val="0"/>
          <w:marBottom w:val="0"/>
          <w:divBdr>
            <w:top w:val="none" w:sz="0" w:space="0" w:color="auto"/>
            <w:left w:val="none" w:sz="0" w:space="0" w:color="auto"/>
            <w:bottom w:val="none" w:sz="0" w:space="0" w:color="auto"/>
            <w:right w:val="none" w:sz="0" w:space="0" w:color="auto"/>
          </w:divBdr>
        </w:div>
        <w:div w:id="1171994639">
          <w:marLeft w:val="0"/>
          <w:marRight w:val="0"/>
          <w:marTop w:val="0"/>
          <w:marBottom w:val="0"/>
          <w:divBdr>
            <w:top w:val="none" w:sz="0" w:space="0" w:color="auto"/>
            <w:left w:val="none" w:sz="0" w:space="0" w:color="auto"/>
            <w:bottom w:val="none" w:sz="0" w:space="0" w:color="auto"/>
            <w:right w:val="none" w:sz="0" w:space="0" w:color="auto"/>
          </w:divBdr>
        </w:div>
        <w:div w:id="693073247">
          <w:marLeft w:val="0"/>
          <w:marRight w:val="0"/>
          <w:marTop w:val="0"/>
          <w:marBottom w:val="0"/>
          <w:divBdr>
            <w:top w:val="none" w:sz="0" w:space="0" w:color="auto"/>
            <w:left w:val="none" w:sz="0" w:space="0" w:color="auto"/>
            <w:bottom w:val="none" w:sz="0" w:space="0" w:color="auto"/>
            <w:right w:val="none" w:sz="0" w:space="0" w:color="auto"/>
          </w:divBdr>
        </w:div>
        <w:div w:id="356077175">
          <w:marLeft w:val="0"/>
          <w:marRight w:val="0"/>
          <w:marTop w:val="0"/>
          <w:marBottom w:val="0"/>
          <w:divBdr>
            <w:top w:val="none" w:sz="0" w:space="0" w:color="auto"/>
            <w:left w:val="none" w:sz="0" w:space="0" w:color="auto"/>
            <w:bottom w:val="none" w:sz="0" w:space="0" w:color="auto"/>
            <w:right w:val="none" w:sz="0" w:space="0" w:color="auto"/>
          </w:divBdr>
        </w:div>
        <w:div w:id="1609653121">
          <w:marLeft w:val="0"/>
          <w:marRight w:val="0"/>
          <w:marTop w:val="0"/>
          <w:marBottom w:val="0"/>
          <w:divBdr>
            <w:top w:val="none" w:sz="0" w:space="0" w:color="auto"/>
            <w:left w:val="none" w:sz="0" w:space="0" w:color="auto"/>
            <w:bottom w:val="none" w:sz="0" w:space="0" w:color="auto"/>
            <w:right w:val="none" w:sz="0" w:space="0" w:color="auto"/>
          </w:divBdr>
        </w:div>
        <w:div w:id="1276325797">
          <w:marLeft w:val="0"/>
          <w:marRight w:val="0"/>
          <w:marTop w:val="0"/>
          <w:marBottom w:val="0"/>
          <w:divBdr>
            <w:top w:val="none" w:sz="0" w:space="0" w:color="auto"/>
            <w:left w:val="none" w:sz="0" w:space="0" w:color="auto"/>
            <w:bottom w:val="none" w:sz="0" w:space="0" w:color="auto"/>
            <w:right w:val="none" w:sz="0" w:space="0" w:color="auto"/>
          </w:divBdr>
        </w:div>
        <w:div w:id="1433932340">
          <w:marLeft w:val="0"/>
          <w:marRight w:val="0"/>
          <w:marTop w:val="0"/>
          <w:marBottom w:val="0"/>
          <w:divBdr>
            <w:top w:val="none" w:sz="0" w:space="0" w:color="auto"/>
            <w:left w:val="none" w:sz="0" w:space="0" w:color="auto"/>
            <w:bottom w:val="none" w:sz="0" w:space="0" w:color="auto"/>
            <w:right w:val="none" w:sz="0" w:space="0" w:color="auto"/>
          </w:divBdr>
        </w:div>
        <w:div w:id="60836041">
          <w:marLeft w:val="0"/>
          <w:marRight w:val="0"/>
          <w:marTop w:val="0"/>
          <w:marBottom w:val="0"/>
          <w:divBdr>
            <w:top w:val="none" w:sz="0" w:space="0" w:color="auto"/>
            <w:left w:val="none" w:sz="0" w:space="0" w:color="auto"/>
            <w:bottom w:val="none" w:sz="0" w:space="0" w:color="auto"/>
            <w:right w:val="none" w:sz="0" w:space="0" w:color="auto"/>
          </w:divBdr>
        </w:div>
        <w:div w:id="526214880">
          <w:marLeft w:val="0"/>
          <w:marRight w:val="0"/>
          <w:marTop w:val="0"/>
          <w:marBottom w:val="0"/>
          <w:divBdr>
            <w:top w:val="none" w:sz="0" w:space="0" w:color="auto"/>
            <w:left w:val="none" w:sz="0" w:space="0" w:color="auto"/>
            <w:bottom w:val="none" w:sz="0" w:space="0" w:color="auto"/>
            <w:right w:val="none" w:sz="0" w:space="0" w:color="auto"/>
          </w:divBdr>
        </w:div>
        <w:div w:id="300042422">
          <w:marLeft w:val="0"/>
          <w:marRight w:val="0"/>
          <w:marTop w:val="0"/>
          <w:marBottom w:val="0"/>
          <w:divBdr>
            <w:top w:val="none" w:sz="0" w:space="0" w:color="auto"/>
            <w:left w:val="none" w:sz="0" w:space="0" w:color="auto"/>
            <w:bottom w:val="none" w:sz="0" w:space="0" w:color="auto"/>
            <w:right w:val="none" w:sz="0" w:space="0" w:color="auto"/>
          </w:divBdr>
        </w:div>
        <w:div w:id="1684210298">
          <w:marLeft w:val="-75"/>
          <w:marRight w:val="0"/>
          <w:marTop w:val="30"/>
          <w:marBottom w:val="30"/>
          <w:divBdr>
            <w:top w:val="none" w:sz="0" w:space="0" w:color="auto"/>
            <w:left w:val="none" w:sz="0" w:space="0" w:color="auto"/>
            <w:bottom w:val="none" w:sz="0" w:space="0" w:color="auto"/>
            <w:right w:val="none" w:sz="0" w:space="0" w:color="auto"/>
          </w:divBdr>
          <w:divsChild>
            <w:div w:id="402727567">
              <w:marLeft w:val="0"/>
              <w:marRight w:val="0"/>
              <w:marTop w:val="0"/>
              <w:marBottom w:val="0"/>
              <w:divBdr>
                <w:top w:val="none" w:sz="0" w:space="0" w:color="auto"/>
                <w:left w:val="none" w:sz="0" w:space="0" w:color="auto"/>
                <w:bottom w:val="none" w:sz="0" w:space="0" w:color="auto"/>
                <w:right w:val="none" w:sz="0" w:space="0" w:color="auto"/>
              </w:divBdr>
              <w:divsChild>
                <w:div w:id="137303025">
                  <w:marLeft w:val="0"/>
                  <w:marRight w:val="0"/>
                  <w:marTop w:val="0"/>
                  <w:marBottom w:val="0"/>
                  <w:divBdr>
                    <w:top w:val="none" w:sz="0" w:space="0" w:color="auto"/>
                    <w:left w:val="none" w:sz="0" w:space="0" w:color="auto"/>
                    <w:bottom w:val="none" w:sz="0" w:space="0" w:color="auto"/>
                    <w:right w:val="none" w:sz="0" w:space="0" w:color="auto"/>
                  </w:divBdr>
                </w:div>
              </w:divsChild>
            </w:div>
            <w:div w:id="490029326">
              <w:marLeft w:val="0"/>
              <w:marRight w:val="0"/>
              <w:marTop w:val="0"/>
              <w:marBottom w:val="0"/>
              <w:divBdr>
                <w:top w:val="none" w:sz="0" w:space="0" w:color="auto"/>
                <w:left w:val="none" w:sz="0" w:space="0" w:color="auto"/>
                <w:bottom w:val="none" w:sz="0" w:space="0" w:color="auto"/>
                <w:right w:val="none" w:sz="0" w:space="0" w:color="auto"/>
              </w:divBdr>
              <w:divsChild>
                <w:div w:id="1707637883">
                  <w:marLeft w:val="0"/>
                  <w:marRight w:val="0"/>
                  <w:marTop w:val="0"/>
                  <w:marBottom w:val="0"/>
                  <w:divBdr>
                    <w:top w:val="none" w:sz="0" w:space="0" w:color="auto"/>
                    <w:left w:val="none" w:sz="0" w:space="0" w:color="auto"/>
                    <w:bottom w:val="none" w:sz="0" w:space="0" w:color="auto"/>
                    <w:right w:val="none" w:sz="0" w:space="0" w:color="auto"/>
                  </w:divBdr>
                </w:div>
              </w:divsChild>
            </w:div>
            <w:div w:id="615016606">
              <w:marLeft w:val="0"/>
              <w:marRight w:val="0"/>
              <w:marTop w:val="0"/>
              <w:marBottom w:val="0"/>
              <w:divBdr>
                <w:top w:val="none" w:sz="0" w:space="0" w:color="auto"/>
                <w:left w:val="none" w:sz="0" w:space="0" w:color="auto"/>
                <w:bottom w:val="none" w:sz="0" w:space="0" w:color="auto"/>
                <w:right w:val="none" w:sz="0" w:space="0" w:color="auto"/>
              </w:divBdr>
              <w:divsChild>
                <w:div w:id="1081760655">
                  <w:marLeft w:val="0"/>
                  <w:marRight w:val="0"/>
                  <w:marTop w:val="0"/>
                  <w:marBottom w:val="0"/>
                  <w:divBdr>
                    <w:top w:val="none" w:sz="0" w:space="0" w:color="auto"/>
                    <w:left w:val="none" w:sz="0" w:space="0" w:color="auto"/>
                    <w:bottom w:val="none" w:sz="0" w:space="0" w:color="auto"/>
                    <w:right w:val="none" w:sz="0" w:space="0" w:color="auto"/>
                  </w:divBdr>
                </w:div>
              </w:divsChild>
            </w:div>
            <w:div w:id="415244436">
              <w:marLeft w:val="0"/>
              <w:marRight w:val="0"/>
              <w:marTop w:val="0"/>
              <w:marBottom w:val="0"/>
              <w:divBdr>
                <w:top w:val="none" w:sz="0" w:space="0" w:color="auto"/>
                <w:left w:val="none" w:sz="0" w:space="0" w:color="auto"/>
                <w:bottom w:val="none" w:sz="0" w:space="0" w:color="auto"/>
                <w:right w:val="none" w:sz="0" w:space="0" w:color="auto"/>
              </w:divBdr>
              <w:divsChild>
                <w:div w:id="564953054">
                  <w:marLeft w:val="0"/>
                  <w:marRight w:val="0"/>
                  <w:marTop w:val="0"/>
                  <w:marBottom w:val="0"/>
                  <w:divBdr>
                    <w:top w:val="none" w:sz="0" w:space="0" w:color="auto"/>
                    <w:left w:val="none" w:sz="0" w:space="0" w:color="auto"/>
                    <w:bottom w:val="none" w:sz="0" w:space="0" w:color="auto"/>
                    <w:right w:val="none" w:sz="0" w:space="0" w:color="auto"/>
                  </w:divBdr>
                </w:div>
              </w:divsChild>
            </w:div>
            <w:div w:id="1117679513">
              <w:marLeft w:val="0"/>
              <w:marRight w:val="0"/>
              <w:marTop w:val="0"/>
              <w:marBottom w:val="0"/>
              <w:divBdr>
                <w:top w:val="none" w:sz="0" w:space="0" w:color="auto"/>
                <w:left w:val="none" w:sz="0" w:space="0" w:color="auto"/>
                <w:bottom w:val="none" w:sz="0" w:space="0" w:color="auto"/>
                <w:right w:val="none" w:sz="0" w:space="0" w:color="auto"/>
              </w:divBdr>
              <w:divsChild>
                <w:div w:id="1851791023">
                  <w:marLeft w:val="0"/>
                  <w:marRight w:val="0"/>
                  <w:marTop w:val="0"/>
                  <w:marBottom w:val="0"/>
                  <w:divBdr>
                    <w:top w:val="none" w:sz="0" w:space="0" w:color="auto"/>
                    <w:left w:val="none" w:sz="0" w:space="0" w:color="auto"/>
                    <w:bottom w:val="none" w:sz="0" w:space="0" w:color="auto"/>
                    <w:right w:val="none" w:sz="0" w:space="0" w:color="auto"/>
                  </w:divBdr>
                </w:div>
              </w:divsChild>
            </w:div>
            <w:div w:id="1252936188">
              <w:marLeft w:val="0"/>
              <w:marRight w:val="0"/>
              <w:marTop w:val="0"/>
              <w:marBottom w:val="0"/>
              <w:divBdr>
                <w:top w:val="none" w:sz="0" w:space="0" w:color="auto"/>
                <w:left w:val="none" w:sz="0" w:space="0" w:color="auto"/>
                <w:bottom w:val="none" w:sz="0" w:space="0" w:color="auto"/>
                <w:right w:val="none" w:sz="0" w:space="0" w:color="auto"/>
              </w:divBdr>
              <w:divsChild>
                <w:div w:id="1511799003">
                  <w:marLeft w:val="0"/>
                  <w:marRight w:val="0"/>
                  <w:marTop w:val="0"/>
                  <w:marBottom w:val="0"/>
                  <w:divBdr>
                    <w:top w:val="none" w:sz="0" w:space="0" w:color="auto"/>
                    <w:left w:val="none" w:sz="0" w:space="0" w:color="auto"/>
                    <w:bottom w:val="none" w:sz="0" w:space="0" w:color="auto"/>
                    <w:right w:val="none" w:sz="0" w:space="0" w:color="auto"/>
                  </w:divBdr>
                </w:div>
              </w:divsChild>
            </w:div>
            <w:div w:id="2074310907">
              <w:marLeft w:val="0"/>
              <w:marRight w:val="0"/>
              <w:marTop w:val="0"/>
              <w:marBottom w:val="0"/>
              <w:divBdr>
                <w:top w:val="none" w:sz="0" w:space="0" w:color="auto"/>
                <w:left w:val="none" w:sz="0" w:space="0" w:color="auto"/>
                <w:bottom w:val="none" w:sz="0" w:space="0" w:color="auto"/>
                <w:right w:val="none" w:sz="0" w:space="0" w:color="auto"/>
              </w:divBdr>
              <w:divsChild>
                <w:div w:id="1635016123">
                  <w:marLeft w:val="0"/>
                  <w:marRight w:val="0"/>
                  <w:marTop w:val="0"/>
                  <w:marBottom w:val="0"/>
                  <w:divBdr>
                    <w:top w:val="none" w:sz="0" w:space="0" w:color="auto"/>
                    <w:left w:val="none" w:sz="0" w:space="0" w:color="auto"/>
                    <w:bottom w:val="none" w:sz="0" w:space="0" w:color="auto"/>
                    <w:right w:val="none" w:sz="0" w:space="0" w:color="auto"/>
                  </w:divBdr>
                </w:div>
              </w:divsChild>
            </w:div>
            <w:div w:id="180898415">
              <w:marLeft w:val="0"/>
              <w:marRight w:val="0"/>
              <w:marTop w:val="0"/>
              <w:marBottom w:val="0"/>
              <w:divBdr>
                <w:top w:val="none" w:sz="0" w:space="0" w:color="auto"/>
                <w:left w:val="none" w:sz="0" w:space="0" w:color="auto"/>
                <w:bottom w:val="none" w:sz="0" w:space="0" w:color="auto"/>
                <w:right w:val="none" w:sz="0" w:space="0" w:color="auto"/>
              </w:divBdr>
              <w:divsChild>
                <w:div w:id="1673291587">
                  <w:marLeft w:val="0"/>
                  <w:marRight w:val="0"/>
                  <w:marTop w:val="0"/>
                  <w:marBottom w:val="0"/>
                  <w:divBdr>
                    <w:top w:val="none" w:sz="0" w:space="0" w:color="auto"/>
                    <w:left w:val="none" w:sz="0" w:space="0" w:color="auto"/>
                    <w:bottom w:val="none" w:sz="0" w:space="0" w:color="auto"/>
                    <w:right w:val="none" w:sz="0" w:space="0" w:color="auto"/>
                  </w:divBdr>
                </w:div>
              </w:divsChild>
            </w:div>
            <w:div w:id="1753316248">
              <w:marLeft w:val="0"/>
              <w:marRight w:val="0"/>
              <w:marTop w:val="0"/>
              <w:marBottom w:val="0"/>
              <w:divBdr>
                <w:top w:val="none" w:sz="0" w:space="0" w:color="auto"/>
                <w:left w:val="none" w:sz="0" w:space="0" w:color="auto"/>
                <w:bottom w:val="none" w:sz="0" w:space="0" w:color="auto"/>
                <w:right w:val="none" w:sz="0" w:space="0" w:color="auto"/>
              </w:divBdr>
              <w:divsChild>
                <w:div w:id="259069926">
                  <w:marLeft w:val="0"/>
                  <w:marRight w:val="0"/>
                  <w:marTop w:val="0"/>
                  <w:marBottom w:val="0"/>
                  <w:divBdr>
                    <w:top w:val="none" w:sz="0" w:space="0" w:color="auto"/>
                    <w:left w:val="none" w:sz="0" w:space="0" w:color="auto"/>
                    <w:bottom w:val="none" w:sz="0" w:space="0" w:color="auto"/>
                    <w:right w:val="none" w:sz="0" w:space="0" w:color="auto"/>
                  </w:divBdr>
                </w:div>
              </w:divsChild>
            </w:div>
            <w:div w:id="1900821824">
              <w:marLeft w:val="0"/>
              <w:marRight w:val="0"/>
              <w:marTop w:val="0"/>
              <w:marBottom w:val="0"/>
              <w:divBdr>
                <w:top w:val="none" w:sz="0" w:space="0" w:color="auto"/>
                <w:left w:val="none" w:sz="0" w:space="0" w:color="auto"/>
                <w:bottom w:val="none" w:sz="0" w:space="0" w:color="auto"/>
                <w:right w:val="none" w:sz="0" w:space="0" w:color="auto"/>
              </w:divBdr>
              <w:divsChild>
                <w:div w:id="671182742">
                  <w:marLeft w:val="0"/>
                  <w:marRight w:val="0"/>
                  <w:marTop w:val="0"/>
                  <w:marBottom w:val="0"/>
                  <w:divBdr>
                    <w:top w:val="none" w:sz="0" w:space="0" w:color="auto"/>
                    <w:left w:val="none" w:sz="0" w:space="0" w:color="auto"/>
                    <w:bottom w:val="none" w:sz="0" w:space="0" w:color="auto"/>
                    <w:right w:val="none" w:sz="0" w:space="0" w:color="auto"/>
                  </w:divBdr>
                </w:div>
              </w:divsChild>
            </w:div>
            <w:div w:id="1691106041">
              <w:marLeft w:val="0"/>
              <w:marRight w:val="0"/>
              <w:marTop w:val="0"/>
              <w:marBottom w:val="0"/>
              <w:divBdr>
                <w:top w:val="none" w:sz="0" w:space="0" w:color="auto"/>
                <w:left w:val="none" w:sz="0" w:space="0" w:color="auto"/>
                <w:bottom w:val="none" w:sz="0" w:space="0" w:color="auto"/>
                <w:right w:val="none" w:sz="0" w:space="0" w:color="auto"/>
              </w:divBdr>
              <w:divsChild>
                <w:div w:id="1243369684">
                  <w:marLeft w:val="0"/>
                  <w:marRight w:val="0"/>
                  <w:marTop w:val="0"/>
                  <w:marBottom w:val="0"/>
                  <w:divBdr>
                    <w:top w:val="none" w:sz="0" w:space="0" w:color="auto"/>
                    <w:left w:val="none" w:sz="0" w:space="0" w:color="auto"/>
                    <w:bottom w:val="none" w:sz="0" w:space="0" w:color="auto"/>
                    <w:right w:val="none" w:sz="0" w:space="0" w:color="auto"/>
                  </w:divBdr>
                </w:div>
              </w:divsChild>
            </w:div>
            <w:div w:id="353000911">
              <w:marLeft w:val="0"/>
              <w:marRight w:val="0"/>
              <w:marTop w:val="0"/>
              <w:marBottom w:val="0"/>
              <w:divBdr>
                <w:top w:val="none" w:sz="0" w:space="0" w:color="auto"/>
                <w:left w:val="none" w:sz="0" w:space="0" w:color="auto"/>
                <w:bottom w:val="none" w:sz="0" w:space="0" w:color="auto"/>
                <w:right w:val="none" w:sz="0" w:space="0" w:color="auto"/>
              </w:divBdr>
              <w:divsChild>
                <w:div w:id="1950116325">
                  <w:marLeft w:val="0"/>
                  <w:marRight w:val="0"/>
                  <w:marTop w:val="0"/>
                  <w:marBottom w:val="0"/>
                  <w:divBdr>
                    <w:top w:val="none" w:sz="0" w:space="0" w:color="auto"/>
                    <w:left w:val="none" w:sz="0" w:space="0" w:color="auto"/>
                    <w:bottom w:val="none" w:sz="0" w:space="0" w:color="auto"/>
                    <w:right w:val="none" w:sz="0" w:space="0" w:color="auto"/>
                  </w:divBdr>
                </w:div>
              </w:divsChild>
            </w:div>
            <w:div w:id="343900115">
              <w:marLeft w:val="0"/>
              <w:marRight w:val="0"/>
              <w:marTop w:val="0"/>
              <w:marBottom w:val="0"/>
              <w:divBdr>
                <w:top w:val="none" w:sz="0" w:space="0" w:color="auto"/>
                <w:left w:val="none" w:sz="0" w:space="0" w:color="auto"/>
                <w:bottom w:val="none" w:sz="0" w:space="0" w:color="auto"/>
                <w:right w:val="none" w:sz="0" w:space="0" w:color="auto"/>
              </w:divBdr>
              <w:divsChild>
                <w:div w:id="1707875190">
                  <w:marLeft w:val="0"/>
                  <w:marRight w:val="0"/>
                  <w:marTop w:val="0"/>
                  <w:marBottom w:val="0"/>
                  <w:divBdr>
                    <w:top w:val="none" w:sz="0" w:space="0" w:color="auto"/>
                    <w:left w:val="none" w:sz="0" w:space="0" w:color="auto"/>
                    <w:bottom w:val="none" w:sz="0" w:space="0" w:color="auto"/>
                    <w:right w:val="none" w:sz="0" w:space="0" w:color="auto"/>
                  </w:divBdr>
                </w:div>
              </w:divsChild>
            </w:div>
            <w:div w:id="336004645">
              <w:marLeft w:val="0"/>
              <w:marRight w:val="0"/>
              <w:marTop w:val="0"/>
              <w:marBottom w:val="0"/>
              <w:divBdr>
                <w:top w:val="none" w:sz="0" w:space="0" w:color="auto"/>
                <w:left w:val="none" w:sz="0" w:space="0" w:color="auto"/>
                <w:bottom w:val="none" w:sz="0" w:space="0" w:color="auto"/>
                <w:right w:val="none" w:sz="0" w:space="0" w:color="auto"/>
              </w:divBdr>
              <w:divsChild>
                <w:div w:id="1768312498">
                  <w:marLeft w:val="0"/>
                  <w:marRight w:val="0"/>
                  <w:marTop w:val="0"/>
                  <w:marBottom w:val="0"/>
                  <w:divBdr>
                    <w:top w:val="none" w:sz="0" w:space="0" w:color="auto"/>
                    <w:left w:val="none" w:sz="0" w:space="0" w:color="auto"/>
                    <w:bottom w:val="none" w:sz="0" w:space="0" w:color="auto"/>
                    <w:right w:val="none" w:sz="0" w:space="0" w:color="auto"/>
                  </w:divBdr>
                </w:div>
              </w:divsChild>
            </w:div>
            <w:div w:id="244608042">
              <w:marLeft w:val="0"/>
              <w:marRight w:val="0"/>
              <w:marTop w:val="0"/>
              <w:marBottom w:val="0"/>
              <w:divBdr>
                <w:top w:val="none" w:sz="0" w:space="0" w:color="auto"/>
                <w:left w:val="none" w:sz="0" w:space="0" w:color="auto"/>
                <w:bottom w:val="none" w:sz="0" w:space="0" w:color="auto"/>
                <w:right w:val="none" w:sz="0" w:space="0" w:color="auto"/>
              </w:divBdr>
              <w:divsChild>
                <w:div w:id="1264150372">
                  <w:marLeft w:val="0"/>
                  <w:marRight w:val="0"/>
                  <w:marTop w:val="0"/>
                  <w:marBottom w:val="0"/>
                  <w:divBdr>
                    <w:top w:val="none" w:sz="0" w:space="0" w:color="auto"/>
                    <w:left w:val="none" w:sz="0" w:space="0" w:color="auto"/>
                    <w:bottom w:val="none" w:sz="0" w:space="0" w:color="auto"/>
                    <w:right w:val="none" w:sz="0" w:space="0" w:color="auto"/>
                  </w:divBdr>
                </w:div>
              </w:divsChild>
            </w:div>
            <w:div w:id="1372152163">
              <w:marLeft w:val="0"/>
              <w:marRight w:val="0"/>
              <w:marTop w:val="0"/>
              <w:marBottom w:val="0"/>
              <w:divBdr>
                <w:top w:val="none" w:sz="0" w:space="0" w:color="auto"/>
                <w:left w:val="none" w:sz="0" w:space="0" w:color="auto"/>
                <w:bottom w:val="none" w:sz="0" w:space="0" w:color="auto"/>
                <w:right w:val="none" w:sz="0" w:space="0" w:color="auto"/>
              </w:divBdr>
              <w:divsChild>
                <w:div w:id="642471070">
                  <w:marLeft w:val="0"/>
                  <w:marRight w:val="0"/>
                  <w:marTop w:val="0"/>
                  <w:marBottom w:val="0"/>
                  <w:divBdr>
                    <w:top w:val="none" w:sz="0" w:space="0" w:color="auto"/>
                    <w:left w:val="none" w:sz="0" w:space="0" w:color="auto"/>
                    <w:bottom w:val="none" w:sz="0" w:space="0" w:color="auto"/>
                    <w:right w:val="none" w:sz="0" w:space="0" w:color="auto"/>
                  </w:divBdr>
                </w:div>
              </w:divsChild>
            </w:div>
            <w:div w:id="1929383852">
              <w:marLeft w:val="0"/>
              <w:marRight w:val="0"/>
              <w:marTop w:val="0"/>
              <w:marBottom w:val="0"/>
              <w:divBdr>
                <w:top w:val="none" w:sz="0" w:space="0" w:color="auto"/>
                <w:left w:val="none" w:sz="0" w:space="0" w:color="auto"/>
                <w:bottom w:val="none" w:sz="0" w:space="0" w:color="auto"/>
                <w:right w:val="none" w:sz="0" w:space="0" w:color="auto"/>
              </w:divBdr>
              <w:divsChild>
                <w:div w:id="710542749">
                  <w:marLeft w:val="0"/>
                  <w:marRight w:val="0"/>
                  <w:marTop w:val="0"/>
                  <w:marBottom w:val="0"/>
                  <w:divBdr>
                    <w:top w:val="none" w:sz="0" w:space="0" w:color="auto"/>
                    <w:left w:val="none" w:sz="0" w:space="0" w:color="auto"/>
                    <w:bottom w:val="none" w:sz="0" w:space="0" w:color="auto"/>
                    <w:right w:val="none" w:sz="0" w:space="0" w:color="auto"/>
                  </w:divBdr>
                </w:div>
              </w:divsChild>
            </w:div>
            <w:div w:id="1440296967">
              <w:marLeft w:val="0"/>
              <w:marRight w:val="0"/>
              <w:marTop w:val="0"/>
              <w:marBottom w:val="0"/>
              <w:divBdr>
                <w:top w:val="none" w:sz="0" w:space="0" w:color="auto"/>
                <w:left w:val="none" w:sz="0" w:space="0" w:color="auto"/>
                <w:bottom w:val="none" w:sz="0" w:space="0" w:color="auto"/>
                <w:right w:val="none" w:sz="0" w:space="0" w:color="auto"/>
              </w:divBdr>
              <w:divsChild>
                <w:div w:id="1197625682">
                  <w:marLeft w:val="0"/>
                  <w:marRight w:val="0"/>
                  <w:marTop w:val="0"/>
                  <w:marBottom w:val="0"/>
                  <w:divBdr>
                    <w:top w:val="none" w:sz="0" w:space="0" w:color="auto"/>
                    <w:left w:val="none" w:sz="0" w:space="0" w:color="auto"/>
                    <w:bottom w:val="none" w:sz="0" w:space="0" w:color="auto"/>
                    <w:right w:val="none" w:sz="0" w:space="0" w:color="auto"/>
                  </w:divBdr>
                </w:div>
              </w:divsChild>
            </w:div>
            <w:div w:id="1434786642">
              <w:marLeft w:val="0"/>
              <w:marRight w:val="0"/>
              <w:marTop w:val="0"/>
              <w:marBottom w:val="0"/>
              <w:divBdr>
                <w:top w:val="none" w:sz="0" w:space="0" w:color="auto"/>
                <w:left w:val="none" w:sz="0" w:space="0" w:color="auto"/>
                <w:bottom w:val="none" w:sz="0" w:space="0" w:color="auto"/>
                <w:right w:val="none" w:sz="0" w:space="0" w:color="auto"/>
              </w:divBdr>
              <w:divsChild>
                <w:div w:id="473448007">
                  <w:marLeft w:val="0"/>
                  <w:marRight w:val="0"/>
                  <w:marTop w:val="0"/>
                  <w:marBottom w:val="0"/>
                  <w:divBdr>
                    <w:top w:val="none" w:sz="0" w:space="0" w:color="auto"/>
                    <w:left w:val="none" w:sz="0" w:space="0" w:color="auto"/>
                    <w:bottom w:val="none" w:sz="0" w:space="0" w:color="auto"/>
                    <w:right w:val="none" w:sz="0" w:space="0" w:color="auto"/>
                  </w:divBdr>
                </w:div>
              </w:divsChild>
            </w:div>
            <w:div w:id="928730301">
              <w:marLeft w:val="0"/>
              <w:marRight w:val="0"/>
              <w:marTop w:val="0"/>
              <w:marBottom w:val="0"/>
              <w:divBdr>
                <w:top w:val="none" w:sz="0" w:space="0" w:color="auto"/>
                <w:left w:val="none" w:sz="0" w:space="0" w:color="auto"/>
                <w:bottom w:val="none" w:sz="0" w:space="0" w:color="auto"/>
                <w:right w:val="none" w:sz="0" w:space="0" w:color="auto"/>
              </w:divBdr>
              <w:divsChild>
                <w:div w:id="957489766">
                  <w:marLeft w:val="0"/>
                  <w:marRight w:val="0"/>
                  <w:marTop w:val="0"/>
                  <w:marBottom w:val="0"/>
                  <w:divBdr>
                    <w:top w:val="none" w:sz="0" w:space="0" w:color="auto"/>
                    <w:left w:val="none" w:sz="0" w:space="0" w:color="auto"/>
                    <w:bottom w:val="none" w:sz="0" w:space="0" w:color="auto"/>
                    <w:right w:val="none" w:sz="0" w:space="0" w:color="auto"/>
                  </w:divBdr>
                </w:div>
              </w:divsChild>
            </w:div>
            <w:div w:id="7146594">
              <w:marLeft w:val="0"/>
              <w:marRight w:val="0"/>
              <w:marTop w:val="0"/>
              <w:marBottom w:val="0"/>
              <w:divBdr>
                <w:top w:val="none" w:sz="0" w:space="0" w:color="auto"/>
                <w:left w:val="none" w:sz="0" w:space="0" w:color="auto"/>
                <w:bottom w:val="none" w:sz="0" w:space="0" w:color="auto"/>
                <w:right w:val="none" w:sz="0" w:space="0" w:color="auto"/>
              </w:divBdr>
              <w:divsChild>
                <w:div w:id="1855203">
                  <w:marLeft w:val="0"/>
                  <w:marRight w:val="0"/>
                  <w:marTop w:val="0"/>
                  <w:marBottom w:val="0"/>
                  <w:divBdr>
                    <w:top w:val="none" w:sz="0" w:space="0" w:color="auto"/>
                    <w:left w:val="none" w:sz="0" w:space="0" w:color="auto"/>
                    <w:bottom w:val="none" w:sz="0" w:space="0" w:color="auto"/>
                    <w:right w:val="none" w:sz="0" w:space="0" w:color="auto"/>
                  </w:divBdr>
                </w:div>
              </w:divsChild>
            </w:div>
            <w:div w:id="758133562">
              <w:marLeft w:val="0"/>
              <w:marRight w:val="0"/>
              <w:marTop w:val="0"/>
              <w:marBottom w:val="0"/>
              <w:divBdr>
                <w:top w:val="none" w:sz="0" w:space="0" w:color="auto"/>
                <w:left w:val="none" w:sz="0" w:space="0" w:color="auto"/>
                <w:bottom w:val="none" w:sz="0" w:space="0" w:color="auto"/>
                <w:right w:val="none" w:sz="0" w:space="0" w:color="auto"/>
              </w:divBdr>
              <w:divsChild>
                <w:div w:id="465902628">
                  <w:marLeft w:val="0"/>
                  <w:marRight w:val="0"/>
                  <w:marTop w:val="0"/>
                  <w:marBottom w:val="0"/>
                  <w:divBdr>
                    <w:top w:val="none" w:sz="0" w:space="0" w:color="auto"/>
                    <w:left w:val="none" w:sz="0" w:space="0" w:color="auto"/>
                    <w:bottom w:val="none" w:sz="0" w:space="0" w:color="auto"/>
                    <w:right w:val="none" w:sz="0" w:space="0" w:color="auto"/>
                  </w:divBdr>
                </w:div>
              </w:divsChild>
            </w:div>
            <w:div w:id="743264532">
              <w:marLeft w:val="0"/>
              <w:marRight w:val="0"/>
              <w:marTop w:val="0"/>
              <w:marBottom w:val="0"/>
              <w:divBdr>
                <w:top w:val="none" w:sz="0" w:space="0" w:color="auto"/>
                <w:left w:val="none" w:sz="0" w:space="0" w:color="auto"/>
                <w:bottom w:val="none" w:sz="0" w:space="0" w:color="auto"/>
                <w:right w:val="none" w:sz="0" w:space="0" w:color="auto"/>
              </w:divBdr>
              <w:divsChild>
                <w:div w:id="1273829772">
                  <w:marLeft w:val="0"/>
                  <w:marRight w:val="0"/>
                  <w:marTop w:val="0"/>
                  <w:marBottom w:val="0"/>
                  <w:divBdr>
                    <w:top w:val="none" w:sz="0" w:space="0" w:color="auto"/>
                    <w:left w:val="none" w:sz="0" w:space="0" w:color="auto"/>
                    <w:bottom w:val="none" w:sz="0" w:space="0" w:color="auto"/>
                    <w:right w:val="none" w:sz="0" w:space="0" w:color="auto"/>
                  </w:divBdr>
                </w:div>
              </w:divsChild>
            </w:div>
            <w:div w:id="137377870">
              <w:marLeft w:val="0"/>
              <w:marRight w:val="0"/>
              <w:marTop w:val="0"/>
              <w:marBottom w:val="0"/>
              <w:divBdr>
                <w:top w:val="none" w:sz="0" w:space="0" w:color="auto"/>
                <w:left w:val="none" w:sz="0" w:space="0" w:color="auto"/>
                <w:bottom w:val="none" w:sz="0" w:space="0" w:color="auto"/>
                <w:right w:val="none" w:sz="0" w:space="0" w:color="auto"/>
              </w:divBdr>
              <w:divsChild>
                <w:div w:id="522674243">
                  <w:marLeft w:val="0"/>
                  <w:marRight w:val="0"/>
                  <w:marTop w:val="0"/>
                  <w:marBottom w:val="0"/>
                  <w:divBdr>
                    <w:top w:val="none" w:sz="0" w:space="0" w:color="auto"/>
                    <w:left w:val="none" w:sz="0" w:space="0" w:color="auto"/>
                    <w:bottom w:val="none" w:sz="0" w:space="0" w:color="auto"/>
                    <w:right w:val="none" w:sz="0" w:space="0" w:color="auto"/>
                  </w:divBdr>
                </w:div>
              </w:divsChild>
            </w:div>
            <w:div w:id="422577810">
              <w:marLeft w:val="0"/>
              <w:marRight w:val="0"/>
              <w:marTop w:val="0"/>
              <w:marBottom w:val="0"/>
              <w:divBdr>
                <w:top w:val="none" w:sz="0" w:space="0" w:color="auto"/>
                <w:left w:val="none" w:sz="0" w:space="0" w:color="auto"/>
                <w:bottom w:val="none" w:sz="0" w:space="0" w:color="auto"/>
                <w:right w:val="none" w:sz="0" w:space="0" w:color="auto"/>
              </w:divBdr>
              <w:divsChild>
                <w:div w:id="435028102">
                  <w:marLeft w:val="0"/>
                  <w:marRight w:val="0"/>
                  <w:marTop w:val="0"/>
                  <w:marBottom w:val="0"/>
                  <w:divBdr>
                    <w:top w:val="none" w:sz="0" w:space="0" w:color="auto"/>
                    <w:left w:val="none" w:sz="0" w:space="0" w:color="auto"/>
                    <w:bottom w:val="none" w:sz="0" w:space="0" w:color="auto"/>
                    <w:right w:val="none" w:sz="0" w:space="0" w:color="auto"/>
                  </w:divBdr>
                </w:div>
              </w:divsChild>
            </w:div>
            <w:div w:id="829949865">
              <w:marLeft w:val="0"/>
              <w:marRight w:val="0"/>
              <w:marTop w:val="0"/>
              <w:marBottom w:val="0"/>
              <w:divBdr>
                <w:top w:val="none" w:sz="0" w:space="0" w:color="auto"/>
                <w:left w:val="none" w:sz="0" w:space="0" w:color="auto"/>
                <w:bottom w:val="none" w:sz="0" w:space="0" w:color="auto"/>
                <w:right w:val="none" w:sz="0" w:space="0" w:color="auto"/>
              </w:divBdr>
              <w:divsChild>
                <w:div w:id="248275045">
                  <w:marLeft w:val="0"/>
                  <w:marRight w:val="0"/>
                  <w:marTop w:val="0"/>
                  <w:marBottom w:val="0"/>
                  <w:divBdr>
                    <w:top w:val="none" w:sz="0" w:space="0" w:color="auto"/>
                    <w:left w:val="none" w:sz="0" w:space="0" w:color="auto"/>
                    <w:bottom w:val="none" w:sz="0" w:space="0" w:color="auto"/>
                    <w:right w:val="none" w:sz="0" w:space="0" w:color="auto"/>
                  </w:divBdr>
                </w:div>
              </w:divsChild>
            </w:div>
            <w:div w:id="1534616280">
              <w:marLeft w:val="0"/>
              <w:marRight w:val="0"/>
              <w:marTop w:val="0"/>
              <w:marBottom w:val="0"/>
              <w:divBdr>
                <w:top w:val="none" w:sz="0" w:space="0" w:color="auto"/>
                <w:left w:val="none" w:sz="0" w:space="0" w:color="auto"/>
                <w:bottom w:val="none" w:sz="0" w:space="0" w:color="auto"/>
                <w:right w:val="none" w:sz="0" w:space="0" w:color="auto"/>
              </w:divBdr>
              <w:divsChild>
                <w:div w:id="1814516247">
                  <w:marLeft w:val="0"/>
                  <w:marRight w:val="0"/>
                  <w:marTop w:val="0"/>
                  <w:marBottom w:val="0"/>
                  <w:divBdr>
                    <w:top w:val="none" w:sz="0" w:space="0" w:color="auto"/>
                    <w:left w:val="none" w:sz="0" w:space="0" w:color="auto"/>
                    <w:bottom w:val="none" w:sz="0" w:space="0" w:color="auto"/>
                    <w:right w:val="none" w:sz="0" w:space="0" w:color="auto"/>
                  </w:divBdr>
                </w:div>
              </w:divsChild>
            </w:div>
            <w:div w:id="380908947">
              <w:marLeft w:val="0"/>
              <w:marRight w:val="0"/>
              <w:marTop w:val="0"/>
              <w:marBottom w:val="0"/>
              <w:divBdr>
                <w:top w:val="none" w:sz="0" w:space="0" w:color="auto"/>
                <w:left w:val="none" w:sz="0" w:space="0" w:color="auto"/>
                <w:bottom w:val="none" w:sz="0" w:space="0" w:color="auto"/>
                <w:right w:val="none" w:sz="0" w:space="0" w:color="auto"/>
              </w:divBdr>
              <w:divsChild>
                <w:div w:id="214466046">
                  <w:marLeft w:val="0"/>
                  <w:marRight w:val="0"/>
                  <w:marTop w:val="0"/>
                  <w:marBottom w:val="0"/>
                  <w:divBdr>
                    <w:top w:val="none" w:sz="0" w:space="0" w:color="auto"/>
                    <w:left w:val="none" w:sz="0" w:space="0" w:color="auto"/>
                    <w:bottom w:val="none" w:sz="0" w:space="0" w:color="auto"/>
                    <w:right w:val="none" w:sz="0" w:space="0" w:color="auto"/>
                  </w:divBdr>
                </w:div>
              </w:divsChild>
            </w:div>
            <w:div w:id="1183086118">
              <w:marLeft w:val="0"/>
              <w:marRight w:val="0"/>
              <w:marTop w:val="0"/>
              <w:marBottom w:val="0"/>
              <w:divBdr>
                <w:top w:val="none" w:sz="0" w:space="0" w:color="auto"/>
                <w:left w:val="none" w:sz="0" w:space="0" w:color="auto"/>
                <w:bottom w:val="none" w:sz="0" w:space="0" w:color="auto"/>
                <w:right w:val="none" w:sz="0" w:space="0" w:color="auto"/>
              </w:divBdr>
              <w:divsChild>
                <w:div w:id="1926764057">
                  <w:marLeft w:val="0"/>
                  <w:marRight w:val="0"/>
                  <w:marTop w:val="0"/>
                  <w:marBottom w:val="0"/>
                  <w:divBdr>
                    <w:top w:val="none" w:sz="0" w:space="0" w:color="auto"/>
                    <w:left w:val="none" w:sz="0" w:space="0" w:color="auto"/>
                    <w:bottom w:val="none" w:sz="0" w:space="0" w:color="auto"/>
                    <w:right w:val="none" w:sz="0" w:space="0" w:color="auto"/>
                  </w:divBdr>
                </w:div>
              </w:divsChild>
            </w:div>
            <w:div w:id="1737967944">
              <w:marLeft w:val="0"/>
              <w:marRight w:val="0"/>
              <w:marTop w:val="0"/>
              <w:marBottom w:val="0"/>
              <w:divBdr>
                <w:top w:val="none" w:sz="0" w:space="0" w:color="auto"/>
                <w:left w:val="none" w:sz="0" w:space="0" w:color="auto"/>
                <w:bottom w:val="none" w:sz="0" w:space="0" w:color="auto"/>
                <w:right w:val="none" w:sz="0" w:space="0" w:color="auto"/>
              </w:divBdr>
              <w:divsChild>
                <w:div w:id="996036700">
                  <w:marLeft w:val="0"/>
                  <w:marRight w:val="0"/>
                  <w:marTop w:val="0"/>
                  <w:marBottom w:val="0"/>
                  <w:divBdr>
                    <w:top w:val="none" w:sz="0" w:space="0" w:color="auto"/>
                    <w:left w:val="none" w:sz="0" w:space="0" w:color="auto"/>
                    <w:bottom w:val="none" w:sz="0" w:space="0" w:color="auto"/>
                    <w:right w:val="none" w:sz="0" w:space="0" w:color="auto"/>
                  </w:divBdr>
                </w:div>
              </w:divsChild>
            </w:div>
            <w:div w:id="1234849336">
              <w:marLeft w:val="0"/>
              <w:marRight w:val="0"/>
              <w:marTop w:val="0"/>
              <w:marBottom w:val="0"/>
              <w:divBdr>
                <w:top w:val="none" w:sz="0" w:space="0" w:color="auto"/>
                <w:left w:val="none" w:sz="0" w:space="0" w:color="auto"/>
                <w:bottom w:val="none" w:sz="0" w:space="0" w:color="auto"/>
                <w:right w:val="none" w:sz="0" w:space="0" w:color="auto"/>
              </w:divBdr>
              <w:divsChild>
                <w:div w:id="2118939314">
                  <w:marLeft w:val="0"/>
                  <w:marRight w:val="0"/>
                  <w:marTop w:val="0"/>
                  <w:marBottom w:val="0"/>
                  <w:divBdr>
                    <w:top w:val="none" w:sz="0" w:space="0" w:color="auto"/>
                    <w:left w:val="none" w:sz="0" w:space="0" w:color="auto"/>
                    <w:bottom w:val="none" w:sz="0" w:space="0" w:color="auto"/>
                    <w:right w:val="none" w:sz="0" w:space="0" w:color="auto"/>
                  </w:divBdr>
                </w:div>
              </w:divsChild>
            </w:div>
            <w:div w:id="1261765399">
              <w:marLeft w:val="0"/>
              <w:marRight w:val="0"/>
              <w:marTop w:val="0"/>
              <w:marBottom w:val="0"/>
              <w:divBdr>
                <w:top w:val="none" w:sz="0" w:space="0" w:color="auto"/>
                <w:left w:val="none" w:sz="0" w:space="0" w:color="auto"/>
                <w:bottom w:val="none" w:sz="0" w:space="0" w:color="auto"/>
                <w:right w:val="none" w:sz="0" w:space="0" w:color="auto"/>
              </w:divBdr>
              <w:divsChild>
                <w:div w:id="1736391656">
                  <w:marLeft w:val="0"/>
                  <w:marRight w:val="0"/>
                  <w:marTop w:val="0"/>
                  <w:marBottom w:val="0"/>
                  <w:divBdr>
                    <w:top w:val="none" w:sz="0" w:space="0" w:color="auto"/>
                    <w:left w:val="none" w:sz="0" w:space="0" w:color="auto"/>
                    <w:bottom w:val="none" w:sz="0" w:space="0" w:color="auto"/>
                    <w:right w:val="none" w:sz="0" w:space="0" w:color="auto"/>
                  </w:divBdr>
                </w:div>
              </w:divsChild>
            </w:div>
            <w:div w:id="1920096413">
              <w:marLeft w:val="0"/>
              <w:marRight w:val="0"/>
              <w:marTop w:val="0"/>
              <w:marBottom w:val="0"/>
              <w:divBdr>
                <w:top w:val="none" w:sz="0" w:space="0" w:color="auto"/>
                <w:left w:val="none" w:sz="0" w:space="0" w:color="auto"/>
                <w:bottom w:val="none" w:sz="0" w:space="0" w:color="auto"/>
                <w:right w:val="none" w:sz="0" w:space="0" w:color="auto"/>
              </w:divBdr>
              <w:divsChild>
                <w:div w:id="143815791">
                  <w:marLeft w:val="0"/>
                  <w:marRight w:val="0"/>
                  <w:marTop w:val="0"/>
                  <w:marBottom w:val="0"/>
                  <w:divBdr>
                    <w:top w:val="none" w:sz="0" w:space="0" w:color="auto"/>
                    <w:left w:val="none" w:sz="0" w:space="0" w:color="auto"/>
                    <w:bottom w:val="none" w:sz="0" w:space="0" w:color="auto"/>
                    <w:right w:val="none" w:sz="0" w:space="0" w:color="auto"/>
                  </w:divBdr>
                </w:div>
              </w:divsChild>
            </w:div>
            <w:div w:id="1799716430">
              <w:marLeft w:val="0"/>
              <w:marRight w:val="0"/>
              <w:marTop w:val="0"/>
              <w:marBottom w:val="0"/>
              <w:divBdr>
                <w:top w:val="none" w:sz="0" w:space="0" w:color="auto"/>
                <w:left w:val="none" w:sz="0" w:space="0" w:color="auto"/>
                <w:bottom w:val="none" w:sz="0" w:space="0" w:color="auto"/>
                <w:right w:val="none" w:sz="0" w:space="0" w:color="auto"/>
              </w:divBdr>
              <w:divsChild>
                <w:div w:id="668023521">
                  <w:marLeft w:val="0"/>
                  <w:marRight w:val="0"/>
                  <w:marTop w:val="0"/>
                  <w:marBottom w:val="0"/>
                  <w:divBdr>
                    <w:top w:val="none" w:sz="0" w:space="0" w:color="auto"/>
                    <w:left w:val="none" w:sz="0" w:space="0" w:color="auto"/>
                    <w:bottom w:val="none" w:sz="0" w:space="0" w:color="auto"/>
                    <w:right w:val="none" w:sz="0" w:space="0" w:color="auto"/>
                  </w:divBdr>
                </w:div>
              </w:divsChild>
            </w:div>
            <w:div w:id="1498880757">
              <w:marLeft w:val="0"/>
              <w:marRight w:val="0"/>
              <w:marTop w:val="0"/>
              <w:marBottom w:val="0"/>
              <w:divBdr>
                <w:top w:val="none" w:sz="0" w:space="0" w:color="auto"/>
                <w:left w:val="none" w:sz="0" w:space="0" w:color="auto"/>
                <w:bottom w:val="none" w:sz="0" w:space="0" w:color="auto"/>
                <w:right w:val="none" w:sz="0" w:space="0" w:color="auto"/>
              </w:divBdr>
              <w:divsChild>
                <w:div w:id="873156559">
                  <w:marLeft w:val="0"/>
                  <w:marRight w:val="0"/>
                  <w:marTop w:val="0"/>
                  <w:marBottom w:val="0"/>
                  <w:divBdr>
                    <w:top w:val="none" w:sz="0" w:space="0" w:color="auto"/>
                    <w:left w:val="none" w:sz="0" w:space="0" w:color="auto"/>
                    <w:bottom w:val="none" w:sz="0" w:space="0" w:color="auto"/>
                    <w:right w:val="none" w:sz="0" w:space="0" w:color="auto"/>
                  </w:divBdr>
                </w:div>
              </w:divsChild>
            </w:div>
            <w:div w:id="1778719216">
              <w:marLeft w:val="0"/>
              <w:marRight w:val="0"/>
              <w:marTop w:val="0"/>
              <w:marBottom w:val="0"/>
              <w:divBdr>
                <w:top w:val="none" w:sz="0" w:space="0" w:color="auto"/>
                <w:left w:val="none" w:sz="0" w:space="0" w:color="auto"/>
                <w:bottom w:val="none" w:sz="0" w:space="0" w:color="auto"/>
                <w:right w:val="none" w:sz="0" w:space="0" w:color="auto"/>
              </w:divBdr>
              <w:divsChild>
                <w:div w:id="1085691646">
                  <w:marLeft w:val="0"/>
                  <w:marRight w:val="0"/>
                  <w:marTop w:val="0"/>
                  <w:marBottom w:val="0"/>
                  <w:divBdr>
                    <w:top w:val="none" w:sz="0" w:space="0" w:color="auto"/>
                    <w:left w:val="none" w:sz="0" w:space="0" w:color="auto"/>
                    <w:bottom w:val="none" w:sz="0" w:space="0" w:color="auto"/>
                    <w:right w:val="none" w:sz="0" w:space="0" w:color="auto"/>
                  </w:divBdr>
                </w:div>
              </w:divsChild>
            </w:div>
            <w:div w:id="1937248968">
              <w:marLeft w:val="0"/>
              <w:marRight w:val="0"/>
              <w:marTop w:val="0"/>
              <w:marBottom w:val="0"/>
              <w:divBdr>
                <w:top w:val="none" w:sz="0" w:space="0" w:color="auto"/>
                <w:left w:val="none" w:sz="0" w:space="0" w:color="auto"/>
                <w:bottom w:val="none" w:sz="0" w:space="0" w:color="auto"/>
                <w:right w:val="none" w:sz="0" w:space="0" w:color="auto"/>
              </w:divBdr>
              <w:divsChild>
                <w:div w:id="505830286">
                  <w:marLeft w:val="0"/>
                  <w:marRight w:val="0"/>
                  <w:marTop w:val="0"/>
                  <w:marBottom w:val="0"/>
                  <w:divBdr>
                    <w:top w:val="none" w:sz="0" w:space="0" w:color="auto"/>
                    <w:left w:val="none" w:sz="0" w:space="0" w:color="auto"/>
                    <w:bottom w:val="none" w:sz="0" w:space="0" w:color="auto"/>
                    <w:right w:val="none" w:sz="0" w:space="0" w:color="auto"/>
                  </w:divBdr>
                </w:div>
              </w:divsChild>
            </w:div>
            <w:div w:id="1821077416">
              <w:marLeft w:val="0"/>
              <w:marRight w:val="0"/>
              <w:marTop w:val="0"/>
              <w:marBottom w:val="0"/>
              <w:divBdr>
                <w:top w:val="none" w:sz="0" w:space="0" w:color="auto"/>
                <w:left w:val="none" w:sz="0" w:space="0" w:color="auto"/>
                <w:bottom w:val="none" w:sz="0" w:space="0" w:color="auto"/>
                <w:right w:val="none" w:sz="0" w:space="0" w:color="auto"/>
              </w:divBdr>
              <w:divsChild>
                <w:div w:id="83577200">
                  <w:marLeft w:val="0"/>
                  <w:marRight w:val="0"/>
                  <w:marTop w:val="0"/>
                  <w:marBottom w:val="0"/>
                  <w:divBdr>
                    <w:top w:val="none" w:sz="0" w:space="0" w:color="auto"/>
                    <w:left w:val="none" w:sz="0" w:space="0" w:color="auto"/>
                    <w:bottom w:val="none" w:sz="0" w:space="0" w:color="auto"/>
                    <w:right w:val="none" w:sz="0" w:space="0" w:color="auto"/>
                  </w:divBdr>
                </w:div>
              </w:divsChild>
            </w:div>
            <w:div w:id="1134836718">
              <w:marLeft w:val="0"/>
              <w:marRight w:val="0"/>
              <w:marTop w:val="0"/>
              <w:marBottom w:val="0"/>
              <w:divBdr>
                <w:top w:val="none" w:sz="0" w:space="0" w:color="auto"/>
                <w:left w:val="none" w:sz="0" w:space="0" w:color="auto"/>
                <w:bottom w:val="none" w:sz="0" w:space="0" w:color="auto"/>
                <w:right w:val="none" w:sz="0" w:space="0" w:color="auto"/>
              </w:divBdr>
              <w:divsChild>
                <w:div w:id="730468408">
                  <w:marLeft w:val="0"/>
                  <w:marRight w:val="0"/>
                  <w:marTop w:val="0"/>
                  <w:marBottom w:val="0"/>
                  <w:divBdr>
                    <w:top w:val="none" w:sz="0" w:space="0" w:color="auto"/>
                    <w:left w:val="none" w:sz="0" w:space="0" w:color="auto"/>
                    <w:bottom w:val="none" w:sz="0" w:space="0" w:color="auto"/>
                    <w:right w:val="none" w:sz="0" w:space="0" w:color="auto"/>
                  </w:divBdr>
                </w:div>
              </w:divsChild>
            </w:div>
            <w:div w:id="1534420933">
              <w:marLeft w:val="0"/>
              <w:marRight w:val="0"/>
              <w:marTop w:val="0"/>
              <w:marBottom w:val="0"/>
              <w:divBdr>
                <w:top w:val="none" w:sz="0" w:space="0" w:color="auto"/>
                <w:left w:val="none" w:sz="0" w:space="0" w:color="auto"/>
                <w:bottom w:val="none" w:sz="0" w:space="0" w:color="auto"/>
                <w:right w:val="none" w:sz="0" w:space="0" w:color="auto"/>
              </w:divBdr>
              <w:divsChild>
                <w:div w:id="1083526218">
                  <w:marLeft w:val="0"/>
                  <w:marRight w:val="0"/>
                  <w:marTop w:val="0"/>
                  <w:marBottom w:val="0"/>
                  <w:divBdr>
                    <w:top w:val="none" w:sz="0" w:space="0" w:color="auto"/>
                    <w:left w:val="none" w:sz="0" w:space="0" w:color="auto"/>
                    <w:bottom w:val="none" w:sz="0" w:space="0" w:color="auto"/>
                    <w:right w:val="none" w:sz="0" w:space="0" w:color="auto"/>
                  </w:divBdr>
                </w:div>
              </w:divsChild>
            </w:div>
            <w:div w:id="400367947">
              <w:marLeft w:val="0"/>
              <w:marRight w:val="0"/>
              <w:marTop w:val="0"/>
              <w:marBottom w:val="0"/>
              <w:divBdr>
                <w:top w:val="none" w:sz="0" w:space="0" w:color="auto"/>
                <w:left w:val="none" w:sz="0" w:space="0" w:color="auto"/>
                <w:bottom w:val="none" w:sz="0" w:space="0" w:color="auto"/>
                <w:right w:val="none" w:sz="0" w:space="0" w:color="auto"/>
              </w:divBdr>
              <w:divsChild>
                <w:div w:id="161360132">
                  <w:marLeft w:val="0"/>
                  <w:marRight w:val="0"/>
                  <w:marTop w:val="0"/>
                  <w:marBottom w:val="0"/>
                  <w:divBdr>
                    <w:top w:val="none" w:sz="0" w:space="0" w:color="auto"/>
                    <w:left w:val="none" w:sz="0" w:space="0" w:color="auto"/>
                    <w:bottom w:val="none" w:sz="0" w:space="0" w:color="auto"/>
                    <w:right w:val="none" w:sz="0" w:space="0" w:color="auto"/>
                  </w:divBdr>
                </w:div>
              </w:divsChild>
            </w:div>
            <w:div w:id="976033132">
              <w:marLeft w:val="0"/>
              <w:marRight w:val="0"/>
              <w:marTop w:val="0"/>
              <w:marBottom w:val="0"/>
              <w:divBdr>
                <w:top w:val="none" w:sz="0" w:space="0" w:color="auto"/>
                <w:left w:val="none" w:sz="0" w:space="0" w:color="auto"/>
                <w:bottom w:val="none" w:sz="0" w:space="0" w:color="auto"/>
                <w:right w:val="none" w:sz="0" w:space="0" w:color="auto"/>
              </w:divBdr>
              <w:divsChild>
                <w:div w:id="1156187495">
                  <w:marLeft w:val="0"/>
                  <w:marRight w:val="0"/>
                  <w:marTop w:val="0"/>
                  <w:marBottom w:val="0"/>
                  <w:divBdr>
                    <w:top w:val="none" w:sz="0" w:space="0" w:color="auto"/>
                    <w:left w:val="none" w:sz="0" w:space="0" w:color="auto"/>
                    <w:bottom w:val="none" w:sz="0" w:space="0" w:color="auto"/>
                    <w:right w:val="none" w:sz="0" w:space="0" w:color="auto"/>
                  </w:divBdr>
                </w:div>
              </w:divsChild>
            </w:div>
            <w:div w:id="56977872">
              <w:marLeft w:val="0"/>
              <w:marRight w:val="0"/>
              <w:marTop w:val="0"/>
              <w:marBottom w:val="0"/>
              <w:divBdr>
                <w:top w:val="none" w:sz="0" w:space="0" w:color="auto"/>
                <w:left w:val="none" w:sz="0" w:space="0" w:color="auto"/>
                <w:bottom w:val="none" w:sz="0" w:space="0" w:color="auto"/>
                <w:right w:val="none" w:sz="0" w:space="0" w:color="auto"/>
              </w:divBdr>
              <w:divsChild>
                <w:div w:id="1481538395">
                  <w:marLeft w:val="0"/>
                  <w:marRight w:val="0"/>
                  <w:marTop w:val="0"/>
                  <w:marBottom w:val="0"/>
                  <w:divBdr>
                    <w:top w:val="none" w:sz="0" w:space="0" w:color="auto"/>
                    <w:left w:val="none" w:sz="0" w:space="0" w:color="auto"/>
                    <w:bottom w:val="none" w:sz="0" w:space="0" w:color="auto"/>
                    <w:right w:val="none" w:sz="0" w:space="0" w:color="auto"/>
                  </w:divBdr>
                </w:div>
              </w:divsChild>
            </w:div>
            <w:div w:id="1030186787">
              <w:marLeft w:val="0"/>
              <w:marRight w:val="0"/>
              <w:marTop w:val="0"/>
              <w:marBottom w:val="0"/>
              <w:divBdr>
                <w:top w:val="none" w:sz="0" w:space="0" w:color="auto"/>
                <w:left w:val="none" w:sz="0" w:space="0" w:color="auto"/>
                <w:bottom w:val="none" w:sz="0" w:space="0" w:color="auto"/>
                <w:right w:val="none" w:sz="0" w:space="0" w:color="auto"/>
              </w:divBdr>
              <w:divsChild>
                <w:div w:id="2118939838">
                  <w:marLeft w:val="0"/>
                  <w:marRight w:val="0"/>
                  <w:marTop w:val="0"/>
                  <w:marBottom w:val="0"/>
                  <w:divBdr>
                    <w:top w:val="none" w:sz="0" w:space="0" w:color="auto"/>
                    <w:left w:val="none" w:sz="0" w:space="0" w:color="auto"/>
                    <w:bottom w:val="none" w:sz="0" w:space="0" w:color="auto"/>
                    <w:right w:val="none" w:sz="0" w:space="0" w:color="auto"/>
                  </w:divBdr>
                </w:div>
              </w:divsChild>
            </w:div>
            <w:div w:id="1961253746">
              <w:marLeft w:val="0"/>
              <w:marRight w:val="0"/>
              <w:marTop w:val="0"/>
              <w:marBottom w:val="0"/>
              <w:divBdr>
                <w:top w:val="none" w:sz="0" w:space="0" w:color="auto"/>
                <w:left w:val="none" w:sz="0" w:space="0" w:color="auto"/>
                <w:bottom w:val="none" w:sz="0" w:space="0" w:color="auto"/>
                <w:right w:val="none" w:sz="0" w:space="0" w:color="auto"/>
              </w:divBdr>
              <w:divsChild>
                <w:div w:id="1656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5129">
          <w:marLeft w:val="0"/>
          <w:marRight w:val="0"/>
          <w:marTop w:val="0"/>
          <w:marBottom w:val="0"/>
          <w:divBdr>
            <w:top w:val="none" w:sz="0" w:space="0" w:color="auto"/>
            <w:left w:val="none" w:sz="0" w:space="0" w:color="auto"/>
            <w:bottom w:val="none" w:sz="0" w:space="0" w:color="auto"/>
            <w:right w:val="none" w:sz="0" w:space="0" w:color="auto"/>
          </w:divBdr>
        </w:div>
        <w:div w:id="1426266287">
          <w:marLeft w:val="0"/>
          <w:marRight w:val="0"/>
          <w:marTop w:val="0"/>
          <w:marBottom w:val="0"/>
          <w:divBdr>
            <w:top w:val="none" w:sz="0" w:space="0" w:color="auto"/>
            <w:left w:val="none" w:sz="0" w:space="0" w:color="auto"/>
            <w:bottom w:val="none" w:sz="0" w:space="0" w:color="auto"/>
            <w:right w:val="none" w:sz="0" w:space="0" w:color="auto"/>
          </w:divBdr>
        </w:div>
        <w:div w:id="136806251">
          <w:marLeft w:val="0"/>
          <w:marRight w:val="0"/>
          <w:marTop w:val="0"/>
          <w:marBottom w:val="0"/>
          <w:divBdr>
            <w:top w:val="none" w:sz="0" w:space="0" w:color="auto"/>
            <w:left w:val="none" w:sz="0" w:space="0" w:color="auto"/>
            <w:bottom w:val="none" w:sz="0" w:space="0" w:color="auto"/>
            <w:right w:val="none" w:sz="0" w:space="0" w:color="auto"/>
          </w:divBdr>
        </w:div>
        <w:div w:id="1510868459">
          <w:marLeft w:val="0"/>
          <w:marRight w:val="0"/>
          <w:marTop w:val="0"/>
          <w:marBottom w:val="0"/>
          <w:divBdr>
            <w:top w:val="none" w:sz="0" w:space="0" w:color="auto"/>
            <w:left w:val="none" w:sz="0" w:space="0" w:color="auto"/>
            <w:bottom w:val="none" w:sz="0" w:space="0" w:color="auto"/>
            <w:right w:val="none" w:sz="0" w:space="0" w:color="auto"/>
          </w:divBdr>
        </w:div>
        <w:div w:id="460272335">
          <w:marLeft w:val="0"/>
          <w:marRight w:val="0"/>
          <w:marTop w:val="0"/>
          <w:marBottom w:val="0"/>
          <w:divBdr>
            <w:top w:val="none" w:sz="0" w:space="0" w:color="auto"/>
            <w:left w:val="none" w:sz="0" w:space="0" w:color="auto"/>
            <w:bottom w:val="none" w:sz="0" w:space="0" w:color="auto"/>
            <w:right w:val="none" w:sz="0" w:space="0" w:color="auto"/>
          </w:divBdr>
        </w:div>
        <w:div w:id="1810856243">
          <w:marLeft w:val="0"/>
          <w:marRight w:val="0"/>
          <w:marTop w:val="0"/>
          <w:marBottom w:val="0"/>
          <w:divBdr>
            <w:top w:val="none" w:sz="0" w:space="0" w:color="auto"/>
            <w:left w:val="none" w:sz="0" w:space="0" w:color="auto"/>
            <w:bottom w:val="none" w:sz="0" w:space="0" w:color="auto"/>
            <w:right w:val="none" w:sz="0" w:space="0" w:color="auto"/>
          </w:divBdr>
        </w:div>
        <w:div w:id="3377297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ww.softwareadvice.com/resources/glossary/" TargetMode="External"/><Relationship Id="rId21" Type="http://schemas.openxmlformats.org/officeDocument/2006/relationships/hyperlink" Target="https://arapackelaw.com/patents/softwaremobile-apps/software-patent-cost/" TargetMode="External"/><Relationship Id="rId22" Type="http://schemas.openxmlformats.org/officeDocument/2006/relationships/hyperlink" Target="https://www.delltechnologies.com/en-us/perspectives/digital-transformation-index.htm" TargetMode="External"/><Relationship Id="rId23" Type="http://schemas.openxmlformats.org/officeDocument/2006/relationships/hyperlink" Target="https://www.talentlyft.com/en/blog/article/352/employee-engagement-why-is-it-important-and-how-to-build-it"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pwc.com/us/en/services/consulting/workforce-of-the-future/library/hr-tech-survey.html" TargetMode="External"/><Relationship Id="rId12" Type="http://schemas.openxmlformats.org/officeDocument/2006/relationships/image" Target="media/image1.png"/><Relationship Id="rId13" Type="http://schemas.openxmlformats.org/officeDocument/2006/relationships/hyperlink" Target="https://www.iftf.org/future-now/article-detail/realizing-2030-dell-technologies-research-explores-the-next-era-of-human-machine-partnerships/" TargetMode="External"/><Relationship Id="rId14" Type="http://schemas.openxmlformats.org/officeDocument/2006/relationships/hyperlink" Target="https://existek.com/blog/how-much-does-custom-hr-software-development-cost/" TargetMode="External"/><Relationship Id="rId15" Type="http://schemas.openxmlformats.org/officeDocument/2006/relationships/hyperlink" Target="https://hrexecutive.com/6-ways-organizations-can-optimize-their-talent-acquisition-budget/" TargetMode="External"/><Relationship Id="rId16" Type="http://schemas.openxmlformats.org/officeDocument/2006/relationships/hyperlink" Target="https://arapackelaw.com/patents/softwaremobile-apps/software-patent-cost/" TargetMode="External"/><Relationship Id="rId17" Type="http://schemas.openxmlformats.org/officeDocument/2006/relationships/hyperlink" Target="https://www.sensrtrx.com/subscription-vs-perpetual-license-subscription-software-cheaper/" TargetMode="External"/><Relationship Id="rId18" Type="http://schemas.openxmlformats.org/officeDocument/2006/relationships/hyperlink" Target="Perpetual%20license%20cost%20for%2010%20years:%20https://www.personio.com/pricing/?companysize=1000&amp;billingcycle=yearly&amp;hrmplan=professional&amp;currency=eur" TargetMode="External"/><Relationship Id="rId19" Type="http://schemas.openxmlformats.org/officeDocument/2006/relationships/hyperlink" Target="https://www.softwareadvice.com/hr/mobile-app-comparis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9A5B06B3B8184C99166C6B14F7DEF4" ma:contentTypeVersion="11" ma:contentTypeDescription="Create a new document." ma:contentTypeScope="" ma:versionID="5c963006b961fa7c8cc77315139a2582">
  <xsd:schema xmlns:xsd="http://www.w3.org/2001/XMLSchema" xmlns:xs="http://www.w3.org/2001/XMLSchema" xmlns:p="http://schemas.microsoft.com/office/2006/metadata/properties" xmlns:ns2="0530b2bb-0875-42b6-bdc4-1e66852d78ec" xmlns:ns3="4849c256-be0d-4d2d-b43e-800f845e2b0c" targetNamespace="http://schemas.microsoft.com/office/2006/metadata/properties" ma:root="true" ma:fieldsID="3be697327421a3dda80a442781813aaa" ns2:_="" ns3:_="">
    <xsd:import namespace="0530b2bb-0875-42b6-bdc4-1e66852d78ec"/>
    <xsd:import namespace="4849c256-be0d-4d2d-b43e-800f845e2b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30b2bb-0875-42b6-bdc4-1e66852d7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49c256-be0d-4d2d-b43e-800f845e2b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B1B943-16B5-444F-86CD-D5EFD888F3FC}">
  <ds:schemaRefs>
    <ds:schemaRef ds:uri="http://schemas.microsoft.com/office/2006/documentManagement/types"/>
    <ds:schemaRef ds:uri="http://www.w3.org/XML/1998/namespace"/>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4849c256-be0d-4d2d-b43e-800f845e2b0c"/>
    <ds:schemaRef ds:uri="0530b2bb-0875-42b6-bdc4-1e66852d78ec"/>
    <ds:schemaRef ds:uri="http://schemas.microsoft.com/office/2006/metadata/properties"/>
  </ds:schemaRefs>
</ds:datastoreItem>
</file>

<file path=customXml/itemProps2.xml><?xml version="1.0" encoding="utf-8"?>
<ds:datastoreItem xmlns:ds="http://schemas.openxmlformats.org/officeDocument/2006/customXml" ds:itemID="{6E0691EF-4811-475A-80D2-555BA4B55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30b2bb-0875-42b6-bdc4-1e66852d78ec"/>
    <ds:schemaRef ds:uri="4849c256-be0d-4d2d-b43e-800f845e2b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6BC1D7-88CF-4292-A723-BD7DDE80F58F}">
  <ds:schemaRefs>
    <ds:schemaRef ds:uri="http://schemas.microsoft.com/sharepoint/v3/contenttype/forms"/>
  </ds:schemaRefs>
</ds:datastoreItem>
</file>

<file path=customXml/itemProps4.xml><?xml version="1.0" encoding="utf-8"?>
<ds:datastoreItem xmlns:ds="http://schemas.openxmlformats.org/officeDocument/2006/customXml" ds:itemID="{2E25F118-1869-7B4B-958C-FA5F1691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18</Pages>
  <Words>5356</Words>
  <Characters>30533</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 Isabelle [Alumni]</cp:lastModifiedBy>
  <cp:revision>174</cp:revision>
  <dcterms:created xsi:type="dcterms:W3CDTF">2018-07-25T20:06:00Z</dcterms:created>
  <dcterms:modified xsi:type="dcterms:W3CDTF">2021-08-19T15:59:00Z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0x010100089A5B06B3B8184C99166C6B14F7DEF4</vt:lpwstr>
  </property>
</Properties>
</file>