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4671C" w:rsidRDefault="002B0220">
      <w:pPr>
        <w:jc w:val="center"/>
      </w:pPr>
      <w:r>
        <w:t>Animais do zoológico</w:t>
      </w:r>
    </w:p>
    <w:p w14:paraId="00000002" w14:textId="77777777" w:rsidR="0004671C" w:rsidRDefault="0004671C"/>
    <w:p w14:paraId="00000003" w14:textId="77777777" w:rsidR="0004671C" w:rsidRDefault="002B0220">
      <w:pPr>
        <w:rPr>
          <w:b/>
        </w:rPr>
      </w:pPr>
      <w:r>
        <w:rPr>
          <w:b/>
        </w:rPr>
        <w:t xml:space="preserve">Hipopótamo - </w:t>
      </w:r>
    </w:p>
    <w:p w14:paraId="00000004" w14:textId="77777777" w:rsidR="0004671C" w:rsidRDefault="0004671C">
      <w:pPr>
        <w:rPr>
          <w:rFonts w:ascii="Calibri" w:eastAsia="Calibri" w:hAnsi="Calibri" w:cs="Calibri"/>
          <w:sz w:val="24"/>
          <w:szCs w:val="24"/>
        </w:rPr>
      </w:pPr>
    </w:p>
    <w:p w14:paraId="00000005" w14:textId="77777777" w:rsidR="0004671C" w:rsidRDefault="002B022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Nome científico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Hippopotamus amphibius.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00000006" w14:textId="77777777" w:rsidR="0004671C" w:rsidRDefault="002B022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Habitat natural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  <w:highlight w:val="white"/>
        </w:rPr>
        <w:t>rios e lagoas grandes e profundas com áreas adjacentes para pastagem</w:t>
      </w:r>
      <w:r>
        <w:rPr>
          <w:rFonts w:ascii="Calibri" w:eastAsia="Calibri" w:hAnsi="Calibri" w:cs="Calibri"/>
          <w:sz w:val="24"/>
          <w:szCs w:val="24"/>
        </w:rPr>
        <w:t xml:space="preserve"> e</w:t>
      </w:r>
      <w:r>
        <w:rPr>
          <w:rFonts w:ascii="Calibri" w:eastAsia="Calibri" w:hAnsi="Calibri" w:cs="Calibri"/>
          <w:sz w:val="24"/>
          <w:szCs w:val="24"/>
          <w:highlight w:val="white"/>
        </w:rPr>
        <w:t>m quase todos os países da África e na Palestina.</w:t>
      </w:r>
    </w:p>
    <w:p w14:paraId="00000007" w14:textId="77777777" w:rsidR="0004671C" w:rsidRDefault="002B022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>Ordem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  <w:highlight w:val="white"/>
        </w:rPr>
        <w:t>Artiodáctilos.</w:t>
      </w:r>
    </w:p>
    <w:p w14:paraId="00000008" w14:textId="35AA9EC7" w:rsidR="0004671C" w:rsidRDefault="003F4EDE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  <w:lang w:val="pt-BR"/>
        </w:rPr>
        <w:t>Classe</w:t>
      </w:r>
      <w:r w:rsidR="002B0220">
        <w:rPr>
          <w:rFonts w:ascii="Calibri" w:eastAsia="Calibri" w:hAnsi="Calibri" w:cs="Calibri"/>
          <w:sz w:val="24"/>
          <w:szCs w:val="24"/>
          <w:highlight w:val="white"/>
        </w:rPr>
        <w:t>: mamíferos (mega-herbívoros).</w:t>
      </w:r>
    </w:p>
    <w:p w14:paraId="00000009" w14:textId="77777777" w:rsidR="0004671C" w:rsidRDefault="002B022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Média de peso</w:t>
      </w:r>
      <w:r>
        <w:rPr>
          <w:rFonts w:ascii="Calibri" w:eastAsia="Calibri" w:hAnsi="Calibri" w:cs="Calibri"/>
          <w:sz w:val="24"/>
          <w:szCs w:val="24"/>
          <w:highlight w:val="white"/>
        </w:rPr>
        <w:t>: 3 a 4 toneladas.</w:t>
      </w:r>
    </w:p>
    <w:p w14:paraId="0000000A" w14:textId="77777777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Reprodução</w:t>
      </w:r>
      <w:r>
        <w:rPr>
          <w:rFonts w:ascii="Calibri" w:eastAsia="Calibri" w:hAnsi="Calibri" w:cs="Calibri"/>
          <w:sz w:val="24"/>
          <w:szCs w:val="24"/>
          <w:highlight w:val="white"/>
        </w:rPr>
        <w:t>: A maturidade sexual em cativeiro é atingida entre 3 e 4 anos. Já na vida selvagem os machos não cons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eguem se acasalar antes dos 6 a 13 anos e as fêmeas entre 7 e 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15 anos.</w:t>
      </w:r>
    </w:p>
    <w:p w14:paraId="0000000B" w14:textId="77777777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>Expectativa de vida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: Podem viver até os 41 anos livres e 54 anos em cativeiro.</w:t>
      </w:r>
    </w:p>
    <w:p w14:paraId="0000000C" w14:textId="760A2A92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Curiosidades: podem permanecer por até 5 minutos submersos.</w:t>
      </w:r>
    </w:p>
    <w:p w14:paraId="7F10233D" w14:textId="6CF0978E" w:rsidR="003F4EDE" w:rsidRPr="003F4EDE" w:rsidRDefault="003F4EDE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  <w:lang w:val="pt-BR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  <w:lang w:val="pt-BR"/>
        </w:rPr>
        <w:t>Curiosidades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  <w:lang w:val="pt-BR"/>
        </w:rPr>
        <w:t xml:space="preserve">: </w:t>
      </w:r>
      <w:r w:rsidRPr="003F4ED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Suas presas podem chegar a ter 50 centimetros.</w:t>
      </w:r>
    </w:p>
    <w:p w14:paraId="0000000D" w14:textId="77777777" w:rsidR="0004671C" w:rsidRPr="003F4EDE" w:rsidRDefault="0004671C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</w:p>
    <w:p w14:paraId="0000000E" w14:textId="77777777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>Leão -</w:t>
      </w:r>
    </w:p>
    <w:p w14:paraId="0000000F" w14:textId="77777777" w:rsidR="0004671C" w:rsidRPr="003F4EDE" w:rsidRDefault="002B0220">
      <w:pPr>
        <w:rPr>
          <w:rFonts w:asciiTheme="majorHAnsi" w:eastAsia="Calibri" w:hAnsiTheme="majorHAnsi" w:cstheme="majorHAnsi"/>
          <w:i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 xml:space="preserve">Nome científico: </w:t>
      </w:r>
      <w:r w:rsidRPr="003F4EDE">
        <w:rPr>
          <w:rFonts w:asciiTheme="majorHAnsi" w:eastAsia="Calibri" w:hAnsiTheme="majorHAnsi" w:cstheme="majorHAnsi"/>
          <w:i/>
          <w:color w:val="000000" w:themeColor="text1"/>
          <w:sz w:val="24"/>
          <w:szCs w:val="24"/>
          <w:highlight w:val="white"/>
        </w:rPr>
        <w:t>Panthera leo.</w:t>
      </w:r>
    </w:p>
    <w:p w14:paraId="00000010" w14:textId="77777777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>Habitat</w:t>
      </w: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 xml:space="preserve"> Natural: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 xml:space="preserve"> Era um animal difundido por várias partes do planeta, mas a caça o extinguiu em muitas regiões e hoje o encontramos apenas na África subsaariana e na Ásia. </w:t>
      </w:r>
    </w:p>
    <w:p w14:paraId="00000011" w14:textId="77777777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 xml:space="preserve">Ordem: 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Carnívoros</w:t>
      </w:r>
    </w:p>
    <w:p w14:paraId="00000012" w14:textId="3D03DDCD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>C</w:t>
      </w:r>
      <w:r w:rsid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  <w:lang w:val="pt-BR"/>
        </w:rPr>
        <w:t>lasse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: mamífero</w:t>
      </w:r>
    </w:p>
    <w:p w14:paraId="00000013" w14:textId="77777777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 xml:space="preserve">Média de peso: 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o macho pesa em torno de 180kg, mas existem registros de animais com 27kg. A fêmea pesa em torno de 120kg mas pode chegar a 180kg.</w:t>
      </w:r>
    </w:p>
    <w:p w14:paraId="00000014" w14:textId="77777777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 xml:space="preserve">Reprodução: 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Os machos alfas copulam com as fêmeas do bando, numa média de 2,2 vezes por hora no período de estro. As fêmeas p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 xml:space="preserve">odem entrar no cio em qualquer época do ano, com picos na estação chuvosa. Normalmente se reproduzem a cada dois anos. Elas atingem a maturidade sexual aos quatro anos de idade e os machos aos cinco. </w:t>
      </w:r>
    </w:p>
    <w:p w14:paraId="00000015" w14:textId="64F31B71" w:rsidR="0004671C" w:rsidRPr="003F4EDE" w:rsidRDefault="002B0220">
      <w:pPr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</w:rPr>
        <w:t xml:space="preserve">Expectativa de vida: 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>Vivem de 10 a 14 anos na natureza,</w:t>
      </w:r>
      <w:r w:rsidRPr="003F4EDE">
        <w:rPr>
          <w:rFonts w:asciiTheme="majorHAnsi" w:eastAsia="Calibri" w:hAnsiTheme="majorHAnsi" w:cstheme="majorHAnsi"/>
          <w:color w:val="000000" w:themeColor="text1"/>
          <w:sz w:val="24"/>
          <w:szCs w:val="24"/>
          <w:highlight w:val="white"/>
        </w:rPr>
        <w:t xml:space="preserve"> mas podem chegar aos 20 anos em cativeiro.</w:t>
      </w:r>
    </w:p>
    <w:p w14:paraId="5D70BDCD" w14:textId="740CF7B4" w:rsidR="003F4EDE" w:rsidRDefault="003F4EDE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3F4EDE"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  <w:lang w:val="pt-BR"/>
        </w:rPr>
        <w:t>Curiosidades:</w:t>
      </w:r>
      <w:r w:rsidRPr="003F4ED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4ED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Ao rugir, o leão pode ser ouvido a uma distância de, aproximadamente, 8 quilômetros.</w:t>
      </w:r>
    </w:p>
    <w:p w14:paraId="3087A815" w14:textId="5F47F27D" w:rsidR="003F4EDE" w:rsidRDefault="003F4EDE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14:paraId="662E7C7A" w14:textId="1EAC884F" w:rsidR="003F4EDE" w:rsidRDefault="003F4EDE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Lobo Guará – </w:t>
      </w:r>
    </w:p>
    <w:p w14:paraId="1D6DF179" w14:textId="42FD7956" w:rsidR="003F4EDE" w:rsidRPr="00DC0924" w:rsidRDefault="003F4EDE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Nome científico:</w:t>
      </w:r>
      <w:r w:rsidRPr="00DC0924">
        <w:rPr>
          <w:rStyle w:val="TableNormal"/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C0924">
        <w:rPr>
          <w:rStyle w:val="nfase"/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Chysocyon brachyurus</w:t>
      </w:r>
    </w:p>
    <w:p w14:paraId="4F8E2519" w14:textId="35913CA5" w:rsidR="003F4EDE" w:rsidRPr="00DC0924" w:rsidRDefault="003F4EDE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Habitat Natural: </w:t>
      </w:r>
      <w:r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</w:t>
      </w:r>
      <w:r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 xml:space="preserve">Geralmente é visto de cima, </w:t>
      </w:r>
      <w:r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habita em campos abertos, com vegetação de arbustos e áreas de bosque com o dossel aberto</w:t>
      </w:r>
    </w:p>
    <w:p w14:paraId="7EC3D753" w14:textId="7E4AEB47" w:rsidR="003F4EDE" w:rsidRPr="00DC0924" w:rsidRDefault="003F4EDE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Ordem: </w:t>
      </w:r>
      <w:r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carnívoro</w:t>
      </w:r>
      <w:r w:rsid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.</w:t>
      </w:r>
    </w:p>
    <w:p w14:paraId="1DE68A9C" w14:textId="1B31107C" w:rsidR="003F4EDE" w:rsidRPr="00DC0924" w:rsidRDefault="003F4EDE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Classe: </w:t>
      </w:r>
      <w:r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mamífero</w:t>
      </w:r>
      <w:r w:rsid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.</w:t>
      </w:r>
    </w:p>
    <w:p w14:paraId="1D2D286B" w14:textId="53BD91A2" w:rsidR="003F4EDE" w:rsidRPr="00DC0924" w:rsidRDefault="003F4EDE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Média de peso:</w:t>
      </w:r>
      <w:r w:rsidR="00DC0924"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DC0924"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20 a 30kg</w:t>
      </w:r>
    </w:p>
    <w:p w14:paraId="062BDBE9" w14:textId="4E5CBCE6" w:rsidR="003F4EDE" w:rsidRPr="00DC0924" w:rsidRDefault="003F4EDE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>Reprodução:</w:t>
      </w:r>
      <w:r w:rsidR="00DC0924"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C0924" w:rsidRPr="00DC092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 lobo guará é sozinho, diferente de outros lobos ele não vive em alcateia, mas durante o período de reprodução fica junto a sua companheira. Se reproduzem uma vez por ano e a gestação dura em média 65 dias.</w:t>
      </w:r>
    </w:p>
    <w:p w14:paraId="38806C45" w14:textId="5B42E7D8" w:rsidR="003F4EDE" w:rsidRPr="00DC0924" w:rsidRDefault="003F4EDE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Expectativa de vida:</w:t>
      </w:r>
      <w:r w:rsidR="00DC0924"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DC0924" w:rsidRPr="00DC0924">
        <w:rPr>
          <w:rFonts w:asciiTheme="majorHAnsi" w:hAnsiTheme="majorHAnsi" w:cstheme="majorHAnsi"/>
          <w:color w:val="000000" w:themeColor="text1"/>
          <w:sz w:val="24"/>
          <w:szCs w:val="24"/>
        </w:rPr>
        <w:t>Na natureza, vive cerca de 15 anos</w:t>
      </w:r>
    </w:p>
    <w:p w14:paraId="38EDBBB0" w14:textId="549550F8" w:rsidR="003F4EDE" w:rsidRDefault="003F4ED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Curiosidades: </w:t>
      </w:r>
      <w:r w:rsidR="00DC0924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>T</w:t>
      </w:r>
      <w:r w:rsidR="00DC0924" w:rsidRPr="00DC0924">
        <w:rPr>
          <w:rFonts w:asciiTheme="majorHAnsi" w:hAnsiTheme="majorHAnsi" w:cstheme="majorHAnsi"/>
          <w:color w:val="000000" w:themeColor="text1"/>
          <w:sz w:val="24"/>
          <w:szCs w:val="24"/>
        </w:rPr>
        <w:t>ambém é conhecido como lobo-de-crina, lobo-vermelho, aguará, aguaraçu e jaguaperi, todos nomes atrelados a sua bela pelagem laranja-avermelhada, que o torna um dos mais belos animais brasileiros.</w:t>
      </w:r>
    </w:p>
    <w:p w14:paraId="7F501880" w14:textId="3EC8E19C" w:rsidR="00DC0924" w:rsidRDefault="00DC092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83E1EF" w14:textId="0E055701" w:rsidR="00DC0924" w:rsidRPr="00DC0924" w:rsidRDefault="00DC0924">
      <w:pPr>
        <w:rPr>
          <w:rFonts w:asciiTheme="majorHAnsi" w:eastAsia="Calibri" w:hAnsiTheme="majorHAnsi" w:cstheme="majorHAnsi"/>
          <w:b/>
          <w:color w:val="000000" w:themeColor="text1"/>
          <w:sz w:val="24"/>
          <w:szCs w:val="24"/>
          <w:highlight w:val="white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 xml:space="preserve">Cacatua - </w:t>
      </w:r>
    </w:p>
    <w:p w14:paraId="00000016" w14:textId="3995AC72" w:rsidR="0004671C" w:rsidRPr="00C16E29" w:rsidRDefault="00DC0924">
      <w:pPr>
        <w:rPr>
          <w:rFonts w:asciiTheme="majorHAnsi" w:eastAsia="Calibri" w:hAnsiTheme="majorHAnsi" w:cstheme="majorHAnsi"/>
          <w:i/>
          <w:sz w:val="24"/>
          <w:szCs w:val="24"/>
          <w:highlight w:val="white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Nome científico</w:t>
      </w: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="00C16E29"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C16E29" w:rsidRPr="00C16E29">
        <w:rPr>
          <w:rFonts w:asciiTheme="majorHAnsi" w:hAnsiTheme="majorHAnsi" w:cstheme="majorHAnsi"/>
          <w:bCs/>
          <w:i/>
          <w:color w:val="222222"/>
          <w:sz w:val="24"/>
          <w:szCs w:val="24"/>
          <w:shd w:val="clear" w:color="auto" w:fill="FFFFFF"/>
        </w:rPr>
        <w:t>Cacatuidae</w:t>
      </w:r>
      <w:r w:rsidR="00C16E29" w:rsidRPr="00C16E29">
        <w:rPr>
          <w:rFonts w:asciiTheme="majorHAnsi" w:hAnsiTheme="majorHAnsi" w:cstheme="majorHAnsi"/>
          <w:i/>
          <w:color w:val="222222"/>
          <w:sz w:val="24"/>
          <w:szCs w:val="24"/>
          <w:shd w:val="clear" w:color="auto" w:fill="FFFFFF"/>
        </w:rPr>
        <w:t> </w:t>
      </w:r>
    </w:p>
    <w:p w14:paraId="34E45D7C" w14:textId="594B9701" w:rsidR="00DC0924" w:rsidRPr="00C16E29" w:rsidRDefault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Habitat</w:t>
      </w: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natural:</w:t>
      </w:r>
      <w:r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pt-BR"/>
        </w:rPr>
        <w:t xml:space="preserve"> </w:t>
      </w:r>
      <w:r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As cacatuas têm distribuição geográfica restrita à </w:t>
      </w:r>
      <w:r w:rsidRPr="00C16E29">
        <w:rPr>
          <w:rFonts w:asciiTheme="majorHAnsi" w:hAnsiTheme="majorHAnsi" w:cstheme="majorHAnsi"/>
          <w:sz w:val="24"/>
          <w:szCs w:val="24"/>
          <w:shd w:val="clear" w:color="auto" w:fill="FFFFFF"/>
        </w:rPr>
        <w:t>Oceania</w:t>
      </w:r>
      <w:r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(mais precisamente nas florestas australianas) e em ilhas vizinhas do </w:t>
      </w:r>
      <w:r w:rsidRPr="00C16E29">
        <w:rPr>
          <w:rFonts w:asciiTheme="majorHAnsi" w:hAnsiTheme="majorHAnsi" w:cstheme="majorHAnsi"/>
          <w:sz w:val="24"/>
          <w:szCs w:val="24"/>
          <w:shd w:val="clear" w:color="auto" w:fill="FFFFFF"/>
        </w:rPr>
        <w:t>Pacífico</w:t>
      </w:r>
      <w:r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14:paraId="0F1E84B3" w14:textId="481A66F8" w:rsidR="00DC0924" w:rsidRPr="00C16E29" w:rsidRDefault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Ordem: </w:t>
      </w:r>
      <w:r w:rsidRPr="00C16E29">
        <w:rPr>
          <w:rFonts w:asciiTheme="majorHAnsi" w:hAnsiTheme="majorHAnsi" w:cstheme="majorHAnsi"/>
          <w:sz w:val="24"/>
          <w:szCs w:val="24"/>
          <w:shd w:val="clear" w:color="auto" w:fill="FFFFFF"/>
        </w:rPr>
        <w:t>Psitaciformes</w:t>
      </w:r>
    </w:p>
    <w:p w14:paraId="49DAAD54" w14:textId="03D55AA1" w:rsidR="00DC0924" w:rsidRPr="00C16E29" w:rsidRDefault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Classe:</w:t>
      </w:r>
      <w:r w:rsidRPr="00C16E29">
        <w:rPr>
          <w:rFonts w:asciiTheme="majorHAnsi" w:hAnsiTheme="majorHAnsi" w:cstheme="majorHAnsi"/>
          <w:sz w:val="24"/>
          <w:szCs w:val="24"/>
        </w:rPr>
        <w:t xml:space="preserve"> </w:t>
      </w:r>
      <w:r w:rsidRPr="00C16E29">
        <w:rPr>
          <w:rFonts w:asciiTheme="majorHAnsi" w:hAnsiTheme="majorHAnsi" w:cstheme="majorHAnsi"/>
          <w:sz w:val="24"/>
          <w:szCs w:val="24"/>
          <w:shd w:val="clear" w:color="auto" w:fill="FFFFFF"/>
        </w:rPr>
        <w:t>Aves</w:t>
      </w:r>
    </w:p>
    <w:p w14:paraId="1AA10DE1" w14:textId="5A31035F" w:rsidR="00DC0924" w:rsidRPr="00C16E29" w:rsidRDefault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Média de peso: </w:t>
      </w:r>
      <w:r w:rsidRPr="00C16E29">
        <w:rPr>
          <w:rFonts w:asciiTheme="majorHAnsi" w:hAnsiTheme="majorHAnsi" w:cstheme="majorHAnsi"/>
          <w:color w:val="313131"/>
          <w:sz w:val="24"/>
          <w:szCs w:val="24"/>
          <w:shd w:val="clear" w:color="auto" w:fill="FFFFFF"/>
        </w:rPr>
        <w:t>entre 500g e 900g</w:t>
      </w:r>
    </w:p>
    <w:p w14:paraId="02DC3B80" w14:textId="0B9983AC" w:rsidR="00DC0924" w:rsidRPr="00C16E29" w:rsidRDefault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Reprodução:</w:t>
      </w:r>
      <w:r w:rsidR="00C16E29"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C16E29"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 reproduzem com 4 ou 5 anos, geralmente a fêmea bota de 2 a 5 ovos e os incubam por cerca de 1 mês.</w:t>
      </w:r>
    </w:p>
    <w:p w14:paraId="02F062EF" w14:textId="18891EDF" w:rsidR="00DC0924" w:rsidRPr="00C16E29" w:rsidRDefault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Expectativa de vida: </w:t>
      </w:r>
      <w:r w:rsidRPr="00C16E29">
        <w:rPr>
          <w:rFonts w:asciiTheme="majorHAnsi" w:hAnsiTheme="majorHAnsi" w:cstheme="majorHAnsi"/>
          <w:color w:val="313131"/>
          <w:sz w:val="24"/>
          <w:szCs w:val="24"/>
          <w:shd w:val="clear" w:color="auto" w:fill="FFFFFF"/>
        </w:rPr>
        <w:t>de 40 a 60 anos</w:t>
      </w:r>
    </w:p>
    <w:p w14:paraId="25595E86" w14:textId="48A9B5BD" w:rsidR="00DC0924" w:rsidRPr="00C16E29" w:rsidRDefault="00DC0924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C16E29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Curiosidade:</w:t>
      </w:r>
      <w:r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C16E29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Há cerca de 20 espécies de cacatuas.</w:t>
      </w:r>
    </w:p>
    <w:p w14:paraId="00000017" w14:textId="77777777" w:rsidR="0004671C" w:rsidRDefault="0004671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18" w14:textId="0ADB9450" w:rsidR="0004671C" w:rsidRPr="00C16E29" w:rsidRDefault="00C16E29" w:rsidP="00C16E29">
      <w:pPr>
        <w:rPr>
          <w:rFonts w:asciiTheme="majorHAnsi" w:eastAsia="Verdana" w:hAnsiTheme="majorHAnsi" w:cstheme="majorHAnsi"/>
          <w:b/>
          <w:sz w:val="24"/>
          <w:szCs w:val="24"/>
          <w:highlight w:val="white"/>
          <w:lang w:val="pt-BR"/>
        </w:rPr>
      </w:pPr>
      <w:r w:rsidRPr="00C16E29">
        <w:rPr>
          <w:rFonts w:asciiTheme="majorHAnsi" w:eastAsia="Verdana" w:hAnsiTheme="majorHAnsi" w:cstheme="majorHAnsi"/>
          <w:b/>
          <w:sz w:val="24"/>
          <w:szCs w:val="24"/>
          <w:highlight w:val="white"/>
          <w:lang w:val="pt-BR"/>
        </w:rPr>
        <w:t xml:space="preserve">Papagaio - </w:t>
      </w:r>
    </w:p>
    <w:p w14:paraId="115A7C64" w14:textId="445CEC66" w:rsidR="00C16E29" w:rsidRDefault="00C16E29" w:rsidP="00C16E29">
      <w:pPr>
        <w:rPr>
          <w:rFonts w:ascii="Calibri" w:eastAsia="Calibri" w:hAnsi="Calibri" w:cs="Calibri"/>
          <w:sz w:val="24"/>
          <w:szCs w:val="24"/>
          <w:highlight w:val="white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Nome científico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C16E29">
        <w:rPr>
          <w:color w:val="313131"/>
          <w:shd w:val="clear" w:color="auto" w:fill="FFFFFF"/>
        </w:rPr>
        <w:t xml:space="preserve"> </w:t>
      </w:r>
      <w:r w:rsidRPr="00C16E29">
        <w:rPr>
          <w:rFonts w:asciiTheme="majorHAnsi" w:hAnsiTheme="majorHAnsi" w:cstheme="majorHAnsi"/>
          <w:i/>
          <w:color w:val="313131"/>
          <w:sz w:val="24"/>
          <w:szCs w:val="24"/>
          <w:shd w:val="clear" w:color="auto" w:fill="FFFFFF"/>
        </w:rPr>
        <w:t>Amazona</w:t>
      </w:r>
    </w:p>
    <w:p w14:paraId="5762B9DB" w14:textId="571C9377" w:rsidR="00C16E29" w:rsidRDefault="00C16E29" w:rsidP="00C16E29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Habitat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natural: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>
        <w:rPr>
          <w:color w:val="222222"/>
          <w:shd w:val="clear" w:color="auto" w:fill="FFFFFF"/>
        </w:rPr>
        <w:t> Floresta úmida ou seca, bosques de palmeiras ou margens de rios.</w:t>
      </w:r>
    </w:p>
    <w:p w14:paraId="0180E2E0" w14:textId="0B8BACF3" w:rsidR="00C16E29" w:rsidRPr="00C16E29" w:rsidRDefault="00C16E29" w:rsidP="00C16E29">
      <w:pPr>
        <w:rPr>
          <w:rFonts w:eastAsia="Times New Roman"/>
          <w:color w:val="000000"/>
          <w:sz w:val="19"/>
          <w:szCs w:val="19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Ordem:</w:t>
      </w:r>
      <w:r w:rsidRPr="00C16E29">
        <w:rPr>
          <w:color w:val="000000"/>
          <w:sz w:val="19"/>
          <w:szCs w:val="19"/>
        </w:rPr>
        <w:t xml:space="preserve"> </w:t>
      </w:r>
      <w:hyperlink r:id="rId4" w:history="1">
        <w:r w:rsidRPr="00C16E29">
          <w:rPr>
            <w:rFonts w:asciiTheme="majorHAnsi" w:eastAsia="Times New Roman" w:hAnsiTheme="majorHAnsi" w:cstheme="majorHAnsi"/>
            <w:color w:val="000000" w:themeColor="text1"/>
            <w:sz w:val="24"/>
            <w:szCs w:val="24"/>
            <w:lang w:val="pt-BR"/>
          </w:rPr>
          <w:t>Psitaciformes</w:t>
        </w:r>
      </w:hyperlink>
    </w:p>
    <w:p w14:paraId="488C5675" w14:textId="36870480" w:rsidR="00C16E29" w:rsidRDefault="00C16E29" w:rsidP="00C16E29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Classe: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C16E2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Aves</w:t>
      </w:r>
    </w:p>
    <w:p w14:paraId="4ADDB15A" w14:textId="08CC81E4" w:rsidR="00C16E29" w:rsidRDefault="00C16E29" w:rsidP="00C16E29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Média de peso: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C16E2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240g</w:t>
      </w:r>
    </w:p>
    <w:p w14:paraId="35E9AFC0" w14:textId="5CAAA69D" w:rsidR="00C16E29" w:rsidRDefault="00C16E29" w:rsidP="00C16E29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Reprodução:</w:t>
      </w:r>
      <w:r w:rsidRPr="00C16E29">
        <w:rPr>
          <w:color w:val="313131"/>
          <w:shd w:val="clear" w:color="auto" w:fill="FFFFFF"/>
        </w:rPr>
        <w:t xml:space="preserve"> </w:t>
      </w:r>
      <w:r>
        <w:rPr>
          <w:color w:val="313131"/>
          <w:shd w:val="clear" w:color="auto" w:fill="FFFFFF"/>
          <w:lang w:val="pt-BR"/>
        </w:rPr>
        <w:t>A</w:t>
      </w:r>
      <w:r>
        <w:rPr>
          <w:color w:val="313131"/>
          <w:shd w:val="clear" w:color="auto" w:fill="FFFFFF"/>
        </w:rPr>
        <w:t>tingem maturidade sexual entre dois e três anos.</w:t>
      </w:r>
      <w:r>
        <w:rPr>
          <w:color w:val="313131"/>
          <w:shd w:val="clear" w:color="auto" w:fill="FFFFFF"/>
          <w:lang w:val="pt-BR"/>
        </w:rPr>
        <w:t xml:space="preserve"> B</w:t>
      </w:r>
      <w:r>
        <w:rPr>
          <w:color w:val="313131"/>
          <w:shd w:val="clear" w:color="auto" w:fill="FFFFFF"/>
        </w:rPr>
        <w:t>otam três ou mais ovos, que eclodem em aproximadamente um mês.</w:t>
      </w:r>
    </w:p>
    <w:p w14:paraId="61081B5C" w14:textId="3F56B80B" w:rsidR="00C16E29" w:rsidRPr="00C16E29" w:rsidRDefault="00C16E29" w:rsidP="00C16E29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Expectativa de vida:</w:t>
      </w:r>
      <w:r w:rsidRPr="00C16E29">
        <w:rPr>
          <w:color w:val="313131"/>
          <w:shd w:val="clear" w:color="auto" w:fill="FFFFFF"/>
        </w:rPr>
        <w:t xml:space="preserve"> </w:t>
      </w:r>
      <w:r>
        <w:rPr>
          <w:color w:val="313131"/>
          <w:shd w:val="clear" w:color="auto" w:fill="FFFFFF"/>
          <w:lang w:val="pt-BR"/>
        </w:rPr>
        <w:t xml:space="preserve">Na natureza </w:t>
      </w:r>
      <w:r>
        <w:rPr>
          <w:color w:val="313131"/>
          <w:shd w:val="clear" w:color="auto" w:fill="FFFFFF"/>
        </w:rPr>
        <w:t>mais de 60 anos</w:t>
      </w:r>
      <w:r>
        <w:rPr>
          <w:color w:val="313131"/>
          <w:shd w:val="clear" w:color="auto" w:fill="FFFFFF"/>
          <w:lang w:val="pt-BR"/>
        </w:rPr>
        <w:t xml:space="preserve">! </w:t>
      </w:r>
      <w:r>
        <w:rPr>
          <w:color w:val="313131"/>
          <w:shd w:val="clear" w:color="auto" w:fill="FFFFFF"/>
        </w:rPr>
        <w:t>Em cativeiro, com uma dieta balanceada, vivem em média 20 anos, sempre com seu característico bom humor.</w:t>
      </w:r>
      <w:r>
        <w:rPr>
          <w:color w:val="313131"/>
          <w:shd w:val="clear" w:color="auto" w:fill="FFFFFF"/>
          <w:lang w:val="pt-BR"/>
        </w:rPr>
        <w:t xml:space="preserve"> </w:t>
      </w:r>
    </w:p>
    <w:p w14:paraId="0F0E849F" w14:textId="7892E812" w:rsidR="00C16E29" w:rsidRDefault="00C16E29" w:rsidP="00C16E29">
      <w:pPr>
        <w:rPr>
          <w:color w:val="313131"/>
          <w:shd w:val="clear" w:color="auto" w:fill="FFFFFF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Curiosidade: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>
        <w:rPr>
          <w:color w:val="313131"/>
          <w:shd w:val="clear" w:color="auto" w:fill="FFFFFF"/>
        </w:rPr>
        <w:t>Ao todo, são mais de 30 espécies, das quais 12 ocorrem no Brasil. </w:t>
      </w:r>
    </w:p>
    <w:p w14:paraId="36DDFF76" w14:textId="7D9E34B2" w:rsidR="00C16E29" w:rsidRDefault="00C16E29" w:rsidP="00C16E29">
      <w:pPr>
        <w:rPr>
          <w:color w:val="313131"/>
          <w:shd w:val="clear" w:color="auto" w:fill="FFFFFF"/>
        </w:rPr>
      </w:pPr>
    </w:p>
    <w:p w14:paraId="395880E8" w14:textId="0E31D231" w:rsidR="00C16E29" w:rsidRDefault="001D7170" w:rsidP="00C16E29">
      <w:pPr>
        <w:rPr>
          <w:rFonts w:asciiTheme="majorHAnsi" w:hAnsiTheme="majorHAnsi" w:cstheme="majorHAnsi"/>
          <w:b/>
          <w:color w:val="31313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313131"/>
          <w:sz w:val="24"/>
          <w:szCs w:val="24"/>
          <w:shd w:val="clear" w:color="auto" w:fill="FFFFFF"/>
          <w:lang w:val="pt-BR"/>
        </w:rPr>
        <w:t>Guepardo -</w:t>
      </w:r>
    </w:p>
    <w:p w14:paraId="35EC5587" w14:textId="05BB2A58" w:rsidR="001D7170" w:rsidRPr="001D7170" w:rsidRDefault="001D7170" w:rsidP="001D7170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Nome científico:</w:t>
      </w:r>
      <w:r w:rsidRPr="001D717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1D717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Acinonyx jubatus</w:t>
      </w:r>
    </w:p>
    <w:p w14:paraId="4699F97A" w14:textId="610D023D" w:rsidR="001D7170" w:rsidRPr="001D7170" w:rsidRDefault="001D7170" w:rsidP="001D7170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Habitat natural:</w:t>
      </w: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1D7170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>Savanas, planícies arborizadas e zonas semidesérticas.</w:t>
      </w:r>
    </w:p>
    <w:p w14:paraId="1C04AA91" w14:textId="072B984E" w:rsidR="001D7170" w:rsidRPr="001D7170" w:rsidRDefault="001D7170" w:rsidP="001D7170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Ordem:</w:t>
      </w: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1D717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Carnívora</w:t>
      </w:r>
    </w:p>
    <w:p w14:paraId="7A105011" w14:textId="6B378D23" w:rsidR="001D7170" w:rsidRPr="001D7170" w:rsidRDefault="001D7170" w:rsidP="001D7170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Classe:</w:t>
      </w: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1D717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Mamífero</w:t>
      </w:r>
    </w:p>
    <w:p w14:paraId="5EDCA2BF" w14:textId="79CF1160" w:rsidR="001D7170" w:rsidRPr="001D7170" w:rsidRDefault="001D7170" w:rsidP="001D7170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Média de peso:</w:t>
      </w: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1D717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:lang w:val="pt-BR"/>
        </w:rPr>
        <w:t>35 – 43kg</w:t>
      </w:r>
    </w:p>
    <w:p w14:paraId="515C5BEB" w14:textId="6D4DF193" w:rsidR="001D7170" w:rsidRPr="001D7170" w:rsidRDefault="001D7170" w:rsidP="001D7170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Reprodução:</w:t>
      </w: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1D7170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>A fêmea é poliéstrica, está recetiva em intervalos curtos de tempo, várias vezes por ano. Por ninhada, nascem em média 4 crias que são amamentadas durante cerca de 4 meses.</w:t>
      </w:r>
    </w:p>
    <w:p w14:paraId="5F3F1ABD" w14:textId="689662D7" w:rsidR="001D7170" w:rsidRPr="001D7170" w:rsidRDefault="001D7170" w:rsidP="001D7170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>Expectativa de vida:</w:t>
      </w: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1D7170">
        <w:rPr>
          <w:rFonts w:asciiTheme="majorHAnsi" w:hAnsiTheme="majorHAnsi" w:cstheme="majorHAnsi"/>
          <w:color w:val="4D4D4D"/>
          <w:sz w:val="24"/>
          <w:szCs w:val="24"/>
          <w:shd w:val="clear" w:color="auto" w:fill="FFFFFF"/>
        </w:rPr>
        <w:t>Alguns guepardos, nos </w:t>
      </w:r>
      <w:r w:rsidRPr="001D717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zoológicos</w:t>
      </w:r>
      <w:r w:rsidRPr="001D7170">
        <w:rPr>
          <w:rFonts w:asciiTheme="majorHAnsi" w:hAnsiTheme="majorHAnsi" w:cstheme="majorHAnsi"/>
          <w:color w:val="4D4D4D"/>
          <w:sz w:val="24"/>
          <w:szCs w:val="24"/>
          <w:shd w:val="clear" w:color="auto" w:fill="FFFFFF"/>
        </w:rPr>
        <w:t>, conseguiram chegar aos 19 anos, mas a maioria não vive tanto</w:t>
      </w:r>
    </w:p>
    <w:p w14:paraId="12F1B2BC" w14:textId="3F6EF5F3" w:rsidR="001D7170" w:rsidRDefault="001D7170" w:rsidP="001D7170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Curiosidade:</w:t>
      </w:r>
      <w:r w:rsidRPr="001D7170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1D7170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As garras deste animal são semi-retráteis, de modo a facilitarem o alcance de grandes velocidades. Dessa forma, suas patas não se assemelham à patas de felinos, e sim de cachorros.</w:t>
      </w:r>
    </w:p>
    <w:p w14:paraId="1EDE38FB" w14:textId="4E3CB685" w:rsidR="001D7170" w:rsidRDefault="001D7170" w:rsidP="001D7170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14:paraId="0A32F525" w14:textId="5FF34456" w:rsidR="001D7170" w:rsidRDefault="001D7170" w:rsidP="001D7170">
      <w:pP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14:paraId="1291846A" w14:textId="316B8BF9" w:rsidR="001D7170" w:rsidRDefault="001D7170" w:rsidP="001D7170">
      <w:pPr>
        <w:rPr>
          <w:rFonts w:asciiTheme="majorHAnsi" w:hAnsiTheme="majorHAnsi" w:cstheme="majorHAnsi"/>
          <w:b/>
          <w:color w:val="333333"/>
          <w:sz w:val="24"/>
          <w:szCs w:val="24"/>
          <w:shd w:val="clear" w:color="auto" w:fill="FFFFFF"/>
          <w:lang w:val="pt-BR"/>
        </w:rPr>
      </w:pPr>
      <w:r w:rsidRPr="001D7170">
        <w:rPr>
          <w:rFonts w:asciiTheme="majorHAnsi" w:hAnsiTheme="majorHAnsi" w:cstheme="majorHAnsi"/>
          <w:b/>
          <w:color w:val="333333"/>
          <w:sz w:val="24"/>
          <w:szCs w:val="24"/>
          <w:shd w:val="clear" w:color="auto" w:fill="FFFFFF"/>
          <w:lang w:val="pt-BR"/>
        </w:rPr>
        <w:t>Coala</w:t>
      </w:r>
      <w:r>
        <w:rPr>
          <w:rFonts w:asciiTheme="majorHAnsi" w:hAnsiTheme="majorHAnsi" w:cstheme="majorHAnsi"/>
          <w:b/>
          <w:color w:val="333333"/>
          <w:sz w:val="24"/>
          <w:szCs w:val="24"/>
          <w:shd w:val="clear" w:color="auto" w:fill="FFFFFF"/>
          <w:lang w:val="pt-BR"/>
        </w:rPr>
        <w:t xml:space="preserve"> – </w:t>
      </w:r>
    </w:p>
    <w:p w14:paraId="280987B6" w14:textId="17EBF2B4" w:rsidR="001D7170" w:rsidRPr="000B44F3" w:rsidRDefault="001D7170" w:rsidP="001D7170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Nome científico:</w:t>
      </w:r>
      <w:r w:rsidRPr="000B44F3">
        <w:rPr>
          <w:rFonts w:asciiTheme="majorHAnsi" w:hAnsiTheme="majorHAnsi" w:cstheme="majorHAnsi"/>
          <w:i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B44F3">
        <w:rPr>
          <w:rFonts w:asciiTheme="majorHAnsi" w:hAnsiTheme="majorHAnsi" w:cstheme="majorHAnsi"/>
          <w:i/>
          <w:iCs/>
          <w:sz w:val="24"/>
          <w:szCs w:val="24"/>
          <w:bdr w:val="none" w:sz="0" w:space="0" w:color="auto" w:frame="1"/>
          <w:shd w:val="clear" w:color="auto" w:fill="FFFFFF"/>
        </w:rPr>
        <w:t>Phascolarctos cinereus</w:t>
      </w:r>
    </w:p>
    <w:p w14:paraId="10A80FC3" w14:textId="0843E5E9" w:rsidR="001D7170" w:rsidRPr="000B44F3" w:rsidRDefault="001D7170" w:rsidP="001D7170">
      <w:pPr>
        <w:rPr>
          <w:rFonts w:asciiTheme="majorHAnsi" w:hAnsiTheme="majorHAnsi" w:cstheme="majorHAnsi"/>
          <w:sz w:val="24"/>
          <w:szCs w:val="24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Habitat natural:</w:t>
      </w:r>
      <w:r w:rsidR="000B44F3"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0B44F3"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Florestas de eucalipto.</w:t>
      </w:r>
    </w:p>
    <w:p w14:paraId="19DB4842" w14:textId="77777777" w:rsidR="001D7170" w:rsidRPr="000B44F3" w:rsidRDefault="001D7170" w:rsidP="001D7170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Ordem: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Diprotodontia</w:t>
      </w:r>
    </w:p>
    <w:p w14:paraId="098801EE" w14:textId="72A0B20B" w:rsidR="001D7170" w:rsidRPr="000B44F3" w:rsidRDefault="001D7170" w:rsidP="001D7170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Classe: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Mamíferos</w:t>
      </w:r>
    </w:p>
    <w:p w14:paraId="41BEC0C8" w14:textId="17602B41" w:rsidR="001D7170" w:rsidRPr="000B44F3" w:rsidRDefault="001D7170" w:rsidP="001D7170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Média de peso:</w:t>
      </w:r>
      <w:r w:rsidR="000B44F3"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="000B44F3" w:rsidRPr="000B44F3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4 – 15 kg (adulto grande)</w:t>
      </w:r>
    </w:p>
    <w:p w14:paraId="4DF690C5" w14:textId="7FF6C2D9" w:rsidR="001D7170" w:rsidRPr="000B44F3" w:rsidRDefault="001D7170" w:rsidP="001D7170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Reprodução: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Na época de reprodução, os machos lutam entre si para manterem um pequeno harém de fêmeas reprodutoras</w:t>
      </w:r>
    </w:p>
    <w:p w14:paraId="071CC6C9" w14:textId="61126D67" w:rsidR="001D7170" w:rsidRPr="000B44F3" w:rsidRDefault="001D7170" w:rsidP="001D7170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Expectativa de vida:</w:t>
      </w:r>
      <w:r w:rsidR="000B44F3"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="000B44F3" w:rsidRPr="000B44F3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13 a 18 anos</w:t>
      </w:r>
    </w:p>
    <w:p w14:paraId="7602D21A" w14:textId="138A0666" w:rsidR="001D7170" w:rsidRPr="000B44F3" w:rsidRDefault="001D7170" w:rsidP="001D7170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Curiosidade:</w:t>
      </w:r>
      <w:r w:rsidR="000B44F3"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0B44F3"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Apenas a fêmea apresenta bolsa marsupial, cuja abertura vertical tem um posicionamento ventral.</w:t>
      </w:r>
    </w:p>
    <w:p w14:paraId="65431B6A" w14:textId="77777777" w:rsidR="001D7170" w:rsidRPr="000B44F3" w:rsidRDefault="001D7170" w:rsidP="001D7170">
      <w:pPr>
        <w:rPr>
          <w:rFonts w:asciiTheme="majorHAnsi" w:hAnsiTheme="majorHAnsi" w:cstheme="majorHAnsi"/>
          <w:sz w:val="24"/>
          <w:szCs w:val="24"/>
        </w:rPr>
      </w:pPr>
    </w:p>
    <w:p w14:paraId="7CE8FBF4" w14:textId="412C512D" w:rsidR="001D7170" w:rsidRPr="000B44F3" w:rsidRDefault="000B44F3" w:rsidP="001D7170">
      <w:pPr>
        <w:rPr>
          <w:b/>
          <w:lang w:val="pt-BR"/>
        </w:rPr>
      </w:pPr>
      <w:r w:rsidRPr="000B44F3">
        <w:rPr>
          <w:b/>
          <w:lang w:val="pt-BR"/>
        </w:rPr>
        <w:t>Mico leão dourado -</w:t>
      </w:r>
    </w:p>
    <w:p w14:paraId="18218585" w14:textId="77777777" w:rsidR="000B44F3" w:rsidRPr="000B44F3" w:rsidRDefault="000B44F3" w:rsidP="000B44F3">
      <w:pPr>
        <w:textAlignment w:val="baseline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Nome científico: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Pr="000B44F3">
        <w:rPr>
          <w:rFonts w:asciiTheme="majorHAnsi" w:eastAsia="Times New Roman" w:hAnsiTheme="majorHAnsi" w:cstheme="majorHAnsi"/>
          <w:i/>
          <w:iCs/>
          <w:sz w:val="24"/>
          <w:szCs w:val="24"/>
          <w:bdr w:val="none" w:sz="0" w:space="0" w:color="auto" w:frame="1"/>
          <w:lang w:val="pt-BR"/>
        </w:rPr>
        <w:t>Leontopithecus rosalia</w:t>
      </w:r>
    </w:p>
    <w:p w14:paraId="1BFC5137" w14:textId="350BBFCE" w:rsidR="000B44F3" w:rsidRPr="000B44F3" w:rsidRDefault="000B44F3" w:rsidP="000B44F3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Habitat natural: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Floresta tropical húmida atlântica.</w:t>
      </w:r>
    </w:p>
    <w:p w14:paraId="2437B29F" w14:textId="77777777" w:rsidR="000B44F3" w:rsidRPr="000B44F3" w:rsidRDefault="000B44F3" w:rsidP="000B44F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Ordem: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Primates</w:t>
      </w:r>
    </w:p>
    <w:p w14:paraId="40AFDA6A" w14:textId="3136F3E7" w:rsidR="000B44F3" w:rsidRPr="000B44F3" w:rsidRDefault="000B44F3" w:rsidP="000B44F3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Classe: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Mamíferos</w:t>
      </w:r>
    </w:p>
    <w:p w14:paraId="355ADFD0" w14:textId="4FEAB02B" w:rsidR="000B44F3" w:rsidRPr="000B44F3" w:rsidRDefault="000B44F3" w:rsidP="000B44F3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Média de peso: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  <w:lang w:val="pt-BR"/>
        </w:rPr>
        <w:t>800g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</w:p>
    <w:p w14:paraId="7A48F717" w14:textId="068FA55D" w:rsidR="000B44F3" w:rsidRPr="000B44F3" w:rsidRDefault="000B44F3" w:rsidP="000B44F3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Reprodução: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A fêmea dominante inibe a atividade reprodutora das fêmeas subordinadas. Existe cooperação de todos os elementos do grupo nos cuidados com as crias, sendo o transporte dos juvenis, tarefa habitual do macho.</w:t>
      </w:r>
    </w:p>
    <w:p w14:paraId="5C3C26F6" w14:textId="76F6AE33" w:rsidR="000B44F3" w:rsidRPr="000B44F3" w:rsidRDefault="000B44F3" w:rsidP="000B44F3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Expectativa de vida: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Em cativeiro foi constatado que podem viver até 14,2 anos.</w:t>
      </w:r>
    </w:p>
    <w:p w14:paraId="0AAFA415" w14:textId="67554D93" w:rsidR="000B44F3" w:rsidRDefault="000B44F3" w:rsidP="000B44F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Curiosidade:</w:t>
      </w: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A pelagem varia do </w:t>
      </w:r>
      <w:r w:rsidRPr="000B44F3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dourado</w:t>
      </w:r>
      <w:r w:rsidRPr="000B44F3">
        <w:rPr>
          <w:rFonts w:asciiTheme="majorHAnsi" w:hAnsiTheme="majorHAnsi" w:cstheme="majorHAnsi"/>
          <w:sz w:val="24"/>
          <w:szCs w:val="24"/>
          <w:shd w:val="clear" w:color="auto" w:fill="FFFFFF"/>
        </w:rPr>
        <w:t> ao alaranjado com uma juba muito característica, que lhe conferiu o nome popular. Apresenta garras em vez de unhas e o terceiro dedo da mão é muito longo e usado para procurar presas.</w:t>
      </w:r>
    </w:p>
    <w:p w14:paraId="4E8DE52E" w14:textId="349DFB51" w:rsidR="000B44F3" w:rsidRDefault="000B44F3" w:rsidP="000B44F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2BBF1198" w14:textId="09856DDB" w:rsidR="000B44F3" w:rsidRDefault="000B44F3" w:rsidP="000B44F3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  <w:r w:rsidRPr="000B44F3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>Crocodilo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  <w:t xml:space="preserve"> – </w:t>
      </w:r>
    </w:p>
    <w:p w14:paraId="1C7C2934" w14:textId="1ADC2E67" w:rsidR="000B44F3" w:rsidRPr="00805934" w:rsidRDefault="000B44F3" w:rsidP="000B44F3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Nome científico:</w:t>
      </w:r>
      <w:r w:rsidR="00922FCE"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922FCE" w:rsidRPr="00805934">
        <w:rPr>
          <w:rFonts w:asciiTheme="majorHAnsi" w:hAnsiTheme="majorHAnsi" w:cstheme="majorHAnsi"/>
          <w:i/>
          <w:color w:val="222222"/>
          <w:sz w:val="24"/>
          <w:szCs w:val="24"/>
          <w:shd w:val="clear" w:color="auto" w:fill="FFFFFF"/>
        </w:rPr>
        <w:t>Crocodylidae</w:t>
      </w:r>
    </w:p>
    <w:p w14:paraId="62456E74" w14:textId="4220A1B1" w:rsidR="000B44F3" w:rsidRPr="00805934" w:rsidRDefault="000B44F3" w:rsidP="000B44F3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Habitat natural:</w:t>
      </w:r>
      <w:r w:rsidR="00922FCE"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922FCE" w:rsidRPr="00805934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>Rios, lagos, pântanos e zonas costeiras.</w:t>
      </w:r>
    </w:p>
    <w:p w14:paraId="1CAB4BAF" w14:textId="386A9EF8" w:rsidR="000B44F3" w:rsidRPr="00805934" w:rsidRDefault="000B44F3" w:rsidP="000B44F3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Ordem:</w:t>
      </w:r>
      <w:r w:rsidRPr="00805934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 xml:space="preserve"> </w:t>
      </w:r>
      <w:r w:rsidRPr="00805934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>Crocodylia</w:t>
      </w:r>
    </w:p>
    <w:p w14:paraId="72832F7E" w14:textId="5C7BE483" w:rsidR="000B44F3" w:rsidRPr="00805934" w:rsidRDefault="000B44F3" w:rsidP="000B44F3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Classe:</w:t>
      </w:r>
      <w:r w:rsidRPr="00805934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 xml:space="preserve"> </w:t>
      </w:r>
      <w:r w:rsidRPr="00805934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>Répteis</w:t>
      </w:r>
    </w:p>
    <w:p w14:paraId="483C77EB" w14:textId="52D14DC8" w:rsidR="000B44F3" w:rsidRPr="00805934" w:rsidRDefault="000B44F3" w:rsidP="000B44F3">
      <w:pPr>
        <w:textAlignment w:val="baseline"/>
        <w:rPr>
          <w:rFonts w:asciiTheme="majorHAnsi" w:eastAsia="Times New Roman" w:hAnsiTheme="majorHAnsi" w:cstheme="majorHAnsi"/>
          <w:color w:val="3D3D3D"/>
          <w:sz w:val="24"/>
          <w:szCs w:val="24"/>
          <w:lang w:val="pt-BR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Média de peso:</w:t>
      </w: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805934">
        <w:rPr>
          <w:rFonts w:asciiTheme="majorHAnsi" w:eastAsia="Times New Roman" w:hAnsiTheme="majorHAnsi" w:cstheme="majorHAnsi"/>
          <w:color w:val="3D3D3D"/>
          <w:sz w:val="24"/>
          <w:szCs w:val="24"/>
          <w:lang w:val="pt-BR"/>
        </w:rPr>
        <w:t>1 t</w:t>
      </w:r>
    </w:p>
    <w:p w14:paraId="2DC1FA72" w14:textId="6D616F07" w:rsidR="000B44F3" w:rsidRPr="00805934" w:rsidRDefault="000B44F3" w:rsidP="000B44F3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bookmarkStart w:id="0" w:name="_GoBack"/>
      <w:bookmarkEnd w:id="0"/>
    </w:p>
    <w:p w14:paraId="05B1C30E" w14:textId="0B5864D2" w:rsidR="000B44F3" w:rsidRPr="00805934" w:rsidRDefault="000B44F3" w:rsidP="000B44F3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>Reprodução:</w:t>
      </w:r>
      <w:r w:rsidR="00922FCE"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922FCE" w:rsidRPr="00805934">
        <w:rPr>
          <w:rFonts w:asciiTheme="majorHAnsi" w:hAnsiTheme="majorHAnsi" w:cstheme="majorHAnsi"/>
          <w:color w:val="3D3D3D"/>
          <w:sz w:val="24"/>
          <w:szCs w:val="24"/>
          <w:shd w:val="clear" w:color="auto" w:fill="FFFFFF"/>
        </w:rPr>
        <w:t>No ritual de acasalamento o macho esfrega a garganta no pescoço da fêmea e segrega um cheiro que a estimula. A cópula ocorre dentro de água. A fêmea constrói o ninho com lama e vegetação e exibe cuidados parentais, guardando os ovos do ninho.</w:t>
      </w:r>
    </w:p>
    <w:p w14:paraId="0F94A92F" w14:textId="0C949611" w:rsidR="000B44F3" w:rsidRPr="00805934" w:rsidRDefault="000B44F3" w:rsidP="000B44F3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Expectativa de vida:</w:t>
      </w:r>
      <w:r w:rsidR="00922FCE"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922FCE" w:rsidRPr="0080593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70 – 100 anos</w:t>
      </w:r>
    </w:p>
    <w:p w14:paraId="552B3349" w14:textId="036C0A08" w:rsidR="000B44F3" w:rsidRPr="00805934" w:rsidRDefault="000B44F3" w:rsidP="000B44F3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Curiosidade:</w:t>
      </w:r>
      <w:r w:rsidR="00922FCE" w:rsidRPr="0080593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922FCE" w:rsidRPr="0080593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Filhotes geralmente se alimentam de presas menores, preferindo pequenos peixes, sapos, insetos e pequenos invertebrados aquáticos antes de predar peixes maiores, anfíbios e pequenos répteis.</w:t>
      </w:r>
    </w:p>
    <w:p w14:paraId="755B4EBC" w14:textId="77777777" w:rsidR="000B44F3" w:rsidRDefault="000B44F3" w:rsidP="000B44F3"/>
    <w:p w14:paraId="4AE86C9F" w14:textId="77777777" w:rsidR="000B44F3" w:rsidRDefault="000B44F3" w:rsidP="000B44F3"/>
    <w:p w14:paraId="2EB9A3C2" w14:textId="77777777" w:rsidR="000B44F3" w:rsidRPr="000B44F3" w:rsidRDefault="000B44F3" w:rsidP="000B44F3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pt-BR"/>
        </w:rPr>
      </w:pPr>
    </w:p>
    <w:p w14:paraId="7666B90E" w14:textId="5BBB6CA0" w:rsidR="000B44F3" w:rsidRDefault="000B44F3" w:rsidP="000B44F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40430CF8" w14:textId="77777777" w:rsidR="000B44F3" w:rsidRDefault="000B44F3" w:rsidP="000B44F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7D6D0DE8" w14:textId="77777777" w:rsidR="000B44F3" w:rsidRPr="000B44F3" w:rsidRDefault="000B44F3" w:rsidP="000B44F3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</w:p>
    <w:p w14:paraId="0F365EA6" w14:textId="77777777" w:rsidR="000B44F3" w:rsidRDefault="000B44F3" w:rsidP="000B44F3"/>
    <w:p w14:paraId="0F0C32EB" w14:textId="77777777" w:rsidR="001D7170" w:rsidRDefault="001D7170" w:rsidP="00C16E2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19" w14:textId="77777777" w:rsidR="0004671C" w:rsidRDefault="0004671C" w:rsidP="00C16E2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1A" w14:textId="77777777" w:rsidR="0004671C" w:rsidRDefault="0004671C">
      <w:pPr>
        <w:rPr>
          <w:rFonts w:ascii="Calibri" w:eastAsia="Calibri" w:hAnsi="Calibri" w:cs="Calibri"/>
          <w:sz w:val="24"/>
          <w:szCs w:val="24"/>
        </w:rPr>
      </w:pPr>
    </w:p>
    <w:p w14:paraId="0000001B" w14:textId="0EAF97E7" w:rsidR="0004671C" w:rsidRDefault="002B0220">
      <w:r>
        <w:tab/>
      </w:r>
    </w:p>
    <w:p w14:paraId="01632BCC" w14:textId="5493F166" w:rsidR="00DC0924" w:rsidRDefault="00DC0924"/>
    <w:p w14:paraId="4AA0AA0D" w14:textId="10A88B6B" w:rsidR="00DC0924" w:rsidRDefault="00DC0924"/>
    <w:p w14:paraId="2CF9416B" w14:textId="714F6C87" w:rsidR="00DC0924" w:rsidRDefault="00DC0924"/>
    <w:p w14:paraId="0F035BE6" w14:textId="0EE94CEA" w:rsidR="00DC0924" w:rsidRDefault="00DC0924"/>
    <w:p w14:paraId="273875FD" w14:textId="3C13419A" w:rsidR="00DC0924" w:rsidRDefault="00DC0924"/>
    <w:p w14:paraId="49C890DA" w14:textId="2E69E838" w:rsidR="00DC0924" w:rsidRDefault="00DC0924"/>
    <w:p w14:paraId="2FFE6AD6" w14:textId="4E5559F3" w:rsidR="00DC0924" w:rsidRDefault="00DC0924"/>
    <w:p w14:paraId="3B68A0AF" w14:textId="37E93882" w:rsidR="00DC0924" w:rsidRDefault="00DC0924"/>
    <w:p w14:paraId="0929B264" w14:textId="1FAD4DAB" w:rsidR="00DC0924" w:rsidRDefault="00DC0924"/>
    <w:p w14:paraId="56895A75" w14:textId="6E602353" w:rsidR="00DC0924" w:rsidRDefault="00DC0924"/>
    <w:p w14:paraId="79382BC6" w14:textId="7AF4383F" w:rsidR="00DC0924" w:rsidRDefault="00DC0924"/>
    <w:p w14:paraId="061EC9B1" w14:textId="662C4811" w:rsidR="00DC0924" w:rsidRDefault="00DC0924"/>
    <w:p w14:paraId="4BD599EE" w14:textId="5C7F0C90" w:rsidR="00DC0924" w:rsidRDefault="00DC0924"/>
    <w:p w14:paraId="1111C6A2" w14:textId="71FDF1EA" w:rsidR="00DC0924" w:rsidRDefault="00DC0924"/>
    <w:p w14:paraId="36369FA2" w14:textId="6896ECFB" w:rsidR="00DC0924" w:rsidRDefault="00DC0924"/>
    <w:p w14:paraId="010E3EF1" w14:textId="1A914A4B" w:rsidR="00DC0924" w:rsidRDefault="00DC0924"/>
    <w:p w14:paraId="52DBCF33" w14:textId="55A8C675" w:rsidR="00DC0924" w:rsidRDefault="00DC0924"/>
    <w:p w14:paraId="46D26074" w14:textId="0FCB15D7" w:rsidR="00DC0924" w:rsidRDefault="00DC0924"/>
    <w:p w14:paraId="7D118875" w14:textId="24ACE8EA" w:rsidR="00DC0924" w:rsidRDefault="00DC0924"/>
    <w:p w14:paraId="18702EF4" w14:textId="22C6073B" w:rsidR="00DC0924" w:rsidRDefault="00DC0924"/>
    <w:p w14:paraId="22102BF1" w14:textId="7B45B40A" w:rsidR="00DC0924" w:rsidRDefault="00DC0924"/>
    <w:p w14:paraId="3C18E423" w14:textId="21F4D9F9" w:rsidR="001D7170" w:rsidRDefault="001D7170"/>
    <w:p w14:paraId="495AF555" w14:textId="4182897B" w:rsidR="001D7170" w:rsidRDefault="001D7170"/>
    <w:p w14:paraId="47E11816" w14:textId="2165ED1E" w:rsidR="001D7170" w:rsidRDefault="001D7170"/>
    <w:p w14:paraId="5E466BAB" w14:textId="4E9D5BCF" w:rsidR="001D7170" w:rsidRDefault="001D7170"/>
    <w:p w14:paraId="05D7E221" w14:textId="460ABBDE" w:rsidR="001D7170" w:rsidRDefault="001D7170"/>
    <w:p w14:paraId="24D6101D" w14:textId="4334E18E" w:rsidR="001D7170" w:rsidRDefault="001D7170"/>
    <w:p w14:paraId="5EBDE731" w14:textId="365B1E24" w:rsidR="001D7170" w:rsidRDefault="001D7170"/>
    <w:p w14:paraId="60A00EA9" w14:textId="775F6373" w:rsidR="001D7170" w:rsidRDefault="001D7170"/>
    <w:p w14:paraId="21772EDC" w14:textId="744D7FF7" w:rsidR="001D7170" w:rsidRDefault="001D7170"/>
    <w:p w14:paraId="5C3322F6" w14:textId="30D11780" w:rsidR="001D7170" w:rsidRDefault="001D7170"/>
    <w:p w14:paraId="607F6510" w14:textId="1254EF4E" w:rsidR="001D7170" w:rsidRDefault="001D7170"/>
    <w:p w14:paraId="5F6D4AAB" w14:textId="7ED658F6" w:rsidR="001D7170" w:rsidRDefault="001D7170"/>
    <w:p w14:paraId="001FC337" w14:textId="5D90D38B" w:rsidR="001D7170" w:rsidRDefault="001D7170"/>
    <w:p w14:paraId="18106F0A" w14:textId="498097F1" w:rsidR="001D7170" w:rsidRDefault="001D7170"/>
    <w:p w14:paraId="6551D310" w14:textId="0F1AF6D7" w:rsidR="001D7170" w:rsidRDefault="001D7170"/>
    <w:p w14:paraId="187C4A68" w14:textId="733F4960" w:rsidR="001D7170" w:rsidRDefault="001D7170"/>
    <w:p w14:paraId="5DEEE0A8" w14:textId="302D85BE" w:rsidR="001D7170" w:rsidRDefault="001D7170"/>
    <w:p w14:paraId="18F00B6F" w14:textId="77777777" w:rsidR="001D7170" w:rsidRDefault="001D7170"/>
    <w:p w14:paraId="7F5761AB" w14:textId="564ACCC3" w:rsidR="00DC0924" w:rsidRDefault="00DC0924"/>
    <w:p w14:paraId="0E9E478F" w14:textId="692BEFF2" w:rsidR="00DC0924" w:rsidRDefault="00DC0924"/>
    <w:p w14:paraId="55A0FD31" w14:textId="1C1E1852" w:rsidR="00DC0924" w:rsidRDefault="00DC0924"/>
    <w:p w14:paraId="0AB66F44" w14:textId="77777777" w:rsidR="000B44F3" w:rsidRDefault="000B44F3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</w:p>
    <w:p w14:paraId="4013EC6A" w14:textId="77777777" w:rsidR="000B44F3" w:rsidRDefault="000B44F3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</w:p>
    <w:p w14:paraId="4E19C51F" w14:textId="77777777" w:rsidR="000B44F3" w:rsidRDefault="000B44F3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</w:p>
    <w:p w14:paraId="5BE73325" w14:textId="77777777" w:rsidR="000B44F3" w:rsidRDefault="000B44F3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</w:p>
    <w:p w14:paraId="11D2B941" w14:textId="77777777" w:rsidR="000B44F3" w:rsidRDefault="000B44F3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</w:p>
    <w:p w14:paraId="67D8EACE" w14:textId="4FA1EB75" w:rsidR="00DC0924" w:rsidRDefault="00DC0924" w:rsidP="00DC0924">
      <w:pPr>
        <w:rPr>
          <w:rFonts w:ascii="Calibri" w:eastAsia="Calibri" w:hAnsi="Calibri" w:cs="Calibri"/>
          <w:sz w:val="24"/>
          <w:szCs w:val="24"/>
          <w:highlight w:val="white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Nome científico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</w:p>
    <w:p w14:paraId="07B4BEA6" w14:textId="77777777" w:rsidR="00DC0924" w:rsidRDefault="00DC0924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 w:rsidRPr="00DC0924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Habitat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natural:</w:t>
      </w:r>
    </w:p>
    <w:p w14:paraId="3C02A9AA" w14:textId="77777777" w:rsidR="00DC0924" w:rsidRDefault="00DC0924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Ordem:</w:t>
      </w:r>
    </w:p>
    <w:p w14:paraId="4D33C3E9" w14:textId="77777777" w:rsidR="00DC0924" w:rsidRDefault="00DC0924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Classe:</w:t>
      </w:r>
    </w:p>
    <w:p w14:paraId="55EFA3BA" w14:textId="77777777" w:rsidR="00DC0924" w:rsidRDefault="00DC0924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Média de peso:</w:t>
      </w:r>
    </w:p>
    <w:p w14:paraId="6568E77E" w14:textId="77777777" w:rsidR="00DC0924" w:rsidRDefault="00DC0924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Reprodução:</w:t>
      </w:r>
    </w:p>
    <w:p w14:paraId="0485AD36" w14:textId="77777777" w:rsidR="00DC0924" w:rsidRDefault="00DC0924" w:rsidP="00DC0924">
      <w:pP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Expectativa de vida:</w:t>
      </w:r>
    </w:p>
    <w:p w14:paraId="17529B54" w14:textId="77777777" w:rsidR="00DC0924" w:rsidRDefault="00DC0924" w:rsidP="00DC0924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  <w:lang w:val="pt-BR"/>
        </w:rPr>
        <w:t>Curiosidade:</w:t>
      </w:r>
    </w:p>
    <w:p w14:paraId="4997BB42" w14:textId="5CF7B907" w:rsidR="00DC0924" w:rsidRDefault="00DC0924"/>
    <w:p w14:paraId="26822A85" w14:textId="6AA5F626" w:rsidR="00DC0924" w:rsidRDefault="00DC0924"/>
    <w:p w14:paraId="7BE0F4BB" w14:textId="00199D7A" w:rsidR="00DC0924" w:rsidRDefault="00DC0924"/>
    <w:p w14:paraId="71BB0864" w14:textId="2F3DD194" w:rsidR="00DC0924" w:rsidRDefault="00DC0924"/>
    <w:p w14:paraId="719DD595" w14:textId="4F17A585" w:rsidR="00DC0924" w:rsidRDefault="00DC0924"/>
    <w:p w14:paraId="5935CAD6" w14:textId="7FB366AE" w:rsidR="00DC0924" w:rsidRDefault="00DC0924"/>
    <w:p w14:paraId="2077137B" w14:textId="13330950" w:rsidR="00DC0924" w:rsidRDefault="00DC0924"/>
    <w:p w14:paraId="27F8FB4F" w14:textId="15CDD6D9" w:rsidR="00DC0924" w:rsidRDefault="00DC0924"/>
    <w:p w14:paraId="14B811CF" w14:textId="748FF6E8" w:rsidR="00DC0924" w:rsidRDefault="00DC0924"/>
    <w:p w14:paraId="520011C6" w14:textId="67B6BD8E" w:rsidR="00DC0924" w:rsidRDefault="00DC0924"/>
    <w:p w14:paraId="6892EE9D" w14:textId="77777777" w:rsidR="00DC0924" w:rsidRDefault="00DC0924"/>
    <w:sectPr w:rsidR="00DC09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1C"/>
    <w:rsid w:val="0004671C"/>
    <w:rsid w:val="000B44F3"/>
    <w:rsid w:val="001D7170"/>
    <w:rsid w:val="002B0220"/>
    <w:rsid w:val="003F4EDE"/>
    <w:rsid w:val="00805934"/>
    <w:rsid w:val="00922FCE"/>
    <w:rsid w:val="00C16E29"/>
    <w:rsid w:val="00DC0924"/>
    <w:rsid w:val="00D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27A8"/>
  <w15:docId w15:val="{43E27558-BC0A-4100-B8EC-2967276E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3F4ED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0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3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Psitacifor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943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 Santana</cp:lastModifiedBy>
  <cp:revision>4</cp:revision>
  <dcterms:created xsi:type="dcterms:W3CDTF">2019-10-24T00:19:00Z</dcterms:created>
  <dcterms:modified xsi:type="dcterms:W3CDTF">2019-10-24T02:08:00Z</dcterms:modified>
</cp:coreProperties>
</file>