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9458" w14:textId="4B928782" w:rsidR="00D11EDE" w:rsidRPr="00F23AC6" w:rsidRDefault="00F23AC6" w:rsidP="00F23AC6">
      <w:pPr>
        <w:jc w:val="center"/>
        <w:rPr>
          <w:b/>
          <w:bCs/>
        </w:rPr>
      </w:pPr>
      <w:r w:rsidRPr="00F23AC6">
        <w:rPr>
          <w:b/>
          <w:bCs/>
        </w:rPr>
        <w:t>Differential Equation Exercises</w:t>
      </w:r>
    </w:p>
    <w:p w14:paraId="29B19D4A" w14:textId="77777777" w:rsidR="00F23AC6" w:rsidRDefault="00F23AC6"/>
    <w:p w14:paraId="7C8DF147" w14:textId="06E2FD27" w:rsidR="00F23AC6" w:rsidRDefault="00F23AC6">
      <w:r>
        <w:t>These exercises cover a range of techniques and methods used in solving linear differential equations and will provide good practice for mastering the topic.</w:t>
      </w:r>
    </w:p>
    <w:p w14:paraId="629F2858" w14:textId="77777777" w:rsidR="00F23AC6" w:rsidRDefault="00F23AC6"/>
    <w:p w14:paraId="1DC246D5" w14:textId="214D6F25" w:rsidR="00F23AC6" w:rsidRDefault="00F23AC6">
      <w:r w:rsidRPr="00F23AC6">
        <w:drawing>
          <wp:inline distT="0" distB="0" distL="0" distR="0" wp14:anchorId="32ADB0A4" wp14:editId="2E36E9D8">
            <wp:extent cx="5943600" cy="5623560"/>
            <wp:effectExtent l="0" t="0" r="0" b="2540"/>
            <wp:docPr id="15466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8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D764" w14:textId="77777777" w:rsidR="00F23AC6" w:rsidRDefault="00F23AC6"/>
    <w:p w14:paraId="20BAD64E" w14:textId="77777777" w:rsidR="00F23AC6" w:rsidRDefault="00F23AC6">
      <w:pPr>
        <w:rPr>
          <w:b/>
          <w:bCs/>
          <w:color w:val="2C7FCE" w:themeColor="text2" w:themeTint="99"/>
        </w:rPr>
      </w:pPr>
      <w:r>
        <w:rPr>
          <w:b/>
          <w:bCs/>
          <w:color w:val="2C7FCE" w:themeColor="text2" w:themeTint="99"/>
        </w:rPr>
        <w:br w:type="page"/>
      </w:r>
    </w:p>
    <w:p w14:paraId="78192A87" w14:textId="31623C94" w:rsidR="00F23AC6" w:rsidRPr="00F23AC6" w:rsidRDefault="00F23AC6">
      <w:pPr>
        <w:rPr>
          <w:b/>
          <w:bCs/>
          <w:color w:val="2C7FCE" w:themeColor="text2" w:themeTint="99"/>
        </w:rPr>
      </w:pPr>
      <w:r w:rsidRPr="00F23AC6">
        <w:rPr>
          <w:b/>
          <w:bCs/>
          <w:color w:val="2C7FCE" w:themeColor="text2" w:themeTint="99"/>
        </w:rPr>
        <w:lastRenderedPageBreak/>
        <w:t>Hints for Solutions</w:t>
      </w:r>
    </w:p>
    <w:p w14:paraId="1D1AF5C0" w14:textId="77777777" w:rsidR="00F23AC6" w:rsidRDefault="00F23AC6"/>
    <w:p w14:paraId="08123535" w14:textId="0096CA91" w:rsidR="00F23AC6" w:rsidRDefault="00F23AC6">
      <w:r w:rsidRPr="00F23AC6">
        <w:drawing>
          <wp:inline distT="0" distB="0" distL="0" distR="0" wp14:anchorId="33E5D805" wp14:editId="7BAFD568">
            <wp:extent cx="5943600" cy="5963920"/>
            <wp:effectExtent l="0" t="0" r="0" b="5080"/>
            <wp:docPr id="1574532699" name="Picture 1" descr="A screenshot of a math exerci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32699" name="Picture 1" descr="A screenshot of a math exercis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54B6" w14:textId="0EDB8BA1" w:rsidR="00F23AC6" w:rsidRPr="00F23AC6" w:rsidRDefault="00F23AC6" w:rsidP="00F23AC6">
      <w:pPr>
        <w:ind w:left="720"/>
        <w:rPr>
          <w:sz w:val="20"/>
          <w:szCs w:val="20"/>
        </w:rPr>
      </w:pPr>
      <w:r w:rsidRPr="00F23AC6">
        <w:rPr>
          <w:sz w:val="20"/>
          <w:szCs w:val="20"/>
        </w:rPr>
        <w:t>Solution hint: Solve the corresponding homogeneous equation first, then find a particular solution to the non-homogeneous equation using the method of undetermined coefficients.</w:t>
      </w:r>
    </w:p>
    <w:sectPr w:rsidR="00F23AC6" w:rsidRPr="00F23AC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ED364" w14:textId="77777777" w:rsidR="00405029" w:rsidRDefault="00405029" w:rsidP="009F0274">
      <w:r>
        <w:separator/>
      </w:r>
    </w:p>
  </w:endnote>
  <w:endnote w:type="continuationSeparator" w:id="0">
    <w:p w14:paraId="4B4C8F44" w14:textId="77777777" w:rsidR="00405029" w:rsidRDefault="00405029" w:rsidP="009F0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79271501"/>
      <w:docPartObj>
        <w:docPartGallery w:val="Page Numbers (Bottom of Page)"/>
        <w:docPartUnique/>
      </w:docPartObj>
    </w:sdtPr>
    <w:sdtContent>
      <w:p w14:paraId="40AD10C6" w14:textId="453A61AE" w:rsidR="009F0274" w:rsidRDefault="009F0274" w:rsidP="005524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3D88C7" w14:textId="77777777" w:rsidR="009F0274" w:rsidRDefault="009F0274" w:rsidP="009F02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6184079"/>
      <w:docPartObj>
        <w:docPartGallery w:val="Page Numbers (Bottom of Page)"/>
        <w:docPartUnique/>
      </w:docPartObj>
    </w:sdtPr>
    <w:sdtContent>
      <w:p w14:paraId="71182DAA" w14:textId="6BA9E1CE" w:rsidR="009F0274" w:rsidRDefault="009F0274" w:rsidP="005524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3C06B5" w14:textId="16F4B59A" w:rsidR="009F0274" w:rsidRDefault="009F0274" w:rsidP="009F0274">
    <w:pPr>
      <w:pStyle w:val="Footer"/>
      <w:ind w:right="360"/>
    </w:pPr>
    <w:r>
      <w:t xml:space="preserve">Differential Equations Exercises v. 2024.7.9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47392" w14:textId="77777777" w:rsidR="00405029" w:rsidRDefault="00405029" w:rsidP="009F0274">
      <w:r>
        <w:separator/>
      </w:r>
    </w:p>
  </w:footnote>
  <w:footnote w:type="continuationSeparator" w:id="0">
    <w:p w14:paraId="1B79F55C" w14:textId="77777777" w:rsidR="00405029" w:rsidRDefault="00405029" w:rsidP="009F02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C6"/>
    <w:rsid w:val="000E0CA2"/>
    <w:rsid w:val="00405029"/>
    <w:rsid w:val="009F0274"/>
    <w:rsid w:val="00D11EDE"/>
    <w:rsid w:val="00F23AC6"/>
    <w:rsid w:val="00F9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C96B7"/>
  <w15:chartTrackingRefBased/>
  <w15:docId w15:val="{C7D2F027-41D5-2A4E-A9C2-C022B5D2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274"/>
  </w:style>
  <w:style w:type="paragraph" w:styleId="Footer">
    <w:name w:val="footer"/>
    <w:basedOn w:val="Normal"/>
    <w:link w:val="FooterChar"/>
    <w:uiPriority w:val="99"/>
    <w:unhideWhenUsed/>
    <w:rsid w:val="009F0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0274"/>
  </w:style>
  <w:style w:type="character" w:styleId="PageNumber">
    <w:name w:val="page number"/>
    <w:basedOn w:val="DefaultParagraphFont"/>
    <w:uiPriority w:val="99"/>
    <w:semiHidden/>
    <w:unhideWhenUsed/>
    <w:rsid w:val="009F0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 Artzi</dc:creator>
  <cp:keywords/>
  <dc:description/>
  <cp:lastModifiedBy>Isac Artzi</cp:lastModifiedBy>
  <cp:revision>2</cp:revision>
  <dcterms:created xsi:type="dcterms:W3CDTF">2024-07-09T23:12:00Z</dcterms:created>
  <dcterms:modified xsi:type="dcterms:W3CDTF">2024-07-09T23:12:00Z</dcterms:modified>
</cp:coreProperties>
</file>