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7310C" w14:textId="1E5AC301" w:rsidR="00070D64" w:rsidRDefault="002E04B5" w:rsidP="002E04B5">
      <w:pPr>
        <w:pStyle w:val="DTITLE1"/>
      </w:pPr>
      <w:r>
        <w:t>3</w:t>
      </w:r>
      <w:r w:rsidR="003300DB">
        <w:t xml:space="preserve"> </w:t>
      </w:r>
      <w:r>
        <w:t>РАЗРАБОТКА И ОБОСНОВАНИЕ СТРУКТУРНОЙ СХЕМЫ ПРОЕКТИРУЕМОЙ СЕТИ</w:t>
      </w:r>
    </w:p>
    <w:p w14:paraId="2928CE2E" w14:textId="77777777" w:rsidR="002E04B5" w:rsidRDefault="002E04B5" w:rsidP="002E04B5">
      <w:pPr>
        <w:pStyle w:val="DBASE"/>
      </w:pPr>
    </w:p>
    <w:p w14:paraId="4C5DE1A4" w14:textId="29853EBE" w:rsidR="002E04B5" w:rsidRDefault="00D85B80" w:rsidP="005A63E6">
      <w:pPr>
        <w:pStyle w:val="DBASE"/>
      </w:pPr>
      <w:r>
        <w:t xml:space="preserve">Для выполнения требований технического задания необходимо разработать </w:t>
      </w:r>
      <w:r w:rsidR="002E04B5">
        <w:t xml:space="preserve">структурную схему ведомственной сети. </w:t>
      </w:r>
      <w:r w:rsidR="002E04B5" w:rsidRPr="002E04B5">
        <w:t xml:space="preserve">На рисунке </w:t>
      </w:r>
      <w:r w:rsidR="002E04B5">
        <w:t>3.1</w:t>
      </w:r>
      <w:r w:rsidR="002E04B5" w:rsidRPr="002E04B5">
        <w:t xml:space="preserve"> представлена модель сети, реализованная c использованием </w:t>
      </w:r>
      <w:proofErr w:type="spellStart"/>
      <w:r w:rsidR="002E04B5" w:rsidRPr="002E04B5">
        <w:t>Cisco</w:t>
      </w:r>
      <w:proofErr w:type="spellEnd"/>
      <w:r w:rsidR="002E04B5" w:rsidRPr="002E04B5">
        <w:t xml:space="preserve"> </w:t>
      </w:r>
      <w:proofErr w:type="spellStart"/>
      <w:r w:rsidR="002E04B5" w:rsidRPr="002E04B5">
        <w:t>Packet</w:t>
      </w:r>
      <w:proofErr w:type="spellEnd"/>
      <w:r w:rsidR="002E04B5" w:rsidRPr="002E04B5">
        <w:t xml:space="preserve"> </w:t>
      </w:r>
      <w:proofErr w:type="spellStart"/>
      <w:r w:rsidR="002E04B5" w:rsidRPr="002E04B5">
        <w:t>Tracer</w:t>
      </w:r>
      <w:proofErr w:type="spellEnd"/>
      <w:r w:rsidR="002E04B5" w:rsidRPr="002E04B5">
        <w:t>.</w:t>
      </w:r>
    </w:p>
    <w:p w14:paraId="77C4D1BE" w14:textId="449FF4FA" w:rsidR="002E04B5" w:rsidRDefault="002E04B5" w:rsidP="002E04B5">
      <w:pPr>
        <w:pStyle w:val="DPIC"/>
      </w:pPr>
      <w:r>
        <w:rPr>
          <w:noProof/>
        </w:rPr>
        <w:drawing>
          <wp:inline distT="0" distB="0" distL="0" distR="0" wp14:anchorId="6EFE4E85" wp14:editId="4BEFDC9C">
            <wp:extent cx="6147755" cy="2592126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157" cy="259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F615" w14:textId="3AEE4105" w:rsidR="002E04B5" w:rsidRPr="002E04B5" w:rsidRDefault="002E04B5" w:rsidP="002E04B5">
      <w:pPr>
        <w:pStyle w:val="DPIC"/>
      </w:pPr>
      <w:r>
        <w:t xml:space="preserve">Рисунок 3.1 – Модель реализованная в </w:t>
      </w:r>
      <w:r>
        <w:rPr>
          <w:lang w:val="en-US"/>
        </w:rPr>
        <w:t>Cisco</w:t>
      </w:r>
      <w:r w:rsidRPr="002E04B5">
        <w:t xml:space="preserve"> </w:t>
      </w:r>
      <w:r>
        <w:rPr>
          <w:lang w:val="en-US"/>
        </w:rPr>
        <w:t>Packet</w:t>
      </w:r>
      <w:r w:rsidRPr="002E04B5">
        <w:t xml:space="preserve"> </w:t>
      </w:r>
      <w:r>
        <w:rPr>
          <w:lang w:val="en-US"/>
        </w:rPr>
        <w:t>Tracer</w:t>
      </w:r>
    </w:p>
    <w:p w14:paraId="653FAFDA" w14:textId="77777777" w:rsidR="002E04B5" w:rsidRDefault="002E04B5" w:rsidP="005A63E6">
      <w:pPr>
        <w:pStyle w:val="DBASE"/>
      </w:pPr>
    </w:p>
    <w:p w14:paraId="5708AEE9" w14:textId="3280B5ED" w:rsidR="002E04B5" w:rsidRDefault="002E04B5" w:rsidP="005A63E6">
      <w:pPr>
        <w:pStyle w:val="DBASE"/>
      </w:pPr>
      <w:r w:rsidRPr="002E04B5">
        <w:t xml:space="preserve">В представленной модели однонаправленной ведомственной сети важную роль играет диод данных </w:t>
      </w:r>
      <w:r w:rsidRPr="002E04B5">
        <w:t>(однонаправленный</w:t>
      </w:r>
      <w:r w:rsidRPr="002E04B5">
        <w:t xml:space="preserve"> шлюз), который позволяет осуществить фильтрацию трафика. </w:t>
      </w:r>
      <w:r>
        <w:t>В данном случае он реализован программно, посредством конфигурации маршрутизатора.</w:t>
      </w:r>
      <w:r>
        <w:t xml:space="preserve"> </w:t>
      </w:r>
      <w:r w:rsidRPr="002E04B5">
        <w:t xml:space="preserve">Для корректной </w:t>
      </w:r>
      <w:r>
        <w:t xml:space="preserve">реализации </w:t>
      </w:r>
      <w:r w:rsidRPr="002E04B5">
        <w:t xml:space="preserve">однонаправленного шлюза </w:t>
      </w:r>
      <w:r>
        <w:t xml:space="preserve">на базе маршрутизатора </w:t>
      </w:r>
      <w:r w:rsidRPr="002E04B5">
        <w:t xml:space="preserve">в </w:t>
      </w:r>
      <w:proofErr w:type="spellStart"/>
      <w:r w:rsidRPr="002E04B5">
        <w:t>Cisco</w:t>
      </w:r>
      <w:proofErr w:type="spellEnd"/>
      <w:r>
        <w:t> </w:t>
      </w:r>
      <w:proofErr w:type="spellStart"/>
      <w:r w:rsidRPr="002E04B5">
        <w:t>Packet</w:t>
      </w:r>
      <w:proofErr w:type="spellEnd"/>
      <w:r>
        <w:t> </w:t>
      </w:r>
      <w:proofErr w:type="spellStart"/>
      <w:r w:rsidRPr="002E04B5">
        <w:t>Tracker</w:t>
      </w:r>
      <w:proofErr w:type="spellEnd"/>
      <w:r w:rsidRPr="002E04B5">
        <w:t xml:space="preserve"> использовался универсальный и мощный механизм фильтрации: список контроля </w:t>
      </w:r>
      <w:r w:rsidRPr="002E04B5">
        <w:t xml:space="preserve">доступом </w:t>
      </w:r>
      <w:r>
        <w:t>(</w:t>
      </w:r>
      <w:r>
        <w:rPr>
          <w:lang w:val="en-US"/>
        </w:rPr>
        <w:t>Access</w:t>
      </w:r>
      <w:r w:rsidRPr="002E04B5">
        <w:t xml:space="preserve"> </w:t>
      </w:r>
      <w:r>
        <w:rPr>
          <w:lang w:val="en-US"/>
        </w:rPr>
        <w:t>Control</w:t>
      </w:r>
      <w:r w:rsidRPr="002E04B5">
        <w:t xml:space="preserve"> </w:t>
      </w:r>
      <w:r>
        <w:rPr>
          <w:lang w:val="en-US"/>
        </w:rPr>
        <w:t>List</w:t>
      </w:r>
      <w:r>
        <w:t>)</w:t>
      </w:r>
      <w:r w:rsidRPr="002E04B5">
        <w:t>.</w:t>
      </w:r>
    </w:p>
    <w:p w14:paraId="629401DE" w14:textId="77777777" w:rsidR="005C2ACA" w:rsidRDefault="002E04B5" w:rsidP="005A63E6">
      <w:pPr>
        <w:pStyle w:val="DBASE"/>
      </w:pPr>
      <w:r>
        <w:t>Согласно техническому заданию, в</w:t>
      </w:r>
      <w:r w:rsidR="005C2ACA">
        <w:t xml:space="preserve"> сети происходит односторонняя передача данных из публичной подсети в закрытую подсеть. Для передачи данных между подсетями в представленной модели ведомственной сети, используется </w:t>
      </w:r>
      <w:proofErr w:type="spellStart"/>
      <w:r w:rsidR="005C2ACA">
        <w:rPr>
          <w:lang w:val="en-US"/>
        </w:rPr>
        <w:t>FastEthernet</w:t>
      </w:r>
      <w:proofErr w:type="spellEnd"/>
      <w:r w:rsidR="005C2ACA" w:rsidRPr="005C2ACA">
        <w:t xml:space="preserve">, </w:t>
      </w:r>
      <w:r w:rsidR="005C2ACA">
        <w:t>со скоростью работы до 100 Мбит\с, что соответствует техническому заданию.</w:t>
      </w:r>
    </w:p>
    <w:p w14:paraId="34FD8E89" w14:textId="09935872" w:rsidR="005C2ACA" w:rsidRPr="005C2ACA" w:rsidRDefault="005C2ACA" w:rsidP="005A63E6">
      <w:pPr>
        <w:pStyle w:val="DBASE"/>
      </w:pPr>
      <w:r>
        <w:t>Между публичной и закрытой сетью расположен программный однонаправленный шлюз, пропускающий данные только в направлении закрытой сети, предотвращая возможные утечки данных. В подсетях расположены два сервера, которые предназначены для публикации данных из публичной подсети в закрытую.</w:t>
      </w:r>
    </w:p>
    <w:p w14:paraId="202D64F5" w14:textId="66575D2B" w:rsidR="002E04B5" w:rsidRDefault="005C2ACA" w:rsidP="005A63E6">
      <w:pPr>
        <w:pStyle w:val="DBASE"/>
      </w:pPr>
      <w:r>
        <w:t>П</w:t>
      </w:r>
      <w:r w:rsidR="002E04B5">
        <w:t>убличная подсеть, изображен</w:t>
      </w:r>
      <w:r>
        <w:t>а</w:t>
      </w:r>
      <w:r w:rsidR="002E04B5">
        <w:t xml:space="preserve"> на рисунке 3.2.</w:t>
      </w:r>
    </w:p>
    <w:p w14:paraId="2398D00E" w14:textId="0D462B05" w:rsidR="002E04B5" w:rsidRDefault="002E04B5" w:rsidP="002E04B5">
      <w:pPr>
        <w:pStyle w:val="DPIC"/>
      </w:pPr>
      <w:r>
        <w:rPr>
          <w:noProof/>
        </w:rPr>
        <w:lastRenderedPageBreak/>
        <w:drawing>
          <wp:inline distT="0" distB="0" distL="0" distR="0" wp14:anchorId="1951B485" wp14:editId="09C32A71">
            <wp:extent cx="4225991" cy="29813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756" cy="298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55FF" w14:textId="2C2FF3EE" w:rsidR="005C2ACA" w:rsidRPr="002E04B5" w:rsidRDefault="005C2ACA" w:rsidP="005C2ACA">
      <w:pPr>
        <w:pStyle w:val="DPIC"/>
      </w:pPr>
      <w:r>
        <w:t>Рисунок 3.</w:t>
      </w:r>
      <w:r>
        <w:t>2</w:t>
      </w:r>
      <w:r>
        <w:t xml:space="preserve"> – </w:t>
      </w:r>
      <w:r>
        <w:t>Публичная подсеть</w:t>
      </w:r>
    </w:p>
    <w:p w14:paraId="05698CE8" w14:textId="77777777" w:rsidR="005C2ACA" w:rsidRDefault="005C2ACA" w:rsidP="005A63E6">
      <w:pPr>
        <w:pStyle w:val="DBASE"/>
      </w:pPr>
    </w:p>
    <w:p w14:paraId="285E1EDD" w14:textId="2AF6F089" w:rsidR="005C2ACA" w:rsidRDefault="002E04B5" w:rsidP="005A63E6">
      <w:pPr>
        <w:pStyle w:val="DBASE"/>
      </w:pPr>
      <w:r w:rsidRPr="002E04B5">
        <w:t xml:space="preserve">В открытой сети находится </w:t>
      </w:r>
      <w:r w:rsidR="005C2ACA">
        <w:rPr>
          <w:lang w:val="en-US"/>
        </w:rPr>
        <w:t>ftp</w:t>
      </w:r>
      <w:r w:rsidR="005C2ACA" w:rsidRPr="005C2ACA">
        <w:t>-</w:t>
      </w:r>
      <w:r w:rsidRPr="002E04B5">
        <w:t xml:space="preserve">сервер open.by c ipv4-адресом 192.168.100.10/28, позволяющий хранить, обрабатывать и передавать информацию. </w:t>
      </w:r>
      <w:r w:rsidR="005C2ACA">
        <w:t xml:space="preserve">Устройства, находящиеся в одной сети с сервером, могут беспрепятственно публиковать данные в специальный каталог, размещенный на сервере. </w:t>
      </w:r>
    </w:p>
    <w:p w14:paraId="5C6131A7" w14:textId="2D62F5D5" w:rsidR="005C2ACA" w:rsidRDefault="00A43C9A" w:rsidP="005A63E6">
      <w:pPr>
        <w:pStyle w:val="DBASE"/>
      </w:pPr>
      <w:r>
        <w:t>Защищенная сеть, изображена на рисунке 3.3.</w:t>
      </w:r>
    </w:p>
    <w:p w14:paraId="487DBEE0" w14:textId="6D8E80BA" w:rsidR="00A43C9A" w:rsidRDefault="00A43C9A" w:rsidP="00A43C9A">
      <w:pPr>
        <w:pStyle w:val="DPIC"/>
      </w:pPr>
      <w:r>
        <w:rPr>
          <w:noProof/>
        </w:rPr>
        <w:drawing>
          <wp:inline distT="0" distB="0" distL="0" distR="0" wp14:anchorId="03313842" wp14:editId="05BE2DD5">
            <wp:extent cx="303847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B3DEE" w14:textId="67AE67A6" w:rsidR="00A43C9A" w:rsidRDefault="00A43C9A" w:rsidP="00A43C9A">
      <w:pPr>
        <w:pStyle w:val="DPIC"/>
      </w:pPr>
      <w:r>
        <w:t>Рисунок 3.</w:t>
      </w:r>
      <w:r w:rsidR="009E4053">
        <w:t>3</w:t>
      </w:r>
      <w:r>
        <w:t xml:space="preserve"> – </w:t>
      </w:r>
      <w:r>
        <w:t>Защищенная</w:t>
      </w:r>
      <w:r>
        <w:t xml:space="preserve"> подсеть</w:t>
      </w:r>
    </w:p>
    <w:p w14:paraId="121CB132" w14:textId="47AF859E" w:rsidR="00A43C9A" w:rsidRDefault="002E04B5" w:rsidP="005A63E6">
      <w:pPr>
        <w:pStyle w:val="DBASE"/>
      </w:pPr>
      <w:r w:rsidRPr="002E04B5">
        <w:lastRenderedPageBreak/>
        <w:t xml:space="preserve">В </w:t>
      </w:r>
      <w:r w:rsidR="00A43C9A">
        <w:t xml:space="preserve">защищенной подсети расположен </w:t>
      </w:r>
      <w:r w:rsidR="00A43C9A">
        <w:rPr>
          <w:lang w:val="en-US"/>
        </w:rPr>
        <w:t>ftp</w:t>
      </w:r>
      <w:r w:rsidR="00A43C9A" w:rsidRPr="00A43C9A">
        <w:t>-</w:t>
      </w:r>
      <w:r w:rsidR="00A43C9A">
        <w:t>сервер</w:t>
      </w:r>
      <w:r w:rsidRPr="002E04B5">
        <w:t xml:space="preserve"> secured.by c ipv4-адресом 192.168.50.10/</w:t>
      </w:r>
      <w:r w:rsidR="00A43C9A" w:rsidRPr="002E04B5">
        <w:t>28,</w:t>
      </w:r>
      <w:r w:rsidRPr="002E04B5">
        <w:t xml:space="preserve"> который позволяет хранить информацию и передавать ее только в пределах </w:t>
      </w:r>
      <w:r w:rsidR="00A43C9A">
        <w:t xml:space="preserve">своей </w:t>
      </w:r>
      <w:r w:rsidRPr="002E04B5">
        <w:t xml:space="preserve">сети. </w:t>
      </w:r>
    </w:p>
    <w:p w14:paraId="1C4A6BDB" w14:textId="3BCEC89B" w:rsidR="00A43C9A" w:rsidRDefault="00A43C9A" w:rsidP="005A63E6">
      <w:pPr>
        <w:pStyle w:val="DBASE"/>
      </w:pPr>
      <w:r>
        <w:t xml:space="preserve">Для демонстрации принципа работы сети, рассмотрим ситуацию, когда пользователю </w:t>
      </w:r>
      <w:r>
        <w:rPr>
          <w:lang w:val="en-US"/>
        </w:rPr>
        <w:t>PC</w:t>
      </w:r>
      <w:r w:rsidRPr="00A43C9A">
        <w:t xml:space="preserve">0, </w:t>
      </w:r>
      <w:r>
        <w:t xml:space="preserve">расположенного в публичной сети, требуется передать данные на </w:t>
      </w:r>
      <w:r>
        <w:rPr>
          <w:lang w:val="en-US"/>
        </w:rPr>
        <w:t>PC</w:t>
      </w:r>
      <w:r w:rsidR="003624FE">
        <w:t>9</w:t>
      </w:r>
      <w:r>
        <w:t>, расположенный в закрытой сети.</w:t>
      </w:r>
    </w:p>
    <w:p w14:paraId="3DC89FE0" w14:textId="17596BB7" w:rsidR="00A43C9A" w:rsidRPr="00A43C9A" w:rsidRDefault="00A43C9A" w:rsidP="005A63E6">
      <w:pPr>
        <w:pStyle w:val="DBASE"/>
      </w:pPr>
      <w:r>
        <w:t xml:space="preserve">Для этого, на первом шаге, пользователь </w:t>
      </w:r>
      <w:r>
        <w:rPr>
          <w:lang w:val="en-US"/>
        </w:rPr>
        <w:t>PC</w:t>
      </w:r>
      <w:r w:rsidRPr="00A43C9A">
        <w:t xml:space="preserve">0, </w:t>
      </w:r>
      <w:r>
        <w:t xml:space="preserve">подключается к серверу </w:t>
      </w:r>
      <w:r>
        <w:rPr>
          <w:lang w:val="en-US"/>
        </w:rPr>
        <w:t>open</w:t>
      </w:r>
      <w:r w:rsidRPr="00A43C9A">
        <w:t>.</w:t>
      </w:r>
      <w:r>
        <w:rPr>
          <w:lang w:val="en-US"/>
        </w:rPr>
        <w:t>by</w:t>
      </w:r>
      <w:r w:rsidRPr="00A43C9A">
        <w:t xml:space="preserve"> </w:t>
      </w:r>
      <w:r>
        <w:t xml:space="preserve">и открывает каталог для отправки данных в защищенную сеть. Далее происходит загрузка данных на публичный сервер, пользователь </w:t>
      </w:r>
      <w:r>
        <w:rPr>
          <w:lang w:val="en-US"/>
        </w:rPr>
        <w:t>PC</w:t>
      </w:r>
      <w:r w:rsidRPr="00A43C9A">
        <w:t xml:space="preserve">0 </w:t>
      </w:r>
      <w:r>
        <w:t>по завершению загрузки, может отключиться от сервера.</w:t>
      </w:r>
      <w:r w:rsidR="009E4053">
        <w:t xml:space="preserve"> Передача данных в публичной сети изображена на рисунке 3.4</w:t>
      </w:r>
    </w:p>
    <w:p w14:paraId="253AB71F" w14:textId="3C5F4D0F" w:rsidR="00A43C9A" w:rsidRDefault="00A43C9A" w:rsidP="00A43C9A">
      <w:pPr>
        <w:pStyle w:val="DPIC"/>
      </w:pPr>
      <w:r>
        <w:rPr>
          <w:noProof/>
        </w:rPr>
        <w:drawing>
          <wp:inline distT="0" distB="0" distL="0" distR="0" wp14:anchorId="125E25D2" wp14:editId="731D772A">
            <wp:extent cx="5939790" cy="40208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061F1" w14:textId="41767A9A" w:rsidR="009E4053" w:rsidRDefault="009E4053" w:rsidP="009E4053">
      <w:pPr>
        <w:pStyle w:val="DPIC"/>
      </w:pPr>
      <w:r>
        <w:t>Рисунок 3.</w:t>
      </w:r>
      <w:r>
        <w:t>4</w:t>
      </w:r>
      <w:r>
        <w:t xml:space="preserve"> – </w:t>
      </w:r>
      <w:r>
        <w:t>Передача данных в публичной</w:t>
      </w:r>
      <w:r>
        <w:t xml:space="preserve"> подсет</w:t>
      </w:r>
      <w:r>
        <w:t>и</w:t>
      </w:r>
    </w:p>
    <w:p w14:paraId="2F1C0960" w14:textId="794A4BFF" w:rsidR="009E4053" w:rsidRDefault="009E4053" w:rsidP="009E4053">
      <w:pPr>
        <w:pStyle w:val="DBASE"/>
      </w:pPr>
    </w:p>
    <w:p w14:paraId="6E60D969" w14:textId="2B2BFBA4" w:rsidR="009E4053" w:rsidRPr="009E4053" w:rsidRDefault="009E4053" w:rsidP="009E4053">
      <w:pPr>
        <w:pStyle w:val="DBASE"/>
      </w:pPr>
      <w:r>
        <w:t xml:space="preserve">После загрузки информации на сервер </w:t>
      </w:r>
      <w:r>
        <w:rPr>
          <w:lang w:val="en-US"/>
        </w:rPr>
        <w:t>open</w:t>
      </w:r>
      <w:r w:rsidRPr="009E4053">
        <w:t>.</w:t>
      </w:r>
      <w:r>
        <w:rPr>
          <w:lang w:val="en-US"/>
        </w:rPr>
        <w:t>by</w:t>
      </w:r>
      <w:r>
        <w:t xml:space="preserve">, начинается процесс однонаправленной передачи данных посредством пакетов </w:t>
      </w:r>
      <w:r>
        <w:rPr>
          <w:lang w:val="en-US"/>
        </w:rPr>
        <w:t>UDP</w:t>
      </w:r>
      <w:r w:rsidRPr="009E4053">
        <w:t xml:space="preserve"> </w:t>
      </w:r>
      <w:r>
        <w:t xml:space="preserve">через диод данных на защищенный сервер </w:t>
      </w:r>
      <w:r>
        <w:rPr>
          <w:lang w:val="en-US"/>
        </w:rPr>
        <w:t>secured</w:t>
      </w:r>
      <w:r w:rsidRPr="009E4053">
        <w:t>.</w:t>
      </w:r>
      <w:r>
        <w:rPr>
          <w:lang w:val="en-US"/>
        </w:rPr>
        <w:t>by</w:t>
      </w:r>
      <w:r w:rsidRPr="009E4053">
        <w:t xml:space="preserve">. </w:t>
      </w:r>
      <w:r>
        <w:t xml:space="preserve">Движение трафика изображено на рисунке 3.5. С сервера </w:t>
      </w:r>
      <w:r>
        <w:rPr>
          <w:lang w:val="en-US"/>
        </w:rPr>
        <w:t>open</w:t>
      </w:r>
      <w:r w:rsidRPr="009E4053">
        <w:t>.</w:t>
      </w:r>
      <w:r>
        <w:rPr>
          <w:lang w:val="en-US"/>
        </w:rPr>
        <w:t>by</w:t>
      </w:r>
      <w:r w:rsidRPr="009E4053">
        <w:t xml:space="preserve">, </w:t>
      </w:r>
      <w:r>
        <w:t xml:space="preserve">трафик поступает на </w:t>
      </w:r>
      <w:r>
        <w:rPr>
          <w:lang w:val="en-US"/>
        </w:rPr>
        <w:t>Router</w:t>
      </w:r>
      <w:r w:rsidRPr="009E4053">
        <w:t>2</w:t>
      </w:r>
      <w:r>
        <w:t xml:space="preserve">, тот в свою очередь перенаправляет трафик через диод данных на </w:t>
      </w:r>
      <w:r>
        <w:rPr>
          <w:lang w:val="en-US"/>
        </w:rPr>
        <w:t>Router</w:t>
      </w:r>
      <w:r w:rsidRPr="009E4053">
        <w:t>3</w:t>
      </w:r>
      <w:r>
        <w:t xml:space="preserve">. После чего, данные поступают на сервер </w:t>
      </w:r>
      <w:r>
        <w:rPr>
          <w:lang w:val="en-US"/>
        </w:rPr>
        <w:t>secured</w:t>
      </w:r>
      <w:r w:rsidRPr="009E4053">
        <w:t>.</w:t>
      </w:r>
      <w:r>
        <w:rPr>
          <w:lang w:val="en-US"/>
        </w:rPr>
        <w:t>by</w:t>
      </w:r>
      <w:r>
        <w:t>,</w:t>
      </w:r>
      <w:r w:rsidRPr="009E4053">
        <w:t xml:space="preserve"> </w:t>
      </w:r>
      <w:r>
        <w:t>находящийся в защищенной сети</w:t>
      </w:r>
      <w:r w:rsidRPr="009E4053">
        <w:t xml:space="preserve">. </w:t>
      </w:r>
    </w:p>
    <w:p w14:paraId="32525E9D" w14:textId="60120CD0" w:rsidR="009E4053" w:rsidRDefault="009E4053" w:rsidP="009E4053">
      <w:pPr>
        <w:pStyle w:val="DPIC"/>
      </w:pPr>
      <w:r>
        <w:rPr>
          <w:noProof/>
        </w:rPr>
        <w:lastRenderedPageBreak/>
        <w:drawing>
          <wp:inline distT="0" distB="0" distL="0" distR="0" wp14:anchorId="709DC9AE" wp14:editId="4BBE2087">
            <wp:extent cx="593407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07"/>
                    <a:stretch/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104B8" w14:textId="7910CD8F" w:rsidR="009E4053" w:rsidRDefault="009E4053" w:rsidP="009E4053">
      <w:pPr>
        <w:pStyle w:val="DPIC"/>
      </w:pPr>
      <w:r>
        <w:t>Рисунок 3.</w:t>
      </w:r>
      <w:r>
        <w:t>5</w:t>
      </w:r>
      <w:r>
        <w:t xml:space="preserve"> – Передача данных в публичной подсети</w:t>
      </w:r>
    </w:p>
    <w:p w14:paraId="2F827376" w14:textId="37A7735D" w:rsidR="009E4053" w:rsidRDefault="009E4053" w:rsidP="009E4053">
      <w:pPr>
        <w:pStyle w:val="DBASE"/>
      </w:pPr>
    </w:p>
    <w:p w14:paraId="2E019AE4" w14:textId="5B7E353B" w:rsidR="003624FE" w:rsidRPr="003624FE" w:rsidRDefault="003624FE" w:rsidP="009E4053">
      <w:pPr>
        <w:pStyle w:val="DBASE"/>
      </w:pPr>
      <w:r>
        <w:t xml:space="preserve">После передачи данных на сервер </w:t>
      </w:r>
      <w:r>
        <w:rPr>
          <w:lang w:val="en-US"/>
        </w:rPr>
        <w:t>secured</w:t>
      </w:r>
      <w:r w:rsidRPr="003624FE">
        <w:t>.</w:t>
      </w:r>
      <w:r>
        <w:rPr>
          <w:lang w:val="en-US"/>
        </w:rPr>
        <w:t>by</w:t>
      </w:r>
      <w:r w:rsidRPr="003624FE">
        <w:t xml:space="preserve">, </w:t>
      </w:r>
      <w:r>
        <w:t xml:space="preserve">они становятся доступны для пользователей внутренней сети. Пользователь </w:t>
      </w:r>
      <w:r>
        <w:rPr>
          <w:lang w:val="en-US"/>
        </w:rPr>
        <w:t>PC</w:t>
      </w:r>
      <w:r w:rsidRPr="003624FE">
        <w:t xml:space="preserve">9 </w:t>
      </w:r>
      <w:r>
        <w:t>подключается к серверу и может скачать данные с защищенного сервера на свой ПК в случае необходимости. Схема передачи данных изображена на рисунке 3.6.</w:t>
      </w:r>
    </w:p>
    <w:p w14:paraId="167C437B" w14:textId="3A8876B9" w:rsidR="009E4053" w:rsidRDefault="009E4053" w:rsidP="009E4053">
      <w:pPr>
        <w:pStyle w:val="DBASE"/>
      </w:pPr>
      <w:r>
        <w:rPr>
          <w:noProof/>
        </w:rPr>
        <w:drawing>
          <wp:inline distT="0" distB="0" distL="0" distR="0" wp14:anchorId="19C84355" wp14:editId="508202F5">
            <wp:extent cx="4133850" cy="3790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7579" w14:textId="753DE7CD" w:rsidR="009E4053" w:rsidRDefault="009E4053" w:rsidP="009E4053">
      <w:pPr>
        <w:pStyle w:val="DPIC"/>
      </w:pPr>
      <w:r>
        <w:t>Рисунок 3.</w:t>
      </w:r>
      <w:r w:rsidR="003624FE">
        <w:t>6</w:t>
      </w:r>
      <w:r>
        <w:t xml:space="preserve"> – Передача данных в </w:t>
      </w:r>
      <w:r w:rsidR="003624FE">
        <w:t>закрытой</w:t>
      </w:r>
      <w:r>
        <w:t xml:space="preserve"> подсети</w:t>
      </w:r>
    </w:p>
    <w:p w14:paraId="203F6E33" w14:textId="77777777" w:rsidR="009E4053" w:rsidRPr="009E4053" w:rsidRDefault="009E4053" w:rsidP="009E4053">
      <w:pPr>
        <w:pStyle w:val="DBASE"/>
      </w:pPr>
    </w:p>
    <w:sectPr w:rsidR="009E4053" w:rsidRPr="009E4053" w:rsidSect="005B64C6">
      <w:footerReference w:type="default" r:id="rId12"/>
      <w:pgSz w:w="11906" w:h="16838"/>
      <w:pgMar w:top="1134" w:right="851" w:bottom="1531" w:left="1701" w:header="567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057D5" w14:textId="77777777" w:rsidR="003C753D" w:rsidRDefault="003C753D" w:rsidP="005B64C6">
      <w:pPr>
        <w:spacing w:after="0" w:line="240" w:lineRule="auto"/>
      </w:pPr>
      <w:r>
        <w:separator/>
      </w:r>
    </w:p>
  </w:endnote>
  <w:endnote w:type="continuationSeparator" w:id="0">
    <w:p w14:paraId="38A50874" w14:textId="77777777" w:rsidR="003C753D" w:rsidRDefault="003C753D" w:rsidP="005B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42641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5CA251" w14:textId="65D2429E" w:rsidR="005B64C6" w:rsidRDefault="005B64C6" w:rsidP="005B64C6">
        <w:pPr>
          <w:pStyle w:val="DPAGEN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FF9CE5" w14:textId="77777777" w:rsidR="005B64C6" w:rsidRDefault="005B6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FAD7F" w14:textId="77777777" w:rsidR="003C753D" w:rsidRDefault="003C753D" w:rsidP="005B64C6">
      <w:pPr>
        <w:spacing w:after="0" w:line="240" w:lineRule="auto"/>
      </w:pPr>
      <w:r>
        <w:separator/>
      </w:r>
    </w:p>
  </w:footnote>
  <w:footnote w:type="continuationSeparator" w:id="0">
    <w:p w14:paraId="1B3BEE44" w14:textId="77777777" w:rsidR="003C753D" w:rsidRDefault="003C753D" w:rsidP="005B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BD"/>
    <w:rsid w:val="00042CE7"/>
    <w:rsid w:val="00070D64"/>
    <w:rsid w:val="000958BD"/>
    <w:rsid w:val="000A265A"/>
    <w:rsid w:val="000B7D36"/>
    <w:rsid w:val="000D0FB9"/>
    <w:rsid w:val="000D4C34"/>
    <w:rsid w:val="00114EDA"/>
    <w:rsid w:val="00136BE6"/>
    <w:rsid w:val="0015414B"/>
    <w:rsid w:val="001775F6"/>
    <w:rsid w:val="001C3359"/>
    <w:rsid w:val="001C5279"/>
    <w:rsid w:val="001C6BA6"/>
    <w:rsid w:val="001D04AE"/>
    <w:rsid w:val="00205396"/>
    <w:rsid w:val="0022569C"/>
    <w:rsid w:val="002E04B5"/>
    <w:rsid w:val="002F1E05"/>
    <w:rsid w:val="00316B78"/>
    <w:rsid w:val="003300DB"/>
    <w:rsid w:val="003624FE"/>
    <w:rsid w:val="00380D39"/>
    <w:rsid w:val="00384706"/>
    <w:rsid w:val="00390AA2"/>
    <w:rsid w:val="003C753D"/>
    <w:rsid w:val="004010CA"/>
    <w:rsid w:val="00420576"/>
    <w:rsid w:val="00436700"/>
    <w:rsid w:val="00444EE5"/>
    <w:rsid w:val="00461B23"/>
    <w:rsid w:val="004B0B14"/>
    <w:rsid w:val="004C77DB"/>
    <w:rsid w:val="0057504B"/>
    <w:rsid w:val="00577227"/>
    <w:rsid w:val="00592293"/>
    <w:rsid w:val="00593FF6"/>
    <w:rsid w:val="005A22E6"/>
    <w:rsid w:val="005A63E6"/>
    <w:rsid w:val="005B64C6"/>
    <w:rsid w:val="005C2ACA"/>
    <w:rsid w:val="005C43EF"/>
    <w:rsid w:val="006307DF"/>
    <w:rsid w:val="006354C7"/>
    <w:rsid w:val="006561CA"/>
    <w:rsid w:val="006C720D"/>
    <w:rsid w:val="00766E17"/>
    <w:rsid w:val="00771FA4"/>
    <w:rsid w:val="007751EA"/>
    <w:rsid w:val="007B002C"/>
    <w:rsid w:val="007B3CF8"/>
    <w:rsid w:val="008008F2"/>
    <w:rsid w:val="008476E3"/>
    <w:rsid w:val="008828B9"/>
    <w:rsid w:val="008D0CF1"/>
    <w:rsid w:val="008D7109"/>
    <w:rsid w:val="008E0DA4"/>
    <w:rsid w:val="008E5617"/>
    <w:rsid w:val="00912FEB"/>
    <w:rsid w:val="009C4B15"/>
    <w:rsid w:val="009C7461"/>
    <w:rsid w:val="009E4053"/>
    <w:rsid w:val="00A1373B"/>
    <w:rsid w:val="00A377DA"/>
    <w:rsid w:val="00A43C9A"/>
    <w:rsid w:val="00A63FDC"/>
    <w:rsid w:val="00A74276"/>
    <w:rsid w:val="00A93ECB"/>
    <w:rsid w:val="00AC500B"/>
    <w:rsid w:val="00B1243C"/>
    <w:rsid w:val="00B13B01"/>
    <w:rsid w:val="00B2671D"/>
    <w:rsid w:val="00B5507D"/>
    <w:rsid w:val="00C17887"/>
    <w:rsid w:val="00C36171"/>
    <w:rsid w:val="00C9450A"/>
    <w:rsid w:val="00CB612B"/>
    <w:rsid w:val="00CD77D8"/>
    <w:rsid w:val="00CE2CB0"/>
    <w:rsid w:val="00CF18EA"/>
    <w:rsid w:val="00D1754A"/>
    <w:rsid w:val="00D70CE4"/>
    <w:rsid w:val="00D85B80"/>
    <w:rsid w:val="00DA2A0E"/>
    <w:rsid w:val="00DB06D1"/>
    <w:rsid w:val="00DD1A18"/>
    <w:rsid w:val="00DE224D"/>
    <w:rsid w:val="00E0243F"/>
    <w:rsid w:val="00E02C80"/>
    <w:rsid w:val="00EB20FE"/>
    <w:rsid w:val="00EB5593"/>
    <w:rsid w:val="00EE5101"/>
    <w:rsid w:val="00EE656B"/>
    <w:rsid w:val="00EF62C8"/>
    <w:rsid w:val="00F63077"/>
    <w:rsid w:val="00F8034A"/>
    <w:rsid w:val="00F85836"/>
    <w:rsid w:val="00FA5C4B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ABCD"/>
  <w15:chartTrackingRefBased/>
  <w15:docId w15:val="{D28BBCF3-32F3-441D-BB60-9668EE48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6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text">
    <w:name w:val="_def_text"/>
    <w:basedOn w:val="Normal"/>
    <w:link w:val="deftextChar"/>
    <w:rsid w:val="00C36171"/>
    <w:pPr>
      <w:spacing w:after="0" w:line="36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eftextChar">
    <w:name w:val="_def_text Char"/>
    <w:basedOn w:val="DefaultParagraphFont"/>
    <w:link w:val="deftext"/>
    <w:rsid w:val="00C3617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drhigh">
    <w:name w:val="_hdr_high"/>
    <w:basedOn w:val="Normal"/>
    <w:rsid w:val="00C36171"/>
    <w:pPr>
      <w:shd w:val="clear" w:color="auto" w:fill="FFFFFF"/>
      <w:spacing w:after="360" w:line="276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hdrlow">
    <w:name w:val="_hdr_low"/>
    <w:basedOn w:val="Normal"/>
    <w:rsid w:val="00C36171"/>
    <w:pPr>
      <w:shd w:val="clear" w:color="auto" w:fill="FFFFFF"/>
      <w:spacing w:after="120" w:line="360" w:lineRule="exact"/>
      <w:ind w:firstLine="709"/>
      <w:jc w:val="both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28"/>
      <w:szCs w:val="28"/>
      <w:lang w:eastAsia="ru-RU"/>
    </w:rPr>
  </w:style>
  <w:style w:type="paragraph" w:customStyle="1" w:styleId="img">
    <w:name w:val="_img"/>
    <w:basedOn w:val="deftext"/>
    <w:link w:val="imgChar"/>
    <w:rsid w:val="00C36171"/>
    <w:pPr>
      <w:spacing w:line="240" w:lineRule="atLeast"/>
      <w:ind w:firstLine="0"/>
      <w:jc w:val="center"/>
    </w:pPr>
    <w:rPr>
      <w:noProof/>
    </w:rPr>
  </w:style>
  <w:style w:type="character" w:customStyle="1" w:styleId="imgChar">
    <w:name w:val="_img Char"/>
    <w:basedOn w:val="deftextChar"/>
    <w:link w:val="img"/>
    <w:rsid w:val="00C36171"/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customStyle="1" w:styleId="imgname">
    <w:name w:val="_img_name"/>
    <w:basedOn w:val="NormalWeb"/>
    <w:rsid w:val="00C36171"/>
    <w:pPr>
      <w:shd w:val="clear" w:color="auto" w:fill="FFFFFF"/>
      <w:spacing w:before="120" w:after="120" w:line="276" w:lineRule="auto"/>
      <w:jc w:val="center"/>
    </w:pPr>
    <w:rPr>
      <w:rFonts w:eastAsia="Times New Roman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C36171"/>
    <w:rPr>
      <w:rFonts w:ascii="Times New Roman" w:hAnsi="Times New Roman" w:cs="Times New Roman"/>
      <w:sz w:val="24"/>
      <w:szCs w:val="24"/>
    </w:rPr>
  </w:style>
  <w:style w:type="paragraph" w:customStyle="1" w:styleId="tbldata">
    <w:name w:val="_tbl_data"/>
    <w:basedOn w:val="NoSpacing"/>
    <w:rsid w:val="00C3617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Spacing">
    <w:name w:val="No Spacing"/>
    <w:uiPriority w:val="1"/>
    <w:rsid w:val="00A74276"/>
    <w:pPr>
      <w:spacing w:after="0" w:line="240" w:lineRule="auto"/>
    </w:pPr>
  </w:style>
  <w:style w:type="paragraph" w:customStyle="1" w:styleId="tblhdr">
    <w:name w:val="_tbl_hdr"/>
    <w:basedOn w:val="Normal"/>
    <w:rsid w:val="00C36171"/>
    <w:pPr>
      <w:spacing w:after="0" w:line="36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BASE">
    <w:name w:val="D.BASE"/>
    <w:link w:val="DBASEChar"/>
    <w:qFormat/>
    <w:rsid w:val="008828B9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4C6"/>
  </w:style>
  <w:style w:type="paragraph" w:styleId="Footer">
    <w:name w:val="footer"/>
    <w:basedOn w:val="Normal"/>
    <w:link w:val="FooterChar"/>
    <w:uiPriority w:val="99"/>
    <w:unhideWhenUsed/>
    <w:rsid w:val="005B6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4C6"/>
  </w:style>
  <w:style w:type="paragraph" w:customStyle="1" w:styleId="DPAGENR">
    <w:name w:val="D.PAGE_NR"/>
    <w:basedOn w:val="DBASE"/>
    <w:link w:val="DPAGENRChar"/>
    <w:qFormat/>
    <w:rsid w:val="005B64C6"/>
    <w:pPr>
      <w:jc w:val="right"/>
    </w:pPr>
  </w:style>
  <w:style w:type="character" w:customStyle="1" w:styleId="DBASEChar">
    <w:name w:val="D.BASE Char"/>
    <w:basedOn w:val="DefaultParagraphFont"/>
    <w:link w:val="DBASE"/>
    <w:rsid w:val="008828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DPAGENRChar">
    <w:name w:val="D.PAGE_NR Char"/>
    <w:basedOn w:val="DBASEChar"/>
    <w:link w:val="DPAGENR"/>
    <w:rsid w:val="005B64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ITLE1">
    <w:name w:val="D.TITLE_1"/>
    <w:basedOn w:val="DBASE"/>
    <w:qFormat/>
    <w:rsid w:val="0022569C"/>
    <w:pPr>
      <w:ind w:left="964" w:hanging="255"/>
      <w:jc w:val="left"/>
      <w:outlineLvl w:val="0"/>
    </w:pPr>
    <w:rPr>
      <w:b/>
      <w:sz w:val="32"/>
    </w:rPr>
  </w:style>
  <w:style w:type="paragraph" w:customStyle="1" w:styleId="DTITLE2">
    <w:name w:val="D.TITLE_2"/>
    <w:basedOn w:val="DTITLE1"/>
    <w:qFormat/>
    <w:rsid w:val="00CD77D8"/>
    <w:pPr>
      <w:ind w:left="1219" w:hanging="510"/>
      <w:outlineLvl w:val="1"/>
    </w:pPr>
  </w:style>
  <w:style w:type="paragraph" w:customStyle="1" w:styleId="DPIC">
    <w:name w:val="D.PIC"/>
    <w:basedOn w:val="DBASE"/>
    <w:qFormat/>
    <w:rsid w:val="00CF18EA"/>
    <w:pPr>
      <w:ind w:firstLine="0"/>
      <w:jc w:val="center"/>
    </w:pPr>
  </w:style>
  <w:style w:type="paragraph" w:customStyle="1" w:styleId="Style1">
    <w:name w:val="Style1"/>
    <w:basedOn w:val="DPIC"/>
    <w:rsid w:val="00AC500B"/>
  </w:style>
  <w:style w:type="paragraph" w:customStyle="1" w:styleId="DPICNAME">
    <w:name w:val="D.PIC_NAME"/>
    <w:basedOn w:val="DBASE"/>
    <w:rsid w:val="00CE2CB0"/>
    <w:pPr>
      <w:jc w:val="center"/>
    </w:pPr>
  </w:style>
  <w:style w:type="table" w:styleId="TableGrid">
    <w:name w:val="Table Grid"/>
    <w:basedOn w:val="TableNormal"/>
    <w:uiPriority w:val="39"/>
    <w:rsid w:val="001C5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TABLEN">
    <w:name w:val="D.TABLEN"/>
    <w:basedOn w:val="DBASE"/>
    <w:link w:val="DTABLENChar"/>
    <w:qFormat/>
    <w:rsid w:val="000D0FB9"/>
    <w:pPr>
      <w:ind w:firstLine="0"/>
    </w:pPr>
  </w:style>
  <w:style w:type="character" w:customStyle="1" w:styleId="fontstyle01">
    <w:name w:val="fontstyle01"/>
    <w:basedOn w:val="DefaultParagraphFont"/>
    <w:rsid w:val="000D0FB9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DTABLENChar">
    <w:name w:val="D.TABLEN Char"/>
    <w:basedOn w:val="DBASEChar"/>
    <w:link w:val="DTABLEN"/>
    <w:rsid w:val="000D0F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TABLED">
    <w:name w:val="D.TABLED"/>
    <w:basedOn w:val="DBASE"/>
    <w:qFormat/>
    <w:rsid w:val="000D0FB9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2022-04-22T02:09:00Z</dcterms:created>
  <dcterms:modified xsi:type="dcterms:W3CDTF">2022-04-22T02:09:00Z</dcterms:modified>
</cp:coreProperties>
</file>