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CD44" w14:textId="22A8DFF4" w:rsidR="006D6E46" w:rsidRPr="006D6E46" w:rsidRDefault="006D6E46" w:rsidP="00EC131F">
      <w:pPr>
        <w:pStyle w:val="DTITLE2"/>
      </w:pPr>
      <w:bookmarkStart w:id="0" w:name="_Toc105828701"/>
      <w:bookmarkStart w:id="1" w:name="_Toc106325506"/>
      <w:r>
        <w:t>5</w:t>
      </w:r>
      <w:r w:rsidRPr="003879EE">
        <w:t>.</w:t>
      </w:r>
      <w:r>
        <w:t xml:space="preserve">2 </w:t>
      </w:r>
      <w:r w:rsidR="002747BD">
        <w:t>Описание</w:t>
      </w:r>
      <w:r>
        <w:t xml:space="preserve"> библиотек</w:t>
      </w:r>
      <w:bookmarkEnd w:id="0"/>
      <w:bookmarkEnd w:id="1"/>
    </w:p>
    <w:p w14:paraId="0AA088B7" w14:textId="77777777" w:rsidR="006D6E46" w:rsidRDefault="006D6E46" w:rsidP="00192B54">
      <w:pPr>
        <w:pStyle w:val="DBASE"/>
      </w:pPr>
    </w:p>
    <w:p w14:paraId="66AD2E55" w14:textId="1CD7618D" w:rsidR="006D6E46" w:rsidRDefault="006D6E46" w:rsidP="00192B54">
      <w:pPr>
        <w:pStyle w:val="DBASE"/>
      </w:pPr>
      <w:r>
        <w:t>При разработке программного обеспечения целесообразно использовать готовый программный код.</w:t>
      </w:r>
    </w:p>
    <w:p w14:paraId="6A866AEC" w14:textId="627849C3" w:rsidR="006D6E46" w:rsidRDefault="006D6E46" w:rsidP="00192B54">
      <w:pPr>
        <w:pStyle w:val="DBASE"/>
      </w:pPr>
      <w:proofErr w:type="spellStart"/>
      <w:r w:rsidRPr="006D6E46">
        <w:t>Boost</w:t>
      </w:r>
      <w:proofErr w:type="spellEnd"/>
      <w:r w:rsidR="007C66A5" w:rsidRPr="007C66A5">
        <w:t xml:space="preserve"> </w:t>
      </w:r>
      <w:r w:rsidR="0000753E" w:rsidRPr="00663FAA">
        <w:t>[23]</w:t>
      </w:r>
      <w:r w:rsidRPr="006D6E46">
        <w:t xml:space="preserve"> </w:t>
      </w:r>
      <w:r>
        <w:t>–</w:t>
      </w:r>
      <w:r w:rsidRPr="006D6E46">
        <w:t xml:space="preserve"> </w:t>
      </w:r>
      <w:r>
        <w:t xml:space="preserve">набор </w:t>
      </w:r>
      <w:r w:rsidRPr="006D6E46">
        <w:t xml:space="preserve">библиотек, использующих функциональность языка C++ и предоставляющих удобный кроссплатформенный высокоуровневый интерфейс для лаконичного кодирования различных повседневных подзадач программирования. </w:t>
      </w:r>
    </w:p>
    <w:p w14:paraId="7A57A762" w14:textId="1ADA3E0D" w:rsidR="006D6E46" w:rsidRDefault="006D6E46" w:rsidP="00192B54">
      <w:pPr>
        <w:pStyle w:val="DBASE"/>
      </w:pPr>
      <w:r>
        <w:t xml:space="preserve">В программе используется библиотека </w:t>
      </w:r>
      <w:proofErr w:type="spellStart"/>
      <w:r>
        <w:rPr>
          <w:lang w:val="en-US"/>
        </w:rPr>
        <w:t>asio</w:t>
      </w:r>
      <w:proofErr w:type="spellEnd"/>
      <w:r w:rsidRPr="006D6E46">
        <w:t xml:space="preserve"> </w:t>
      </w:r>
      <w:r>
        <w:t xml:space="preserve">из набора </w:t>
      </w:r>
      <w:r>
        <w:rPr>
          <w:lang w:val="en-US"/>
        </w:rPr>
        <w:t>boost</w:t>
      </w:r>
      <w:r w:rsidRPr="006D6E46">
        <w:t xml:space="preserve">. </w:t>
      </w:r>
      <w:r>
        <w:t>Данная библиотека представляет функции асинхронной постановки задач, работы с сетевыми устройствами.</w:t>
      </w:r>
    </w:p>
    <w:p w14:paraId="33CEDE24" w14:textId="3BB2A218" w:rsidR="0000753E" w:rsidRDefault="0000753E" w:rsidP="00192B54">
      <w:pPr>
        <w:pStyle w:val="DBASE"/>
      </w:pPr>
      <w:r>
        <w:rPr>
          <w:lang w:val="en-US"/>
        </w:rPr>
        <w:t>FMT</w:t>
      </w:r>
      <w:r w:rsidR="007C66A5" w:rsidRPr="007C66A5">
        <w:t xml:space="preserve"> </w:t>
      </w:r>
      <w:r w:rsidRPr="00663FAA">
        <w:t>[24]</w:t>
      </w:r>
      <w:r w:rsidRPr="0000753E">
        <w:t xml:space="preserve"> </w:t>
      </w:r>
      <w:r>
        <w:t>– библиотека для форматирования строк, предоставляющая удобный интерфейс при разработке программы. Используется для оформления отладочных сообщений, генерации токенов идемпотентности.</w:t>
      </w:r>
    </w:p>
    <w:p w14:paraId="3A55B469" w14:textId="4F014DE8" w:rsidR="0000753E" w:rsidRDefault="00663FAA" w:rsidP="00192B54">
      <w:pPr>
        <w:pStyle w:val="DBASE"/>
      </w:pPr>
      <w:r>
        <w:rPr>
          <w:lang w:val="en-US"/>
        </w:rPr>
        <w:t>J</w:t>
      </w:r>
      <w:proofErr w:type="spellStart"/>
      <w:r w:rsidR="00AB5238" w:rsidRPr="00AB5238">
        <w:t>son</w:t>
      </w:r>
      <w:proofErr w:type="spellEnd"/>
      <w:r w:rsidR="007C66A5" w:rsidRPr="007C66A5">
        <w:t xml:space="preserve"> </w:t>
      </w:r>
      <w:r w:rsidR="006B3A78" w:rsidRPr="00663FAA">
        <w:t>[25]</w:t>
      </w:r>
      <w:r w:rsidR="00AB5238" w:rsidRPr="00AB5238">
        <w:t xml:space="preserve"> </w:t>
      </w:r>
      <w:r w:rsidR="00AB5238">
        <w:t>– библиотека для работы с файлами</w:t>
      </w:r>
      <w:r w:rsidR="00AB5238" w:rsidRPr="00AB5238">
        <w:t xml:space="preserve"> </w:t>
      </w:r>
      <w:r w:rsidR="00AB5238">
        <w:rPr>
          <w:lang w:val="en-US"/>
        </w:rPr>
        <w:t>JSON</w:t>
      </w:r>
      <w:r w:rsidR="00AB5238" w:rsidRPr="00AB5238">
        <w:t>.</w:t>
      </w:r>
      <w:r w:rsidR="00AB5238">
        <w:t xml:space="preserve"> Используется для работы с файлами конфигурации.</w:t>
      </w:r>
    </w:p>
    <w:p w14:paraId="036415A7" w14:textId="6718AD7E" w:rsidR="00AB5238" w:rsidRDefault="00AB5238" w:rsidP="00192B54">
      <w:pPr>
        <w:pStyle w:val="DBASE"/>
      </w:pPr>
    </w:p>
    <w:p w14:paraId="6CDE8AA8" w14:textId="12C17F1F" w:rsidR="006B3A78" w:rsidRDefault="006B3A78" w:rsidP="00EC131F">
      <w:pPr>
        <w:pStyle w:val="DTITLE2"/>
      </w:pPr>
      <w:bookmarkStart w:id="2" w:name="_Toc105828702"/>
      <w:bookmarkStart w:id="3" w:name="_Toc106325507"/>
      <w:r>
        <w:t>5</w:t>
      </w:r>
      <w:r w:rsidRPr="003879EE">
        <w:t>.</w:t>
      </w:r>
      <w:r w:rsidR="002747BD">
        <w:t>3</w:t>
      </w:r>
      <w:r>
        <w:t xml:space="preserve"> Настройка системы сборки</w:t>
      </w:r>
      <w:bookmarkEnd w:id="2"/>
      <w:bookmarkEnd w:id="3"/>
    </w:p>
    <w:p w14:paraId="69F49969" w14:textId="77777777" w:rsidR="00273695" w:rsidRPr="006D6E46" w:rsidRDefault="00273695" w:rsidP="00EC131F">
      <w:pPr>
        <w:pStyle w:val="DBASE"/>
      </w:pPr>
    </w:p>
    <w:p w14:paraId="38C4B19C" w14:textId="371F9186" w:rsidR="006B3A78" w:rsidRDefault="006B3A78" w:rsidP="00192B54">
      <w:pPr>
        <w:pStyle w:val="DBASE"/>
      </w:pPr>
      <w:r w:rsidRPr="006B3A78">
        <w:t xml:space="preserve">Для того что бы собрать проект средствами </w:t>
      </w:r>
      <w:proofErr w:type="spellStart"/>
      <w:r w:rsidRPr="006B3A78">
        <w:t>CMake</w:t>
      </w:r>
      <w:proofErr w:type="spellEnd"/>
      <w:r w:rsidRPr="006B3A78">
        <w:t>, необходимо в корне дерева исходников разместить файл CMakeLists.txt, хранящий правила и цели сборки</w:t>
      </w:r>
      <w:r>
        <w:t>.</w:t>
      </w:r>
    </w:p>
    <w:p w14:paraId="511E9A18" w14:textId="6178358D" w:rsidR="00D44CDA" w:rsidRDefault="00D44CDA" w:rsidP="00192B54">
      <w:pPr>
        <w:pStyle w:val="DBASE"/>
      </w:pPr>
      <w:r>
        <w:t>Сначала необходимо задать версию файла конфигурации, каталог с исходным кодом программы. Конфигурация проекта представлена на рисунке 5.</w:t>
      </w:r>
      <w:r w:rsidR="00663FAA">
        <w:rPr>
          <w:lang w:val="en-US"/>
        </w:rPr>
        <w:t>1</w:t>
      </w:r>
      <w:r>
        <w:t>.</w:t>
      </w:r>
    </w:p>
    <w:p w14:paraId="75D36CD4" w14:textId="5F9C33B8" w:rsidR="00D44CDA" w:rsidRPr="00D44CDA" w:rsidRDefault="00D44CDA" w:rsidP="00D44CDA">
      <w:pPr>
        <w:pStyle w:val="DPIC"/>
      </w:pPr>
      <w:r w:rsidRPr="00D44CDA">
        <w:rPr>
          <w:noProof/>
        </w:rPr>
        <w:drawing>
          <wp:inline distT="0" distB="0" distL="0" distR="0" wp14:anchorId="0678F748" wp14:editId="619E7332">
            <wp:extent cx="2915728" cy="28586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421" cy="28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D27B" w14:textId="61117C27" w:rsidR="00D44CDA" w:rsidRDefault="00D44CDA" w:rsidP="00D44CDA">
      <w:pPr>
        <w:pStyle w:val="DPIC"/>
      </w:pPr>
      <w:r>
        <w:t>Рисунок 5</w:t>
      </w:r>
      <w:r w:rsidR="002747BD">
        <w:t>.1</w:t>
      </w:r>
      <w:r>
        <w:t xml:space="preserve"> – Конфигурация проекта </w:t>
      </w:r>
    </w:p>
    <w:p w14:paraId="01B6463D" w14:textId="77777777" w:rsidR="00D44CDA" w:rsidRDefault="00D44CDA" w:rsidP="00D44CDA">
      <w:pPr>
        <w:pStyle w:val="DPIC"/>
        <w:jc w:val="left"/>
      </w:pPr>
    </w:p>
    <w:p w14:paraId="11099180" w14:textId="0016994C" w:rsidR="00D44CDA" w:rsidRDefault="00D44CDA" w:rsidP="00192B54">
      <w:pPr>
        <w:pStyle w:val="DBASE"/>
      </w:pPr>
      <w:r>
        <w:lastRenderedPageBreak/>
        <w:t>Далее необходимо сконфигурировать библиотеки: указать каталог с исходниками, используемый стандарт языка, название переменных окружения. Конфигурация библиотек представлена на рисунке 5.</w:t>
      </w:r>
      <w:r w:rsidR="00663FAA">
        <w:rPr>
          <w:lang w:val="en-US"/>
        </w:rPr>
        <w:t>2</w:t>
      </w:r>
      <w:r>
        <w:t xml:space="preserve">. </w:t>
      </w:r>
    </w:p>
    <w:p w14:paraId="7E03AE2E" w14:textId="77777777" w:rsidR="007C66A5" w:rsidRDefault="007C66A5" w:rsidP="00192B54">
      <w:pPr>
        <w:pStyle w:val="DBASE"/>
      </w:pPr>
    </w:p>
    <w:p w14:paraId="03072C81" w14:textId="2FF69ECA" w:rsidR="00D44CDA" w:rsidRDefault="00D44CDA" w:rsidP="00D44CDA">
      <w:pPr>
        <w:pStyle w:val="DPIC"/>
      </w:pPr>
      <w:r w:rsidRPr="00D44CDA">
        <w:rPr>
          <w:noProof/>
        </w:rPr>
        <w:drawing>
          <wp:inline distT="0" distB="0" distL="0" distR="0" wp14:anchorId="4861EDBC" wp14:editId="7C6F9256">
            <wp:extent cx="4297095" cy="4049486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789" cy="40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824D" w14:textId="77777777" w:rsidR="005E079C" w:rsidRPr="00D44CDA" w:rsidRDefault="005E079C" w:rsidP="00D44CDA">
      <w:pPr>
        <w:pStyle w:val="DPIC"/>
      </w:pPr>
    </w:p>
    <w:p w14:paraId="45430BC2" w14:textId="233C96FE" w:rsidR="00D44CDA" w:rsidRDefault="00D44CDA" w:rsidP="00D44CDA">
      <w:pPr>
        <w:pStyle w:val="DPIC"/>
      </w:pPr>
      <w:r>
        <w:t>Рисунок 5</w:t>
      </w:r>
      <w:r w:rsidR="002747BD">
        <w:t>.2</w:t>
      </w:r>
      <w:r>
        <w:t xml:space="preserve"> – Конфигурация библиотек </w:t>
      </w:r>
    </w:p>
    <w:p w14:paraId="1F89C2E9" w14:textId="58944161" w:rsidR="00D44CDA" w:rsidRDefault="00D44CDA" w:rsidP="00192B54">
      <w:pPr>
        <w:pStyle w:val="DBASE"/>
      </w:pPr>
    </w:p>
    <w:p w14:paraId="04D6C48D" w14:textId="3C409077" w:rsidR="00273695" w:rsidRDefault="00273695" w:rsidP="00192B54">
      <w:pPr>
        <w:pStyle w:val="DBASE"/>
      </w:pPr>
      <w:r>
        <w:t>Далее конфигурируются флаги компиляции, параметры выходного файла, методика подключения библиотек к итоговой программе. Конфигурация компилятора представлена на рисунке 5.</w:t>
      </w:r>
      <w:r w:rsidR="00663FAA">
        <w:rPr>
          <w:lang w:val="en-US"/>
        </w:rPr>
        <w:t>3</w:t>
      </w:r>
      <w:r>
        <w:t>.</w:t>
      </w:r>
    </w:p>
    <w:p w14:paraId="25B991E0" w14:textId="77777777" w:rsidR="00EC131F" w:rsidRDefault="00EC131F" w:rsidP="00192B54">
      <w:pPr>
        <w:pStyle w:val="DBASE"/>
      </w:pPr>
    </w:p>
    <w:p w14:paraId="36E232EE" w14:textId="5DCB9EF2" w:rsidR="00273695" w:rsidRDefault="00273695" w:rsidP="00273695">
      <w:pPr>
        <w:pStyle w:val="DPIC"/>
      </w:pPr>
      <w:r w:rsidRPr="00273695">
        <w:rPr>
          <w:noProof/>
        </w:rPr>
        <w:drawing>
          <wp:inline distT="0" distB="0" distL="0" distR="0" wp14:anchorId="679DA47F" wp14:editId="62E04A14">
            <wp:extent cx="4942079" cy="1949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125" cy="19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0FF5" w14:textId="5F4DF7DC" w:rsidR="009A6127" w:rsidRPr="0044032D" w:rsidRDefault="00273695" w:rsidP="005E079C">
      <w:pPr>
        <w:pStyle w:val="DPIC"/>
      </w:pPr>
      <w:r>
        <w:t>Рисунок 5.</w:t>
      </w:r>
      <w:r w:rsidR="002747BD" w:rsidRPr="00CC1131">
        <w:t>3</w:t>
      </w:r>
      <w:r>
        <w:t xml:space="preserve"> – Конфигурация </w:t>
      </w:r>
      <w:r w:rsidR="00EC131F">
        <w:t>компилятора</w:t>
      </w:r>
      <w:r>
        <w:t xml:space="preserve"> </w:t>
      </w:r>
    </w:p>
    <w:p w14:paraId="5BAF0176" w14:textId="0A85C16D" w:rsidR="009A6127" w:rsidRPr="009A6127" w:rsidRDefault="009A6127" w:rsidP="009A612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9A6127" w:rsidRPr="009A6127" w:rsidSect="00343996">
      <w:footerReference w:type="default" r:id="rId10"/>
      <w:pgSz w:w="11906" w:h="16838"/>
      <w:pgMar w:top="1134" w:right="851" w:bottom="1531" w:left="1701" w:header="567" w:footer="964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197E" w14:textId="77777777" w:rsidR="002752EC" w:rsidRDefault="002752EC" w:rsidP="005B64C6">
      <w:pPr>
        <w:spacing w:after="0" w:line="240" w:lineRule="auto"/>
      </w:pPr>
      <w:r>
        <w:separator/>
      </w:r>
    </w:p>
  </w:endnote>
  <w:endnote w:type="continuationSeparator" w:id="0">
    <w:p w14:paraId="3D65F339" w14:textId="77777777" w:rsidR="002752EC" w:rsidRDefault="002752EC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9613" w14:textId="77777777" w:rsidR="002752EC" w:rsidRDefault="002752EC" w:rsidP="005B64C6">
      <w:pPr>
        <w:spacing w:after="0" w:line="240" w:lineRule="auto"/>
      </w:pPr>
      <w:r>
        <w:separator/>
      </w:r>
    </w:p>
  </w:footnote>
  <w:footnote w:type="continuationSeparator" w:id="0">
    <w:p w14:paraId="315A078F" w14:textId="77777777" w:rsidR="002752EC" w:rsidRDefault="002752EC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0502F"/>
    <w:rsid w:val="000056B5"/>
    <w:rsid w:val="00005CC9"/>
    <w:rsid w:val="0000753E"/>
    <w:rsid w:val="00024057"/>
    <w:rsid w:val="00045489"/>
    <w:rsid w:val="00063F1F"/>
    <w:rsid w:val="00075445"/>
    <w:rsid w:val="0009144B"/>
    <w:rsid w:val="00095025"/>
    <w:rsid w:val="000958BD"/>
    <w:rsid w:val="000A165D"/>
    <w:rsid w:val="000A265A"/>
    <w:rsid w:val="000A4E2F"/>
    <w:rsid w:val="000D0CE7"/>
    <w:rsid w:val="00136BE6"/>
    <w:rsid w:val="00140020"/>
    <w:rsid w:val="00177D9B"/>
    <w:rsid w:val="00192B54"/>
    <w:rsid w:val="00194E2C"/>
    <w:rsid w:val="001A071A"/>
    <w:rsid w:val="001A17AD"/>
    <w:rsid w:val="001B5E0C"/>
    <w:rsid w:val="001C7186"/>
    <w:rsid w:val="002227AB"/>
    <w:rsid w:val="00273695"/>
    <w:rsid w:val="002747BD"/>
    <w:rsid w:val="002752EC"/>
    <w:rsid w:val="002C6A85"/>
    <w:rsid w:val="002E497B"/>
    <w:rsid w:val="002F1E05"/>
    <w:rsid w:val="003066B0"/>
    <w:rsid w:val="0032311B"/>
    <w:rsid w:val="00324436"/>
    <w:rsid w:val="00326EA1"/>
    <w:rsid w:val="00340D3B"/>
    <w:rsid w:val="00343996"/>
    <w:rsid w:val="00354AF2"/>
    <w:rsid w:val="003836C1"/>
    <w:rsid w:val="00384706"/>
    <w:rsid w:val="00390AA2"/>
    <w:rsid w:val="003A3375"/>
    <w:rsid w:val="003C1E39"/>
    <w:rsid w:val="003C3C12"/>
    <w:rsid w:val="003E12DE"/>
    <w:rsid w:val="003E63D3"/>
    <w:rsid w:val="003F74A9"/>
    <w:rsid w:val="004012F5"/>
    <w:rsid w:val="00401C8C"/>
    <w:rsid w:val="00413D93"/>
    <w:rsid w:val="004224DE"/>
    <w:rsid w:val="00456ADD"/>
    <w:rsid w:val="00461B23"/>
    <w:rsid w:val="004C7A61"/>
    <w:rsid w:val="004D1F53"/>
    <w:rsid w:val="00590A42"/>
    <w:rsid w:val="00591D43"/>
    <w:rsid w:val="005B1554"/>
    <w:rsid w:val="005B64C6"/>
    <w:rsid w:val="005C33F3"/>
    <w:rsid w:val="005E079C"/>
    <w:rsid w:val="00611ACF"/>
    <w:rsid w:val="00623111"/>
    <w:rsid w:val="00650E50"/>
    <w:rsid w:val="00657EEF"/>
    <w:rsid w:val="00663FAA"/>
    <w:rsid w:val="00680D41"/>
    <w:rsid w:val="006B3A78"/>
    <w:rsid w:val="006D2CB0"/>
    <w:rsid w:val="006D35D8"/>
    <w:rsid w:val="006D6E46"/>
    <w:rsid w:val="0070495A"/>
    <w:rsid w:val="00707A91"/>
    <w:rsid w:val="007646F1"/>
    <w:rsid w:val="007718FF"/>
    <w:rsid w:val="007B6EAD"/>
    <w:rsid w:val="007C66A5"/>
    <w:rsid w:val="007D1C02"/>
    <w:rsid w:val="007E64B1"/>
    <w:rsid w:val="007E71E2"/>
    <w:rsid w:val="007F38AE"/>
    <w:rsid w:val="008008F2"/>
    <w:rsid w:val="008216F5"/>
    <w:rsid w:val="008476E3"/>
    <w:rsid w:val="00852E72"/>
    <w:rsid w:val="00874D9E"/>
    <w:rsid w:val="008828B9"/>
    <w:rsid w:val="0089162E"/>
    <w:rsid w:val="00892AFC"/>
    <w:rsid w:val="008C4710"/>
    <w:rsid w:val="008D6A4D"/>
    <w:rsid w:val="008E0DA4"/>
    <w:rsid w:val="008E5617"/>
    <w:rsid w:val="008E5FDF"/>
    <w:rsid w:val="00927252"/>
    <w:rsid w:val="00931098"/>
    <w:rsid w:val="009513BE"/>
    <w:rsid w:val="00973C0B"/>
    <w:rsid w:val="00976D70"/>
    <w:rsid w:val="00987831"/>
    <w:rsid w:val="00995AF8"/>
    <w:rsid w:val="009A26A5"/>
    <w:rsid w:val="009A6127"/>
    <w:rsid w:val="009C4B15"/>
    <w:rsid w:val="009E16F2"/>
    <w:rsid w:val="009F794B"/>
    <w:rsid w:val="00A11627"/>
    <w:rsid w:val="00A20268"/>
    <w:rsid w:val="00A22FE4"/>
    <w:rsid w:val="00A41BA4"/>
    <w:rsid w:val="00A74276"/>
    <w:rsid w:val="00A90511"/>
    <w:rsid w:val="00A95BDB"/>
    <w:rsid w:val="00A95DCD"/>
    <w:rsid w:val="00AB3456"/>
    <w:rsid w:val="00AB5238"/>
    <w:rsid w:val="00AD3676"/>
    <w:rsid w:val="00B06A23"/>
    <w:rsid w:val="00B1243C"/>
    <w:rsid w:val="00B4331A"/>
    <w:rsid w:val="00B51245"/>
    <w:rsid w:val="00B64823"/>
    <w:rsid w:val="00B9546A"/>
    <w:rsid w:val="00BA5E3F"/>
    <w:rsid w:val="00BB2908"/>
    <w:rsid w:val="00BE6973"/>
    <w:rsid w:val="00BF796D"/>
    <w:rsid w:val="00C36171"/>
    <w:rsid w:val="00C45DA2"/>
    <w:rsid w:val="00C472D8"/>
    <w:rsid w:val="00C7244F"/>
    <w:rsid w:val="00CC1131"/>
    <w:rsid w:val="00D1754A"/>
    <w:rsid w:val="00D2071F"/>
    <w:rsid w:val="00D44CDA"/>
    <w:rsid w:val="00D70CE4"/>
    <w:rsid w:val="00D83081"/>
    <w:rsid w:val="00DB709F"/>
    <w:rsid w:val="00DC0991"/>
    <w:rsid w:val="00DC3640"/>
    <w:rsid w:val="00DD1A18"/>
    <w:rsid w:val="00DD4B71"/>
    <w:rsid w:val="00DE0E99"/>
    <w:rsid w:val="00E0243F"/>
    <w:rsid w:val="00E32E64"/>
    <w:rsid w:val="00E627F8"/>
    <w:rsid w:val="00EC131F"/>
    <w:rsid w:val="00ED2D70"/>
    <w:rsid w:val="00ED3A77"/>
    <w:rsid w:val="00EF34F8"/>
    <w:rsid w:val="00EF3904"/>
    <w:rsid w:val="00F34EBB"/>
    <w:rsid w:val="00F75350"/>
    <w:rsid w:val="00F95B9C"/>
    <w:rsid w:val="00FB0F46"/>
    <w:rsid w:val="00FC1FA2"/>
    <w:rsid w:val="00FE4C03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6127"/>
  </w:style>
  <w:style w:type="paragraph" w:styleId="Heading1">
    <w:name w:val="heading 1"/>
    <w:basedOn w:val="Normal"/>
    <w:next w:val="Normal"/>
    <w:link w:val="Heading1Char"/>
    <w:uiPriority w:val="9"/>
    <w:rsid w:val="00AD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874D9E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874D9E"/>
    <w:pPr>
      <w:outlineLvl w:val="1"/>
    </w:pPr>
  </w:style>
  <w:style w:type="paragraph" w:styleId="TOC2">
    <w:name w:val="toc 2"/>
    <w:basedOn w:val="Normal"/>
    <w:next w:val="Normal"/>
    <w:autoRedefine/>
    <w:uiPriority w:val="39"/>
    <w:unhideWhenUsed/>
    <w:rsid w:val="009A6127"/>
    <w:pPr>
      <w:tabs>
        <w:tab w:val="right" w:leader="dot" w:pos="9344"/>
      </w:tabs>
      <w:spacing w:after="100"/>
      <w:ind w:left="709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6127"/>
    <w:pPr>
      <w:tabs>
        <w:tab w:val="right" w:leader="dot" w:pos="9344"/>
      </w:tabs>
      <w:spacing w:after="100" w:line="264" w:lineRule="auto"/>
    </w:pPr>
    <w:rPr>
      <w:rFonts w:eastAsiaTheme="minorEastAsia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9A6127"/>
    <w:rPr>
      <w:color w:val="0563C1" w:themeColor="hyperlink"/>
      <w:u w:val="single"/>
    </w:rPr>
  </w:style>
  <w:style w:type="paragraph" w:customStyle="1" w:styleId="DPIC">
    <w:name w:val="D.PIC"/>
    <w:basedOn w:val="DBASE"/>
    <w:qFormat/>
    <w:rsid w:val="009A6127"/>
    <w:pPr>
      <w:ind w:firstLine="0"/>
      <w:jc w:val="center"/>
    </w:pPr>
  </w:style>
  <w:style w:type="table" w:styleId="TableGrid">
    <w:name w:val="Table Grid"/>
    <w:basedOn w:val="TableNormal"/>
    <w:rsid w:val="009A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9A6127"/>
    <w:pPr>
      <w:ind w:firstLine="0"/>
    </w:pPr>
  </w:style>
  <w:style w:type="character" w:customStyle="1" w:styleId="DTABLENChar">
    <w:name w:val="D.TABLEN Char"/>
    <w:basedOn w:val="DBASEChar"/>
    <w:link w:val="DTABLEN"/>
    <w:rsid w:val="009A61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rsid w:val="009A61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9A612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9A6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LIST">
    <w:name w:val="D_LIST"/>
    <w:basedOn w:val="TOC1"/>
    <w:link w:val="DLISTChar"/>
    <w:qFormat/>
    <w:rsid w:val="004D1F53"/>
    <w:rPr>
      <w:rFonts w:ascii="Times New Roman" w:hAnsi="Times New Roman"/>
      <w:sz w:val="28"/>
    </w:rPr>
  </w:style>
  <w:style w:type="character" w:customStyle="1" w:styleId="TOC1Char">
    <w:name w:val="TOC 1 Char"/>
    <w:basedOn w:val="DefaultParagraphFont"/>
    <w:link w:val="TOC1"/>
    <w:uiPriority w:val="39"/>
    <w:rsid w:val="004D1F53"/>
    <w:rPr>
      <w:rFonts w:eastAsiaTheme="minorEastAsia" w:cs="Times New Roman"/>
      <w:lang w:eastAsia="ru-RU"/>
    </w:rPr>
  </w:style>
  <w:style w:type="character" w:customStyle="1" w:styleId="DLISTChar">
    <w:name w:val="D_LIST Char"/>
    <w:basedOn w:val="TOC1Char"/>
    <w:link w:val="DLIST"/>
    <w:rsid w:val="004D1F53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67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8458-CEF7-4E63-A389-B5546404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2022-06-17T01:29:00Z</cp:lastPrinted>
  <dcterms:created xsi:type="dcterms:W3CDTF">2022-06-17T08:25:00Z</dcterms:created>
  <dcterms:modified xsi:type="dcterms:W3CDTF">2022-06-17T08:25:00Z</dcterms:modified>
</cp:coreProperties>
</file>