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E8DE" w14:textId="5B9C685F" w:rsidR="00075445" w:rsidRDefault="00FE4C03" w:rsidP="00FE4C03">
      <w:pPr>
        <w:pStyle w:val="DBASE"/>
        <w:ind w:firstLine="0"/>
        <w:jc w:val="center"/>
        <w:rPr>
          <w:b/>
        </w:rPr>
      </w:pPr>
      <w:bookmarkStart w:id="0" w:name="_Toc104786618"/>
      <w:bookmarkStart w:id="1" w:name="_Toc105828687"/>
      <w:r w:rsidRPr="00FE4C03">
        <w:rPr>
          <w:b/>
        </w:rPr>
        <w:t>ПЕРЕЧЕНЬ УСЛОВНЫХ ОБОЗНАЧЕНИЙ, СИМВОЛОВ И ТЕРМИНОВ</w:t>
      </w:r>
    </w:p>
    <w:p w14:paraId="1A5CFE93" w14:textId="77777777" w:rsidR="00FE4C03" w:rsidRPr="00FE4C03" w:rsidRDefault="00FE4C03" w:rsidP="00FE4C03">
      <w:pPr>
        <w:pStyle w:val="DBAS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19"/>
      </w:tblGrid>
      <w:tr w:rsidR="006D2CB0" w14:paraId="03A6C75A" w14:textId="77777777" w:rsidTr="00FE4C03">
        <w:trPr>
          <w:trHeight w:val="454"/>
        </w:trPr>
        <w:tc>
          <w:tcPr>
            <w:tcW w:w="2835" w:type="dxa"/>
          </w:tcPr>
          <w:p w14:paraId="64641950" w14:textId="53977931" w:rsidR="006D2CB0" w:rsidRDefault="006D2CB0" w:rsidP="006D2CB0">
            <w:pPr>
              <w:pStyle w:val="DBASE"/>
              <w:ind w:firstLine="0"/>
              <w:rPr>
                <w:lang w:val="en-US"/>
              </w:rPr>
            </w:pPr>
            <w:r>
              <w:rPr>
                <w:lang w:val="en-US"/>
              </w:rPr>
              <w:t>FEC</w:t>
            </w:r>
          </w:p>
        </w:tc>
        <w:tc>
          <w:tcPr>
            <w:tcW w:w="6519" w:type="dxa"/>
          </w:tcPr>
          <w:p w14:paraId="6F2BF018" w14:textId="62BEE2DB" w:rsidR="006D2CB0" w:rsidRPr="00680D41" w:rsidRDefault="006D2CB0" w:rsidP="006D2CB0">
            <w:pPr>
              <w:pStyle w:val="DBASE"/>
              <w:ind w:firstLine="0"/>
            </w:pPr>
            <w:proofErr w:type="spellStart"/>
            <w:r w:rsidRPr="00C45DA2">
              <w:t>Forward</w:t>
            </w:r>
            <w:proofErr w:type="spellEnd"/>
            <w:r w:rsidRPr="00C45DA2">
              <w:t xml:space="preserve"> </w:t>
            </w:r>
            <w:r>
              <w:rPr>
                <w:lang w:val="en-US"/>
              </w:rPr>
              <w:t>E</w:t>
            </w:r>
            <w:proofErr w:type="spellStart"/>
            <w:r w:rsidRPr="00C45DA2">
              <w:t>rror</w:t>
            </w:r>
            <w:proofErr w:type="spellEnd"/>
            <w:r w:rsidRPr="00C45DA2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C45DA2">
              <w:t>orrection</w:t>
            </w:r>
            <w:proofErr w:type="spellEnd"/>
            <w:r>
              <w:t xml:space="preserve"> (у</w:t>
            </w:r>
            <w:r w:rsidRPr="00C45DA2">
              <w:t xml:space="preserve">преждающая </w:t>
            </w:r>
            <w:r>
              <w:t>к</w:t>
            </w:r>
            <w:r w:rsidRPr="00C45DA2">
              <w:t xml:space="preserve">оррекция </w:t>
            </w:r>
            <w:r>
              <w:t>о</w:t>
            </w:r>
            <w:r w:rsidRPr="00C45DA2">
              <w:t>шибок</w:t>
            </w:r>
            <w:r>
              <w:t>)</w:t>
            </w:r>
          </w:p>
        </w:tc>
      </w:tr>
      <w:tr w:rsidR="006D2CB0" w14:paraId="35CE104F" w14:textId="77777777" w:rsidTr="00FE4C03">
        <w:trPr>
          <w:trHeight w:val="454"/>
        </w:trPr>
        <w:tc>
          <w:tcPr>
            <w:tcW w:w="2835" w:type="dxa"/>
          </w:tcPr>
          <w:p w14:paraId="1CED9BA1" w14:textId="7DEF37B4" w:rsidR="006D2CB0" w:rsidRDefault="006D2CB0" w:rsidP="006D2CB0">
            <w:pPr>
              <w:pStyle w:val="DBASE"/>
              <w:ind w:firstLine="0"/>
            </w:pPr>
            <w:r>
              <w:rPr>
                <w:lang w:val="en-US"/>
              </w:rPr>
              <w:t>FTP</w:t>
            </w:r>
          </w:p>
        </w:tc>
        <w:tc>
          <w:tcPr>
            <w:tcW w:w="6519" w:type="dxa"/>
          </w:tcPr>
          <w:p w14:paraId="62782270" w14:textId="5D3900BB" w:rsidR="006D2CB0" w:rsidRPr="000D0CE7" w:rsidRDefault="006D2CB0" w:rsidP="006D2CB0">
            <w:pPr>
              <w:pStyle w:val="DBASE"/>
              <w:ind w:firstLine="0"/>
            </w:pPr>
            <w:proofErr w:type="spellStart"/>
            <w:r w:rsidRPr="00680D41">
              <w:t>File</w:t>
            </w:r>
            <w:proofErr w:type="spellEnd"/>
            <w:r w:rsidRPr="00680D41">
              <w:t xml:space="preserve"> </w:t>
            </w:r>
            <w:proofErr w:type="spellStart"/>
            <w:r w:rsidRPr="00680D41">
              <w:t>Transfer</w:t>
            </w:r>
            <w:proofErr w:type="spellEnd"/>
            <w:r w:rsidRPr="00680D41">
              <w:t xml:space="preserve"> </w:t>
            </w:r>
            <w:proofErr w:type="spellStart"/>
            <w:r w:rsidRPr="00680D41">
              <w:t>Protocol</w:t>
            </w:r>
            <w:proofErr w:type="spellEnd"/>
            <w:r>
              <w:t xml:space="preserve"> (п</w:t>
            </w:r>
            <w:r w:rsidRPr="00C45DA2">
              <w:t xml:space="preserve">ротокол </w:t>
            </w:r>
            <w:r>
              <w:t>п</w:t>
            </w:r>
            <w:r w:rsidRPr="00C45DA2">
              <w:t xml:space="preserve">ередачи </w:t>
            </w:r>
            <w:r>
              <w:t>ф</w:t>
            </w:r>
            <w:r w:rsidRPr="00C45DA2">
              <w:t>айлов</w:t>
            </w:r>
            <w:r>
              <w:t>)</w:t>
            </w:r>
          </w:p>
        </w:tc>
      </w:tr>
      <w:tr w:rsidR="006D2CB0" w:rsidRPr="00976D70" w14:paraId="74350E29" w14:textId="77777777" w:rsidTr="00FE4C03">
        <w:trPr>
          <w:trHeight w:val="454"/>
        </w:trPr>
        <w:tc>
          <w:tcPr>
            <w:tcW w:w="2835" w:type="dxa"/>
          </w:tcPr>
          <w:p w14:paraId="03445214" w14:textId="791386A0" w:rsidR="006D2CB0" w:rsidRDefault="006D2CB0" w:rsidP="006D2CB0">
            <w:pPr>
              <w:pStyle w:val="DBASE"/>
              <w:ind w:firstLine="0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519" w:type="dxa"/>
          </w:tcPr>
          <w:p w14:paraId="6F0D81AF" w14:textId="7D20AE05" w:rsidR="006D2CB0" w:rsidRPr="00680D41" w:rsidRDefault="006D2CB0" w:rsidP="006D2CB0">
            <w:pPr>
              <w:pStyle w:val="DBASE"/>
              <w:ind w:firstLine="0"/>
              <w:rPr>
                <w:lang w:val="en-US"/>
              </w:rPr>
            </w:pPr>
            <w:proofErr w:type="spellStart"/>
            <w:r w:rsidRPr="00C45DA2">
              <w:rPr>
                <w:lang w:val="en-US"/>
              </w:rPr>
              <w:t>HyperText</w:t>
            </w:r>
            <w:proofErr w:type="spellEnd"/>
            <w:r w:rsidRPr="00C45DA2">
              <w:rPr>
                <w:lang w:val="en-US"/>
              </w:rPr>
              <w:t xml:space="preserve"> Transfer Protocol</w:t>
            </w:r>
            <w:r>
              <w:rPr>
                <w:lang w:val="en-US"/>
              </w:rPr>
              <w:t xml:space="preserve"> </w:t>
            </w:r>
            <w:r w:rsidRPr="000D0CE7">
              <w:rPr>
                <w:lang w:val="en-US"/>
              </w:rPr>
              <w:t>(</w:t>
            </w:r>
            <w:r>
              <w:t>п</w:t>
            </w:r>
            <w:proofErr w:type="spellStart"/>
            <w:r w:rsidRPr="00C45DA2">
              <w:rPr>
                <w:lang w:val="en-US"/>
              </w:rPr>
              <w:t>ротокол</w:t>
            </w:r>
            <w:proofErr w:type="spellEnd"/>
            <w:r w:rsidRPr="00C45DA2">
              <w:rPr>
                <w:lang w:val="en-US"/>
              </w:rPr>
              <w:t xml:space="preserve"> </w:t>
            </w:r>
            <w:r>
              <w:t>п</w:t>
            </w:r>
            <w:proofErr w:type="spellStart"/>
            <w:r w:rsidRPr="00C45DA2">
              <w:rPr>
                <w:lang w:val="en-US"/>
              </w:rPr>
              <w:t>ередачи</w:t>
            </w:r>
            <w:proofErr w:type="spellEnd"/>
            <w:r w:rsidRPr="00C45DA2">
              <w:rPr>
                <w:lang w:val="en-US"/>
              </w:rPr>
              <w:t xml:space="preserve"> </w:t>
            </w:r>
            <w:r>
              <w:t>г</w:t>
            </w:r>
            <w:proofErr w:type="spellStart"/>
            <w:r w:rsidRPr="00C45DA2">
              <w:rPr>
                <w:lang w:val="en-US"/>
              </w:rPr>
              <w:t>ипертекста</w:t>
            </w:r>
            <w:proofErr w:type="spellEnd"/>
            <w:r w:rsidRPr="000D0CE7">
              <w:rPr>
                <w:lang w:val="en-US"/>
              </w:rPr>
              <w:t>)</w:t>
            </w:r>
          </w:p>
        </w:tc>
      </w:tr>
      <w:tr w:rsidR="006D2CB0" w:rsidRPr="00976D70" w14:paraId="414D1DB6" w14:textId="77777777" w:rsidTr="00FE4C03">
        <w:trPr>
          <w:trHeight w:val="454"/>
        </w:trPr>
        <w:tc>
          <w:tcPr>
            <w:tcW w:w="2835" w:type="dxa"/>
          </w:tcPr>
          <w:p w14:paraId="64CB3362" w14:textId="5D0B4474" w:rsidR="006D2CB0" w:rsidRDefault="006D2CB0" w:rsidP="006D2CB0">
            <w:pPr>
              <w:pStyle w:val="DBASE"/>
              <w:ind w:firstLine="0"/>
              <w:rPr>
                <w:lang w:val="en-US"/>
              </w:rPr>
            </w:pPr>
            <w:r>
              <w:rPr>
                <w:lang w:val="en-US"/>
              </w:rPr>
              <w:t>MAC</w:t>
            </w:r>
          </w:p>
        </w:tc>
        <w:tc>
          <w:tcPr>
            <w:tcW w:w="6519" w:type="dxa"/>
          </w:tcPr>
          <w:p w14:paraId="627F1B74" w14:textId="144DFAFF" w:rsidR="006D2CB0" w:rsidRPr="000D0CE7" w:rsidRDefault="006D2CB0" w:rsidP="006D2CB0">
            <w:pPr>
              <w:pStyle w:val="DBASE"/>
              <w:ind w:firstLine="0"/>
              <w:rPr>
                <w:lang w:val="en-US"/>
              </w:rPr>
            </w:pPr>
            <w:r w:rsidRPr="00C45DA2">
              <w:rPr>
                <w:lang w:val="en-US"/>
              </w:rPr>
              <w:t xml:space="preserve">Media Access Control </w:t>
            </w:r>
            <w:r w:rsidRPr="000D0CE7">
              <w:rPr>
                <w:lang w:val="en-US"/>
              </w:rPr>
              <w:t>(</w:t>
            </w:r>
            <w:r>
              <w:t>н</w:t>
            </w:r>
            <w:r w:rsidRPr="00C45DA2">
              <w:t>адзор</w:t>
            </w:r>
            <w:r w:rsidRPr="00C45DA2">
              <w:rPr>
                <w:lang w:val="en-US"/>
              </w:rPr>
              <w:t xml:space="preserve"> </w:t>
            </w:r>
            <w:r>
              <w:t>д</w:t>
            </w:r>
            <w:r w:rsidRPr="00C45DA2">
              <w:t>оступ</w:t>
            </w:r>
            <w:r>
              <w:t>а</w:t>
            </w:r>
            <w:r w:rsidRPr="00C45DA2">
              <w:rPr>
                <w:lang w:val="en-US"/>
              </w:rPr>
              <w:t xml:space="preserve"> </w:t>
            </w:r>
            <w:r>
              <w:t>к</w:t>
            </w:r>
            <w:r w:rsidRPr="00C45DA2">
              <w:rPr>
                <w:lang w:val="en-US"/>
              </w:rPr>
              <w:t xml:space="preserve"> </w:t>
            </w:r>
            <w:r>
              <w:t>с</w:t>
            </w:r>
            <w:r w:rsidRPr="00C45DA2">
              <w:t>ред</w:t>
            </w:r>
            <w:r>
              <w:t>ам</w:t>
            </w:r>
            <w:r w:rsidRPr="000D0CE7">
              <w:rPr>
                <w:lang w:val="en-US"/>
              </w:rPr>
              <w:t>)</w:t>
            </w:r>
          </w:p>
        </w:tc>
      </w:tr>
      <w:tr w:rsidR="006D2CB0" w14:paraId="56A9DD31" w14:textId="77777777" w:rsidTr="00FE4C03">
        <w:trPr>
          <w:trHeight w:val="454"/>
        </w:trPr>
        <w:tc>
          <w:tcPr>
            <w:tcW w:w="2835" w:type="dxa"/>
          </w:tcPr>
          <w:p w14:paraId="4679B086" w14:textId="6BF06829" w:rsidR="006D2CB0" w:rsidRDefault="006D2CB0" w:rsidP="006D2CB0">
            <w:pPr>
              <w:pStyle w:val="DBASE"/>
              <w:ind w:firstLine="0"/>
              <w:rPr>
                <w:lang w:val="en-US"/>
              </w:rPr>
            </w:pPr>
            <w:r>
              <w:rPr>
                <w:lang w:val="en-US"/>
              </w:rPr>
              <w:t>SMB</w:t>
            </w:r>
          </w:p>
        </w:tc>
        <w:tc>
          <w:tcPr>
            <w:tcW w:w="6519" w:type="dxa"/>
          </w:tcPr>
          <w:p w14:paraId="4575E39D" w14:textId="30DA1E2B" w:rsidR="006D2CB0" w:rsidRPr="00C45DA2" w:rsidRDefault="006D2CB0" w:rsidP="006D2CB0">
            <w:pPr>
              <w:pStyle w:val="DBASE"/>
              <w:ind w:firstLine="0"/>
            </w:pPr>
            <w:proofErr w:type="spellStart"/>
            <w:r w:rsidRPr="00C45DA2">
              <w:t>Server</w:t>
            </w:r>
            <w:proofErr w:type="spellEnd"/>
            <w:r w:rsidRPr="00C45DA2">
              <w:t xml:space="preserve"> </w:t>
            </w:r>
            <w:proofErr w:type="spellStart"/>
            <w:r w:rsidRPr="00C45DA2">
              <w:t>Message</w:t>
            </w:r>
            <w:proofErr w:type="spellEnd"/>
            <w:r w:rsidRPr="00C45DA2">
              <w:t xml:space="preserve"> </w:t>
            </w:r>
            <w:proofErr w:type="spellStart"/>
            <w:r w:rsidRPr="00C45DA2">
              <w:t>Block</w:t>
            </w:r>
            <w:proofErr w:type="spellEnd"/>
            <w:r w:rsidRPr="00C45DA2">
              <w:t xml:space="preserve"> </w:t>
            </w:r>
            <w:r>
              <w:t>(б</w:t>
            </w:r>
            <w:r w:rsidRPr="00C45DA2">
              <w:t>ло</w:t>
            </w:r>
            <w:r>
              <w:t>чные с</w:t>
            </w:r>
            <w:r w:rsidRPr="00C45DA2">
              <w:t>ообщени</w:t>
            </w:r>
            <w:r>
              <w:t>я</w:t>
            </w:r>
            <w:r w:rsidRPr="00C45DA2">
              <w:t xml:space="preserve"> </w:t>
            </w:r>
            <w:r>
              <w:t>с</w:t>
            </w:r>
            <w:r w:rsidRPr="00C45DA2">
              <w:t>ервера</w:t>
            </w:r>
            <w:r>
              <w:t>)</w:t>
            </w:r>
          </w:p>
        </w:tc>
      </w:tr>
      <w:tr w:rsidR="006D2CB0" w14:paraId="47F22684" w14:textId="77777777" w:rsidTr="00FE4C03">
        <w:trPr>
          <w:trHeight w:val="454"/>
        </w:trPr>
        <w:tc>
          <w:tcPr>
            <w:tcW w:w="2835" w:type="dxa"/>
          </w:tcPr>
          <w:p w14:paraId="3D73ADA6" w14:textId="0B9EC65C" w:rsidR="006D2CB0" w:rsidRDefault="006D2CB0" w:rsidP="006D2CB0">
            <w:pPr>
              <w:pStyle w:val="DBASE"/>
              <w:ind w:firstLine="0"/>
              <w:rPr>
                <w:lang w:val="en-US"/>
              </w:rPr>
            </w:pPr>
            <w:r>
              <w:rPr>
                <w:lang w:val="en-US"/>
              </w:rPr>
              <w:t>TCP</w:t>
            </w:r>
          </w:p>
        </w:tc>
        <w:tc>
          <w:tcPr>
            <w:tcW w:w="6519" w:type="dxa"/>
          </w:tcPr>
          <w:p w14:paraId="19D97F37" w14:textId="652C6B0C" w:rsidR="006D2CB0" w:rsidRDefault="006D2CB0" w:rsidP="006D2CB0">
            <w:pPr>
              <w:pStyle w:val="DBASE"/>
              <w:ind w:firstLine="0"/>
            </w:pPr>
            <w:proofErr w:type="spellStart"/>
            <w:r w:rsidRPr="00680D41">
              <w:t>Transmission</w:t>
            </w:r>
            <w:proofErr w:type="spellEnd"/>
            <w:r w:rsidRPr="00680D41">
              <w:t xml:space="preserve"> </w:t>
            </w:r>
            <w:proofErr w:type="spellStart"/>
            <w:r w:rsidRPr="00680D41">
              <w:t>Control</w:t>
            </w:r>
            <w:proofErr w:type="spellEnd"/>
            <w:r w:rsidRPr="00680D41">
              <w:t xml:space="preserve"> </w:t>
            </w:r>
            <w:proofErr w:type="spellStart"/>
            <w:r w:rsidRPr="00680D41">
              <w:t>Protocol</w:t>
            </w:r>
            <w:proofErr w:type="spellEnd"/>
            <w:r>
              <w:t xml:space="preserve"> (п</w:t>
            </w:r>
            <w:proofErr w:type="spellStart"/>
            <w:r w:rsidRPr="00680D41">
              <w:rPr>
                <w:lang w:val="en-US"/>
              </w:rPr>
              <w:t>ротокол</w:t>
            </w:r>
            <w:proofErr w:type="spellEnd"/>
            <w:r w:rsidRPr="00680D41">
              <w:rPr>
                <w:lang w:val="en-US"/>
              </w:rPr>
              <w:t xml:space="preserve"> </w:t>
            </w:r>
            <w:r>
              <w:t>у</w:t>
            </w:r>
            <w:proofErr w:type="spellStart"/>
            <w:r w:rsidRPr="00680D41">
              <w:rPr>
                <w:lang w:val="en-US"/>
              </w:rPr>
              <w:t>правления</w:t>
            </w:r>
            <w:proofErr w:type="spellEnd"/>
            <w:r w:rsidRPr="00680D41">
              <w:rPr>
                <w:lang w:val="en-US"/>
              </w:rPr>
              <w:t xml:space="preserve"> </w:t>
            </w:r>
            <w:r>
              <w:t>п</w:t>
            </w:r>
            <w:proofErr w:type="spellStart"/>
            <w:r w:rsidRPr="00680D41">
              <w:rPr>
                <w:lang w:val="en-US"/>
              </w:rPr>
              <w:t>ередачей</w:t>
            </w:r>
            <w:proofErr w:type="spellEnd"/>
            <w:r>
              <w:t>)</w:t>
            </w:r>
          </w:p>
        </w:tc>
      </w:tr>
      <w:tr w:rsidR="006D2CB0" w14:paraId="51298AC0" w14:textId="77777777" w:rsidTr="00FE4C03">
        <w:trPr>
          <w:trHeight w:val="454"/>
        </w:trPr>
        <w:tc>
          <w:tcPr>
            <w:tcW w:w="2835" w:type="dxa"/>
          </w:tcPr>
          <w:p w14:paraId="2FBC5F02" w14:textId="67A0D189" w:rsidR="006D2CB0" w:rsidRDefault="006D2CB0" w:rsidP="006D2CB0">
            <w:pPr>
              <w:pStyle w:val="DBASE"/>
              <w:ind w:firstLine="0"/>
              <w:rPr>
                <w:lang w:val="en-US"/>
              </w:rPr>
            </w:pPr>
            <w:r>
              <w:rPr>
                <w:lang w:val="en-US"/>
              </w:rPr>
              <w:t>UDP</w:t>
            </w:r>
          </w:p>
        </w:tc>
        <w:tc>
          <w:tcPr>
            <w:tcW w:w="6519" w:type="dxa"/>
          </w:tcPr>
          <w:p w14:paraId="6895AD63" w14:textId="1F935FD8" w:rsidR="006D2CB0" w:rsidRDefault="006D2CB0" w:rsidP="006D2CB0">
            <w:pPr>
              <w:pStyle w:val="DBASE"/>
              <w:ind w:firstLine="0"/>
            </w:pPr>
            <w:proofErr w:type="spellStart"/>
            <w:r w:rsidRPr="00C45DA2">
              <w:t>User</w:t>
            </w:r>
            <w:proofErr w:type="spellEnd"/>
            <w:r w:rsidRPr="00C45DA2">
              <w:t xml:space="preserve"> </w:t>
            </w:r>
            <w:proofErr w:type="spellStart"/>
            <w:r w:rsidRPr="00C45DA2">
              <w:t>Datagram</w:t>
            </w:r>
            <w:proofErr w:type="spellEnd"/>
            <w:r w:rsidRPr="00C45DA2">
              <w:t xml:space="preserve"> </w:t>
            </w:r>
            <w:proofErr w:type="spellStart"/>
            <w:r w:rsidRPr="00C45DA2">
              <w:t>Protocol</w:t>
            </w:r>
            <w:proofErr w:type="spellEnd"/>
            <w:r>
              <w:t xml:space="preserve"> (п</w:t>
            </w:r>
            <w:r w:rsidRPr="00C45DA2">
              <w:t xml:space="preserve">ротокол </w:t>
            </w:r>
            <w:r>
              <w:t>п</w:t>
            </w:r>
            <w:r w:rsidRPr="00C45DA2">
              <w:t xml:space="preserve">ользовательских </w:t>
            </w:r>
            <w:proofErr w:type="spellStart"/>
            <w:r>
              <w:t>д</w:t>
            </w:r>
            <w:r w:rsidRPr="00C45DA2">
              <w:t>атаграмм</w:t>
            </w:r>
            <w:proofErr w:type="spellEnd"/>
            <w:r>
              <w:t>)</w:t>
            </w:r>
          </w:p>
        </w:tc>
      </w:tr>
      <w:tr w:rsidR="006D2CB0" w:rsidRPr="006D2CB0" w14:paraId="1E67FCE6" w14:textId="77777777" w:rsidTr="00FE4C03">
        <w:trPr>
          <w:trHeight w:val="454"/>
        </w:trPr>
        <w:tc>
          <w:tcPr>
            <w:tcW w:w="2835" w:type="dxa"/>
          </w:tcPr>
          <w:p w14:paraId="41BCD525" w14:textId="6EFDE8F5" w:rsidR="006D2CB0" w:rsidRPr="006D2CB0" w:rsidRDefault="006D2CB0" w:rsidP="006D2CB0">
            <w:pPr>
              <w:pStyle w:val="DBASE"/>
              <w:ind w:firstLine="0"/>
            </w:pPr>
          </w:p>
        </w:tc>
        <w:tc>
          <w:tcPr>
            <w:tcW w:w="6519" w:type="dxa"/>
          </w:tcPr>
          <w:p w14:paraId="0449CDC7" w14:textId="3362C3CA" w:rsidR="006D2CB0" w:rsidRPr="006D2CB0" w:rsidRDefault="006D2CB0" w:rsidP="006D2CB0">
            <w:pPr>
              <w:pStyle w:val="DBASE"/>
              <w:ind w:firstLine="0"/>
            </w:pPr>
          </w:p>
        </w:tc>
      </w:tr>
      <w:tr w:rsidR="006D2CB0" w:rsidRPr="00FE4C03" w14:paraId="170244ED" w14:textId="77777777" w:rsidTr="00FE4C03">
        <w:trPr>
          <w:trHeight w:val="454"/>
        </w:trPr>
        <w:tc>
          <w:tcPr>
            <w:tcW w:w="2835" w:type="dxa"/>
          </w:tcPr>
          <w:p w14:paraId="4B8C38A2" w14:textId="1AFFFF59" w:rsidR="006D2CB0" w:rsidRPr="006D2CB0" w:rsidRDefault="006D2CB0" w:rsidP="006D2CB0">
            <w:pPr>
              <w:pStyle w:val="DBASE"/>
              <w:ind w:firstLine="0"/>
            </w:pPr>
          </w:p>
        </w:tc>
        <w:tc>
          <w:tcPr>
            <w:tcW w:w="6519" w:type="dxa"/>
          </w:tcPr>
          <w:p w14:paraId="5D656C8D" w14:textId="07E29879" w:rsidR="006D2CB0" w:rsidRPr="00FE4C03" w:rsidRDefault="006D2CB0" w:rsidP="006D2CB0">
            <w:pPr>
              <w:pStyle w:val="DBASE"/>
              <w:ind w:firstLine="0"/>
            </w:pPr>
          </w:p>
        </w:tc>
      </w:tr>
      <w:bookmarkEnd w:id="0"/>
      <w:bookmarkEnd w:id="1"/>
    </w:tbl>
    <w:p w14:paraId="10B26298" w14:textId="0F544597" w:rsidR="00075445" w:rsidRPr="00FE4C03" w:rsidRDefault="00075445" w:rsidP="00075445">
      <w:pPr>
        <w:pStyle w:val="DBASE"/>
      </w:pPr>
    </w:p>
    <w:sectPr w:rsidR="00075445" w:rsidRPr="00FE4C03" w:rsidSect="00976D70">
      <w:footerReference w:type="default" r:id="rId7"/>
      <w:pgSz w:w="11906" w:h="16838"/>
      <w:pgMar w:top="1134" w:right="851" w:bottom="1531" w:left="1701" w:header="567" w:footer="964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1774C" w14:textId="77777777" w:rsidR="009A5ED4" w:rsidRDefault="009A5ED4" w:rsidP="005B64C6">
      <w:pPr>
        <w:spacing w:after="0" w:line="240" w:lineRule="auto"/>
      </w:pPr>
      <w:r>
        <w:separator/>
      </w:r>
    </w:p>
  </w:endnote>
  <w:endnote w:type="continuationSeparator" w:id="0">
    <w:p w14:paraId="4C6E7AEB" w14:textId="77777777" w:rsidR="009A5ED4" w:rsidRDefault="009A5ED4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AB2E0" w14:textId="77777777" w:rsidR="009A5ED4" w:rsidRDefault="009A5ED4" w:rsidP="005B64C6">
      <w:pPr>
        <w:spacing w:after="0" w:line="240" w:lineRule="auto"/>
      </w:pPr>
      <w:r>
        <w:separator/>
      </w:r>
    </w:p>
  </w:footnote>
  <w:footnote w:type="continuationSeparator" w:id="0">
    <w:p w14:paraId="605748F7" w14:textId="77777777" w:rsidR="009A5ED4" w:rsidRDefault="009A5ED4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0502F"/>
    <w:rsid w:val="000056B5"/>
    <w:rsid w:val="00005CC9"/>
    <w:rsid w:val="0000753E"/>
    <w:rsid w:val="00024057"/>
    <w:rsid w:val="00045489"/>
    <w:rsid w:val="00063F1F"/>
    <w:rsid w:val="00075445"/>
    <w:rsid w:val="0009144B"/>
    <w:rsid w:val="00095025"/>
    <w:rsid w:val="000958BD"/>
    <w:rsid w:val="000A165D"/>
    <w:rsid w:val="000A265A"/>
    <w:rsid w:val="000A4E2F"/>
    <w:rsid w:val="000D0CE7"/>
    <w:rsid w:val="00136BE6"/>
    <w:rsid w:val="00140020"/>
    <w:rsid w:val="00177D9B"/>
    <w:rsid w:val="00192B54"/>
    <w:rsid w:val="00194E2C"/>
    <w:rsid w:val="001A071A"/>
    <w:rsid w:val="001A17AD"/>
    <w:rsid w:val="001B5E0C"/>
    <w:rsid w:val="001C7186"/>
    <w:rsid w:val="002227AB"/>
    <w:rsid w:val="00273695"/>
    <w:rsid w:val="002747BD"/>
    <w:rsid w:val="002C6A85"/>
    <w:rsid w:val="002E497B"/>
    <w:rsid w:val="002F1E05"/>
    <w:rsid w:val="0032311B"/>
    <w:rsid w:val="00324436"/>
    <w:rsid w:val="00326EA1"/>
    <w:rsid w:val="00340D3B"/>
    <w:rsid w:val="00354AF2"/>
    <w:rsid w:val="003836C1"/>
    <w:rsid w:val="00384706"/>
    <w:rsid w:val="00390AA2"/>
    <w:rsid w:val="003A3375"/>
    <w:rsid w:val="003C1E39"/>
    <w:rsid w:val="003C3C12"/>
    <w:rsid w:val="003E12DE"/>
    <w:rsid w:val="003E63D3"/>
    <w:rsid w:val="003F74A9"/>
    <w:rsid w:val="004012F5"/>
    <w:rsid w:val="00401C8C"/>
    <w:rsid w:val="00413D93"/>
    <w:rsid w:val="004224DE"/>
    <w:rsid w:val="00456ADD"/>
    <w:rsid w:val="00461B23"/>
    <w:rsid w:val="004C7A61"/>
    <w:rsid w:val="004D1F53"/>
    <w:rsid w:val="00590A42"/>
    <w:rsid w:val="00591D43"/>
    <w:rsid w:val="005B1554"/>
    <w:rsid w:val="005B64C6"/>
    <w:rsid w:val="005C33F3"/>
    <w:rsid w:val="00611ACF"/>
    <w:rsid w:val="00623111"/>
    <w:rsid w:val="00650E50"/>
    <w:rsid w:val="00657EEF"/>
    <w:rsid w:val="00663FAA"/>
    <w:rsid w:val="00680D41"/>
    <w:rsid w:val="006B3A78"/>
    <w:rsid w:val="006D2CB0"/>
    <w:rsid w:val="006D6E46"/>
    <w:rsid w:val="0070495A"/>
    <w:rsid w:val="00707A91"/>
    <w:rsid w:val="007646F1"/>
    <w:rsid w:val="007718FF"/>
    <w:rsid w:val="007B6EAD"/>
    <w:rsid w:val="007C66A5"/>
    <w:rsid w:val="007D1C02"/>
    <w:rsid w:val="007E64B1"/>
    <w:rsid w:val="007E71E2"/>
    <w:rsid w:val="007F38AE"/>
    <w:rsid w:val="008008F2"/>
    <w:rsid w:val="008216F5"/>
    <w:rsid w:val="008476E3"/>
    <w:rsid w:val="00852E72"/>
    <w:rsid w:val="00874D9E"/>
    <w:rsid w:val="008828B9"/>
    <w:rsid w:val="0089162E"/>
    <w:rsid w:val="00892AFC"/>
    <w:rsid w:val="008C4710"/>
    <w:rsid w:val="008D6A4D"/>
    <w:rsid w:val="008E0DA4"/>
    <w:rsid w:val="008E5617"/>
    <w:rsid w:val="008E5FDF"/>
    <w:rsid w:val="00927252"/>
    <w:rsid w:val="009513BE"/>
    <w:rsid w:val="00973C0B"/>
    <w:rsid w:val="00976D70"/>
    <w:rsid w:val="00987831"/>
    <w:rsid w:val="00995AF8"/>
    <w:rsid w:val="009A26A5"/>
    <w:rsid w:val="009A5ED4"/>
    <w:rsid w:val="009A6127"/>
    <w:rsid w:val="009C4B15"/>
    <w:rsid w:val="009E16F2"/>
    <w:rsid w:val="009F794B"/>
    <w:rsid w:val="00A11627"/>
    <w:rsid w:val="00A20268"/>
    <w:rsid w:val="00A41BA4"/>
    <w:rsid w:val="00A74276"/>
    <w:rsid w:val="00A90511"/>
    <w:rsid w:val="00A95BDB"/>
    <w:rsid w:val="00A95DCD"/>
    <w:rsid w:val="00AB3456"/>
    <w:rsid w:val="00AB5238"/>
    <w:rsid w:val="00AD3676"/>
    <w:rsid w:val="00B06A23"/>
    <w:rsid w:val="00B1243C"/>
    <w:rsid w:val="00B4331A"/>
    <w:rsid w:val="00B51245"/>
    <w:rsid w:val="00B64823"/>
    <w:rsid w:val="00B9546A"/>
    <w:rsid w:val="00BA5E3F"/>
    <w:rsid w:val="00BB2908"/>
    <w:rsid w:val="00BE6973"/>
    <w:rsid w:val="00BF796D"/>
    <w:rsid w:val="00C36171"/>
    <w:rsid w:val="00C45DA2"/>
    <w:rsid w:val="00C472D8"/>
    <w:rsid w:val="00C7244F"/>
    <w:rsid w:val="00CC1131"/>
    <w:rsid w:val="00D1754A"/>
    <w:rsid w:val="00D2071F"/>
    <w:rsid w:val="00D44CDA"/>
    <w:rsid w:val="00D70CE4"/>
    <w:rsid w:val="00D83081"/>
    <w:rsid w:val="00DB709F"/>
    <w:rsid w:val="00DC0991"/>
    <w:rsid w:val="00DC3640"/>
    <w:rsid w:val="00DD1A18"/>
    <w:rsid w:val="00DD4B71"/>
    <w:rsid w:val="00DE0E99"/>
    <w:rsid w:val="00E0243F"/>
    <w:rsid w:val="00E32E64"/>
    <w:rsid w:val="00E627F8"/>
    <w:rsid w:val="00EC131F"/>
    <w:rsid w:val="00ED2D70"/>
    <w:rsid w:val="00ED3A77"/>
    <w:rsid w:val="00EF34F8"/>
    <w:rsid w:val="00EF3904"/>
    <w:rsid w:val="00F75350"/>
    <w:rsid w:val="00F95B9C"/>
    <w:rsid w:val="00FB0F46"/>
    <w:rsid w:val="00FC1FA2"/>
    <w:rsid w:val="00FE4C03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6127"/>
  </w:style>
  <w:style w:type="paragraph" w:styleId="Heading1">
    <w:name w:val="heading 1"/>
    <w:basedOn w:val="Normal"/>
    <w:next w:val="Normal"/>
    <w:link w:val="Heading1Char"/>
    <w:uiPriority w:val="9"/>
    <w:rsid w:val="00AD3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874D9E"/>
    <w:pPr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874D9E"/>
    <w:pPr>
      <w:outlineLvl w:val="1"/>
    </w:pPr>
  </w:style>
  <w:style w:type="paragraph" w:styleId="TOC2">
    <w:name w:val="toc 2"/>
    <w:basedOn w:val="Normal"/>
    <w:next w:val="Normal"/>
    <w:autoRedefine/>
    <w:uiPriority w:val="39"/>
    <w:unhideWhenUsed/>
    <w:rsid w:val="009A6127"/>
    <w:pPr>
      <w:tabs>
        <w:tab w:val="right" w:leader="dot" w:pos="9344"/>
      </w:tabs>
      <w:spacing w:after="100"/>
      <w:ind w:left="709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9A6127"/>
    <w:pPr>
      <w:tabs>
        <w:tab w:val="right" w:leader="dot" w:pos="9344"/>
      </w:tabs>
      <w:spacing w:after="100" w:line="264" w:lineRule="auto"/>
    </w:pPr>
    <w:rPr>
      <w:rFonts w:eastAsiaTheme="minorEastAsia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9A6127"/>
    <w:rPr>
      <w:color w:val="0563C1" w:themeColor="hyperlink"/>
      <w:u w:val="single"/>
    </w:rPr>
  </w:style>
  <w:style w:type="paragraph" w:customStyle="1" w:styleId="DPIC">
    <w:name w:val="D.PIC"/>
    <w:basedOn w:val="DBASE"/>
    <w:qFormat/>
    <w:rsid w:val="009A6127"/>
    <w:pPr>
      <w:ind w:firstLine="0"/>
      <w:jc w:val="center"/>
    </w:pPr>
  </w:style>
  <w:style w:type="table" w:styleId="TableGrid">
    <w:name w:val="Table Grid"/>
    <w:basedOn w:val="TableNormal"/>
    <w:rsid w:val="009A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9A6127"/>
    <w:pPr>
      <w:ind w:firstLine="0"/>
    </w:pPr>
  </w:style>
  <w:style w:type="character" w:customStyle="1" w:styleId="DTABLENChar">
    <w:name w:val="D.TABLEN Char"/>
    <w:basedOn w:val="DBASEChar"/>
    <w:link w:val="DTABLEN"/>
    <w:rsid w:val="009A61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PlainText">
    <w:name w:val="Plain Text"/>
    <w:basedOn w:val="Normal"/>
    <w:link w:val="PlainTextChar"/>
    <w:rsid w:val="009A612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9A61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9A612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9A6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LIST">
    <w:name w:val="D_LIST"/>
    <w:basedOn w:val="TOC1"/>
    <w:link w:val="DLISTChar"/>
    <w:qFormat/>
    <w:rsid w:val="004D1F53"/>
    <w:rPr>
      <w:rFonts w:ascii="Times New Roman" w:hAnsi="Times New Roman"/>
      <w:sz w:val="28"/>
    </w:rPr>
  </w:style>
  <w:style w:type="character" w:customStyle="1" w:styleId="TOC1Char">
    <w:name w:val="TOC 1 Char"/>
    <w:basedOn w:val="DefaultParagraphFont"/>
    <w:link w:val="TOC1"/>
    <w:uiPriority w:val="39"/>
    <w:rsid w:val="004D1F53"/>
    <w:rPr>
      <w:rFonts w:eastAsiaTheme="minorEastAsia" w:cs="Times New Roman"/>
      <w:lang w:eastAsia="ru-RU"/>
    </w:rPr>
  </w:style>
  <w:style w:type="character" w:customStyle="1" w:styleId="DLISTChar">
    <w:name w:val="D_LIST Char"/>
    <w:basedOn w:val="TOC1Char"/>
    <w:link w:val="DLIST"/>
    <w:rsid w:val="004D1F53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D3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676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48458-CEF7-4E63-A389-B5546404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2022-06-17T01:29:00Z</cp:lastPrinted>
  <dcterms:created xsi:type="dcterms:W3CDTF">2022-06-17T08:09:00Z</dcterms:created>
  <dcterms:modified xsi:type="dcterms:W3CDTF">2022-06-17T08:09:00Z</dcterms:modified>
</cp:coreProperties>
</file>