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Planning Template</w:t>
      </w:r>
    </w:p>
    <w:p>
      <w:pPr>
        <w:pStyle w:val="Heading2"/>
      </w:pPr>
      <w:r>
        <w:t>Project Name: Bloomberg Onboarding</w:t>
      </w:r>
    </w:p>
    <w:p>
      <w:pPr>
        <w:pStyle w:val="Heading2"/>
      </w:pPr>
      <w:r>
        <w:t>Objective</w:t>
      </w:r>
    </w:p>
    <w:p>
      <w:r>
        <w:t>To successfully onboard Bloomberg project by aligning stakeholders, defining deliverables, and establishing a clear timeline and metrics for success.</w:t>
      </w:r>
    </w:p>
    <w:p>
      <w:pPr>
        <w:pStyle w:val="Heading2"/>
      </w:pPr>
      <w:r>
        <w:t>Project Timeline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Start Date</w:t>
            </w:r>
          </w:p>
        </w:tc>
        <w:tc>
          <w:tcPr>
            <w:tcW w:type="dxa" w:w="2880"/>
          </w:tcPr>
          <w:p>
            <w:r>
              <w:t>End Date</w:t>
            </w:r>
          </w:p>
        </w:tc>
      </w:tr>
      <w:tr>
        <w:tc>
          <w:tcPr>
            <w:tcW w:type="dxa" w:w="2880"/>
          </w:tcPr>
          <w:p>
            <w:r>
              <w:t>Initiation</w:t>
            </w:r>
          </w:p>
        </w:tc>
        <w:tc>
          <w:tcPr>
            <w:tcW w:type="dxa" w:w="2880"/>
          </w:tcPr>
          <w:p>
            <w:r>
              <w:t>2024-01-01</w:t>
            </w:r>
          </w:p>
        </w:tc>
        <w:tc>
          <w:tcPr>
            <w:tcW w:type="dxa" w:w="2880"/>
          </w:tcPr>
          <w:p>
            <w:r>
              <w:t>2024-01-07</w:t>
            </w:r>
          </w:p>
        </w:tc>
      </w:tr>
      <w:tr>
        <w:tc>
          <w:tcPr>
            <w:tcW w:type="dxa" w:w="2880"/>
          </w:tcPr>
          <w:p>
            <w:r>
              <w:t>Planning</w:t>
            </w:r>
          </w:p>
        </w:tc>
        <w:tc>
          <w:tcPr>
            <w:tcW w:type="dxa" w:w="2880"/>
          </w:tcPr>
          <w:p>
            <w:r>
              <w:t>2024-01-08</w:t>
            </w:r>
          </w:p>
        </w:tc>
        <w:tc>
          <w:tcPr>
            <w:tcW w:type="dxa" w:w="2880"/>
          </w:tcPr>
          <w:p>
            <w:r>
              <w:t>2024-01-14</w:t>
            </w:r>
          </w:p>
        </w:tc>
      </w:tr>
      <w:tr>
        <w:tc>
          <w:tcPr>
            <w:tcW w:type="dxa" w:w="2880"/>
          </w:tcPr>
          <w:p>
            <w:r>
              <w:t>Execution</w:t>
            </w:r>
          </w:p>
        </w:tc>
        <w:tc>
          <w:tcPr>
            <w:tcW w:type="dxa" w:w="2880"/>
          </w:tcPr>
          <w:p>
            <w:r>
              <w:t>2024-01-15</w:t>
            </w:r>
          </w:p>
        </w:tc>
        <w:tc>
          <w:tcPr>
            <w:tcW w:type="dxa" w:w="2880"/>
          </w:tcPr>
          <w:p>
            <w:r>
              <w:t>2024-02-15</w:t>
            </w:r>
          </w:p>
        </w:tc>
      </w:tr>
      <w:tr>
        <w:tc>
          <w:tcPr>
            <w:tcW w:type="dxa" w:w="2880"/>
          </w:tcPr>
          <w:p>
            <w:r>
              <w:t>Closure</w:t>
            </w:r>
          </w:p>
        </w:tc>
        <w:tc>
          <w:tcPr>
            <w:tcW w:type="dxa" w:w="2880"/>
          </w:tcPr>
          <w:p>
            <w:r>
              <w:t>2024-02-16</w:t>
            </w:r>
          </w:p>
        </w:tc>
        <w:tc>
          <w:tcPr>
            <w:tcW w:type="dxa" w:w="2880"/>
          </w:tcPr>
          <w:p>
            <w:r>
              <w:t>2024-02-20</w:t>
            </w:r>
          </w:p>
        </w:tc>
      </w:tr>
    </w:tbl>
    <w:p>
      <w:pPr>
        <w:pStyle w:val="Heading2"/>
      </w:pPr>
      <w:r>
        <w:t>Project Phases and Activities</w:t>
      </w:r>
    </w:p>
    <w:p>
      <w:r>
        <w:t>1. Initiation: Define scope, identify stakeholders, and set objectives.</w:t>
        <w:br/>
        <w:t>2. Planning: Develop project plan, allocate resources, and schedule tasks.</w:t>
        <w:br/>
        <w:t>3. Execution: Implement tasks, monitor progress, and communicate updates.</w:t>
        <w:br/>
        <w:t>4. Closure: Finalize deliverables, obtain approvals, and conduct post-mortem.</w:t>
      </w:r>
    </w:p>
    <w:p>
      <w:pPr>
        <w:pStyle w:val="Heading2"/>
      </w:pPr>
      <w:r>
        <w:t>Key Deliverables</w:t>
      </w:r>
    </w:p>
    <w:p>
      <w:r>
        <w:t>- Project charter</w:t>
        <w:br/>
        <w:t>- Stakeholder list</w:t>
        <w:br/>
        <w:t>- Detailed project plan</w:t>
        <w:br/>
        <w:t>- Weekly status reports</w:t>
        <w:br/>
        <w:t>- Final project report</w:t>
      </w:r>
    </w:p>
    <w:p>
      <w:pPr>
        <w:pStyle w:val="Heading2"/>
      </w:pPr>
      <w:r>
        <w:t>Metrics to Track</w:t>
      </w:r>
    </w:p>
    <w:p>
      <w:r>
        <w:t>- Task completion rate</w:t>
        <w:br/>
        <w:t>- Milestone achievement</w:t>
        <w:br/>
        <w:t>- Resource utilization</w:t>
        <w:br/>
        <w:t>- Stakeholder satisfaction</w:t>
        <w:br/>
        <w:t>- Budget adherence</w:t>
      </w:r>
    </w:p>
    <w:p>
      <w:pPr>
        <w:pStyle w:val="Heading2"/>
      </w:pPr>
      <w:r>
        <w:t>Key Players</w:t>
      </w:r>
    </w:p>
    <w:p>
      <w:r>
        <w:t>- Project Manager: Oversees project execution</w:t>
        <w:br/>
        <w:t>- Business Analyst: Gathers requirements</w:t>
        <w:br/>
        <w:t>- Technical Lead: Manages technical implementation</w:t>
        <w:br/>
        <w:t>- QA Lead: Ensures quality assurance</w:t>
        <w:br/>
        <w:t>- Stakeholders: Provide input and approvals</w:t>
      </w:r>
    </w:p>
    <w:p>
      <w:pPr>
        <w:pStyle w:val="Heading2"/>
      </w:pPr>
      <w:r>
        <w:t>Sprint Schedule</w:t>
      </w:r>
    </w:p>
    <w:p>
      <w:r>
        <w:t>Sprint 1: Requirements Gathering (Jan 1 - Jan 7)</w:t>
        <w:br/>
        <w:t>Sprint 2: Planning and Design (Jan 8 - Jan 14)</w:t>
        <w:br/>
        <w:t>Sprint 3: Development Phase 1 (Jan 15 - Jan 28)</w:t>
        <w:br/>
        <w:t>Sprint 4: Development Phase 2 (Jan 29 - Feb 11)</w:t>
        <w:br/>
        <w:t>Sprint 5: Testing and Closure (Feb 12 - Feb 20)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