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2F57"/>
          <w:sz w:val="36"/>
        </w:rPr>
        <w:t>Bank Account Service Platform</w:t>
      </w:r>
    </w:p>
    <w:p>
      <w:r>
        <w:rPr>
          <w:b/>
          <w:sz w:val="30"/>
        </w:rPr>
        <w:t>Kubernetes Manifests and Helm Chart</w:t>
      </w:r>
    </w:p>
    <w:p>
      <w:r>
        <w:t>Deployment, Service, probes, zero-downtime rollout, PDB, securityContext, NetworkPolicy, and HPA.</w:t>
      </w:r>
    </w:p>
    <w:p>
      <w:r>
        <w:t>Context: an anonymized bank is treated as an early-stage bank. The design favours fast, boring delivery paths with reliability controls that protect customer trust, account-read availability, and operational speed.</w:t>
      </w:r>
    </w:p>
    <w:p>
      <w:r>
        <w:t>Repository path: /home/imich/learning/FinTechProdService</w:t>
      </w:r>
    </w:p>
    <w:p>
      <w:pPr>
        <w:pStyle w:val="Heading1"/>
      </w:pPr>
      <w:r>
        <w:t>Summary</w:t>
      </w:r>
    </w:p>
    <w:p>
      <w:r>
        <w:t>The Helm chart provides the Kubernetes workload controls requested for the assessment: Deployment, Service, probes, rolling-update strategy, PodDisruptionBudget, security contexts, NetworkPolicy, ServiceAccount, and HPA. The defaults run on kind without AWS controllers; production values turn on AWS-style identity and external secrets.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Why it matters</w:t>
            </w:r>
          </w:p>
        </w:tc>
      </w:tr>
      <w:tr>
        <w:tc>
          <w:tcPr>
            <w:tcW w:type="dxa" w:w="5112"/>
          </w:tcPr>
          <w:p>
            <w:r>
              <w:t>k8s/helm/bank-account-service/templates/deployment.yaml</w:t>
            </w:r>
          </w:p>
        </w:tc>
        <w:tc>
          <w:tcPr>
            <w:tcW w:type="dxa" w:w="5112"/>
          </w:tcPr>
          <w:p>
            <w:r>
              <w:t>Deployment, probes, zero-downtime rollout, graceful drain, resources, security context.</w:t>
            </w:r>
          </w:p>
        </w:tc>
      </w:tr>
      <w:tr>
        <w:tc>
          <w:tcPr>
            <w:tcW w:type="dxa" w:w="5112"/>
          </w:tcPr>
          <w:p>
            <w:r>
              <w:t>k8s/helm/bank-account-service/templates/service.yaml</w:t>
            </w:r>
          </w:p>
        </w:tc>
        <w:tc>
          <w:tcPr>
            <w:tcW w:type="dxa" w:w="5112"/>
          </w:tcPr>
          <w:p>
            <w:r>
              <w:t>Stable in-cluster address that routes only to ready pods.</w:t>
            </w:r>
          </w:p>
        </w:tc>
      </w:tr>
      <w:tr>
        <w:tc>
          <w:tcPr>
            <w:tcW w:type="dxa" w:w="5112"/>
          </w:tcPr>
          <w:p>
            <w:r>
              <w:t>k8s/helm/bank-account-service/templates/pdb.yaml</w:t>
            </w:r>
          </w:p>
        </w:tc>
        <w:tc>
          <w:tcPr>
            <w:tcW w:type="dxa" w:w="5112"/>
          </w:tcPr>
          <w:p>
            <w:r>
              <w:t>Keeps at least one pod available during voluntary disruption.</w:t>
            </w:r>
          </w:p>
        </w:tc>
      </w:tr>
      <w:tr>
        <w:tc>
          <w:tcPr>
            <w:tcW w:type="dxa" w:w="5112"/>
          </w:tcPr>
          <w:p>
            <w:r>
              <w:t>k8s/helm/bank-account-service/templates/hpa.yaml</w:t>
            </w:r>
          </w:p>
        </w:tc>
        <w:tc>
          <w:tcPr>
            <w:tcW w:type="dxa" w:w="5112"/>
          </w:tcPr>
          <w:p>
            <w:r>
              <w:t>Simple CPU autoscaling for the HTTP service.</w:t>
            </w:r>
          </w:p>
        </w:tc>
      </w:tr>
      <w:tr>
        <w:tc>
          <w:tcPr>
            <w:tcW w:type="dxa" w:w="5112"/>
          </w:tcPr>
          <w:p>
            <w:r>
              <w:t>k8s/helm/bank-account-service/templates/networkpolicy.yaml</w:t>
            </w:r>
          </w:p>
        </w:tc>
        <w:tc>
          <w:tcPr>
            <w:tcW w:type="dxa" w:w="5112"/>
          </w:tcPr>
          <w:p>
            <w:r>
              <w:t>Ingress/egress intent and blast-radius reduction.</w:t>
            </w:r>
          </w:p>
        </w:tc>
      </w:tr>
      <w:tr>
        <w:tc>
          <w:tcPr>
            <w:tcW w:type="dxa" w:w="5112"/>
          </w:tcPr>
          <w:p>
            <w:r>
              <w:t>k8s/helm/bank-account-service/templates/serviceaccount.yaml</w:t>
            </w:r>
          </w:p>
        </w:tc>
        <w:tc>
          <w:tcPr>
            <w:tcW w:type="dxa" w:w="5112"/>
          </w:tcPr>
          <w:p>
            <w:r>
              <w:t>Workload identity hook for production.</w:t>
            </w:r>
          </w:p>
        </w:tc>
      </w:tr>
      <w:tr>
        <w:tc>
          <w:tcPr>
            <w:tcW w:type="dxa" w:w="5112"/>
          </w:tcPr>
          <w:p>
            <w:r>
              <w:t>k8s/helm/bank-account-service/values.yaml</w:t>
            </w:r>
          </w:p>
        </w:tc>
        <w:tc>
          <w:tcPr>
            <w:tcW w:type="dxa" w:w="5112"/>
          </w:tcPr>
          <w:p>
            <w:r>
              <w:t>kind-friendly local defaults.</w:t>
            </w:r>
          </w:p>
        </w:tc>
      </w:tr>
      <w:tr>
        <w:tc>
          <w:tcPr>
            <w:tcW w:type="dxa" w:w="5112"/>
          </w:tcPr>
          <w:p>
            <w:r>
              <w:t>k8s/helm/bank-account-service/values-prod.yaml</w:t>
            </w:r>
          </w:p>
        </w:tc>
        <w:tc>
          <w:tcPr>
            <w:tcW w:type="dxa" w:w="5112"/>
          </w:tcPr>
          <w:p>
            <w:r>
              <w:t>AWS production-style overrides.</w:t>
            </w:r>
          </w:p>
        </w:tc>
      </w:tr>
    </w:tbl>
    <w:p>
      <w:pPr>
        <w:pStyle w:val="Heading1"/>
      </w:pPr>
      <w:r>
        <w:t>Why These Components Help An Early-Stage Bank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Why it matters</w:t>
            </w:r>
          </w:p>
        </w:tc>
      </w:tr>
      <w:tr>
        <w:tc>
          <w:tcPr>
            <w:tcW w:type="dxa" w:w="5112"/>
          </w:tcPr>
          <w:p>
            <w:r>
              <w:t>Deployment rolling update</w:t>
            </w:r>
          </w:p>
        </w:tc>
        <w:tc>
          <w:tcPr>
            <w:tcW w:type="dxa" w:w="5112"/>
          </w:tcPr>
          <w:p>
            <w:r>
              <w:t>For a young bank, ordinary releases should not interrupt account reads. maxUnavailable=0 keeps old pods serving while a new pod becomes ready.</w:t>
            </w:r>
          </w:p>
        </w:tc>
      </w:tr>
      <w:tr>
        <w:tc>
          <w:tcPr>
            <w:tcW w:type="dxa" w:w="5112"/>
          </w:tcPr>
          <w:p>
            <w:r>
              <w:t>Readiness probe</w:t>
            </w:r>
          </w:p>
        </w:tc>
        <w:tc>
          <w:tcPr>
            <w:tcW w:type="dxa" w:w="5112"/>
          </w:tcPr>
          <w:p>
            <w:r>
              <w:t>Protects customers by removing pods that are draining or cannot reach Postgres from the Service endpoints.</w:t>
            </w:r>
          </w:p>
        </w:tc>
      </w:tr>
      <w:tr>
        <w:tc>
          <w:tcPr>
            <w:tcW w:type="dxa" w:w="5112"/>
          </w:tcPr>
          <w:p>
            <w:r>
              <w:t>Liveness probe</w:t>
            </w:r>
          </w:p>
        </w:tc>
        <w:tc>
          <w:tcPr>
            <w:tcW w:type="dxa" w:w="5112"/>
          </w:tcPr>
          <w:p>
            <w:r>
              <w:t>Keeps dead processes from lingering, but does not depend on Postgres, avoiding restart storms during database incidents.</w:t>
            </w:r>
          </w:p>
        </w:tc>
      </w:tr>
      <w:tr>
        <w:tc>
          <w:tcPr>
            <w:tcW w:type="dxa" w:w="5112"/>
          </w:tcPr>
          <w:p>
            <w:r>
              <w:t>preStop + termination grace</w:t>
            </w:r>
          </w:p>
        </w:tc>
        <w:tc>
          <w:tcPr>
            <w:tcW w:type="dxa" w:w="5112"/>
          </w:tcPr>
          <w:p>
            <w:r>
              <w:t>Gives load-balancer and endpoint propagation time so in-flight requests can complete.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Provides a stable name for callers and only routes to ready pods.</w:t>
            </w:r>
          </w:p>
        </w:tc>
      </w:tr>
      <w:tr>
        <w:tc>
          <w:tcPr>
            <w:tcW w:type="dxa" w:w="5112"/>
          </w:tcPr>
          <w:p>
            <w:r>
              <w:t>PodDisruptionBudget</w:t>
            </w:r>
          </w:p>
        </w:tc>
        <w:tc>
          <w:tcPr>
            <w:tcW w:type="dxa" w:w="5112"/>
          </w:tcPr>
          <w:p>
            <w:r>
              <w:t>Prevents voluntary maintenance from taking every replica down at once.</w:t>
            </w:r>
          </w:p>
        </w:tc>
      </w:tr>
      <w:tr>
        <w:tc>
          <w:tcPr>
            <w:tcW w:type="dxa" w:w="5112"/>
          </w:tcPr>
          <w:p>
            <w:r>
              <w:t>Security context</w:t>
            </w:r>
          </w:p>
        </w:tc>
        <w:tc>
          <w:tcPr>
            <w:tcW w:type="dxa" w:w="5112"/>
          </w:tcPr>
          <w:p>
            <w:r>
              <w:t>Cheap, high-value hardening: non-root user, no privilege escalation, read-only root filesystem, and dropped Linux capabilities.</w:t>
            </w:r>
          </w:p>
        </w:tc>
      </w:tr>
      <w:tr>
        <w:tc>
          <w:tcPr>
            <w:tcW w:type="dxa" w:w="5112"/>
          </w:tcPr>
          <w:p>
            <w:r>
              <w:t>HPA</w:t>
            </w:r>
          </w:p>
        </w:tc>
        <w:tc>
          <w:tcPr>
            <w:tcW w:type="dxa" w:w="5112"/>
          </w:tcPr>
          <w:p>
            <w:r>
              <w:t>A simple first autoscaler for the HTTP workload. KEDA would be the next step for queue-depth scaling if the consumer became a separate deployment.</w:t>
            </w:r>
          </w:p>
        </w:tc>
      </w:tr>
      <w:tr>
        <w:tc>
          <w:tcPr>
            <w:tcW w:type="dxa" w:w="5112"/>
          </w:tcPr>
          <w:p>
            <w:r>
              <w:t>NetworkPolicy</w:t>
            </w:r>
          </w:p>
        </w:tc>
        <w:tc>
          <w:tcPr>
            <w:tcW w:type="dxa" w:w="5112"/>
          </w:tcPr>
          <w:p>
            <w:r>
              <w:t>Documents network intent early and starts shrinking blast radius before the platform grows complex.</w:t>
            </w:r>
          </w:p>
        </w:tc>
      </w:tr>
    </w:tbl>
    <w:p>
      <w:pPr>
        <w:pStyle w:val="Heading1"/>
      </w:pPr>
      <w:r>
        <w:t>YAML Evidence</w:t>
      </w:r>
    </w:p>
    <w:p>
      <w:pPr>
        <w:pStyle w:val="Heading3"/>
      </w:pPr>
      <w:r>
        <w:t>k8s/helm/bank-account-service/templates/deployment.yaml</w:t>
      </w:r>
    </w:p>
    <w:p>
      <w:pPr>
        <w:pStyle w:val="CodeBlock"/>
      </w:pPr>
      <w:r>
        <w:t>apiVersion: apps/v1</w:t>
      </w:r>
    </w:p>
    <w:p>
      <w:pPr>
        <w:pStyle w:val="CodeBlock"/>
      </w:pPr>
      <w:r>
        <w:t>kind: Deployment</w:t>
      </w:r>
    </w:p>
    <w:p>
      <w:pPr>
        <w:pStyle w:val="CodeBlock"/>
      </w:pPr>
      <w:r>
        <w:t>metadata:</w:t>
      </w:r>
    </w:p>
    <w:p>
      <w:pPr>
        <w:pStyle w:val="CodeBlock"/>
      </w:pPr>
      <w:r>
        <w:t xml:space="preserve">  name: {{ .Release.Name }}</w:t>
      </w:r>
    </w:p>
    <w:p>
      <w:pPr>
        <w:pStyle w:val="CodeBlock"/>
      </w:pPr>
      <w:r>
        <w:t xml:space="preserve">  labels:</w:t>
      </w:r>
    </w:p>
    <w:p>
      <w:pPr>
        <w:pStyle w:val="CodeBlock"/>
      </w:pPr>
      <w:r>
        <w:t xml:space="preserve">    app.kubernetes.io/name: bank-account-service</w:t>
      </w:r>
    </w:p>
    <w:p>
      <w:pPr>
        <w:pStyle w:val="CodeBlock"/>
      </w:pPr>
      <w:r>
        <w:t xml:space="preserve">    app.kubernetes.io/instance: {{ .Release.Name }}</w:t>
      </w:r>
    </w:p>
    <w:p>
      <w:pPr>
        <w:pStyle w:val="CodeBlock"/>
      </w:pPr>
      <w:r>
        <w:t>spec:</w:t>
      </w:r>
    </w:p>
    <w:p>
      <w:pPr>
        <w:pStyle w:val="CodeBlock"/>
      </w:pPr>
      <w:r>
        <w:t xml:space="preserve">  replicas: {{ .Values.replicaCount }}</w:t>
      </w:r>
    </w:p>
    <w:p>
      <w:pPr>
        <w:pStyle w:val="CodeBlock"/>
      </w:pPr>
      <w:r>
        <w:t xml:space="preserve">  revisionHistoryLimit: 5</w:t>
      </w:r>
    </w:p>
    <w:p>
      <w:pPr>
        <w:pStyle w:val="CodeBlock"/>
      </w:pPr>
      <w:r>
        <w:t xml:space="preserve">  # Early-stage bank rationale:</w:t>
      </w:r>
    </w:p>
    <w:p>
      <w:pPr>
        <w:pStyle w:val="CodeBlock"/>
      </w:pPr>
      <w:r>
        <w:t xml:space="preserve">  # keep old pods serving while one new pod comes up, so account reads do not</w:t>
      </w:r>
    </w:p>
    <w:p>
      <w:pPr>
        <w:pStyle w:val="CodeBlock"/>
      </w:pPr>
      <w:r>
        <w:t xml:space="preserve">  # disappear during a normal release.</w:t>
      </w:r>
    </w:p>
    <w:p>
      <w:pPr>
        <w:pStyle w:val="CodeBlock"/>
      </w:pPr>
      <w:r>
        <w:t xml:space="preserve">  strategy:</w:t>
      </w:r>
    </w:p>
    <w:p>
      <w:pPr>
        <w:pStyle w:val="CodeBlock"/>
      </w:pPr>
      <w:r>
        <w:t xml:space="preserve">    type: RollingUpdate</w:t>
      </w:r>
    </w:p>
    <w:p>
      <w:pPr>
        <w:pStyle w:val="CodeBlock"/>
      </w:pPr>
      <w:r>
        <w:t xml:space="preserve">    rollingUpdate:</w:t>
      </w:r>
    </w:p>
    <w:p>
      <w:pPr>
        <w:pStyle w:val="CodeBlock"/>
      </w:pPr>
      <w:r>
        <w:t xml:space="preserve">      maxUnavailable: 0</w:t>
      </w:r>
    </w:p>
    <w:p>
      <w:pPr>
        <w:pStyle w:val="CodeBlock"/>
      </w:pPr>
      <w:r>
        <w:t xml:space="preserve">      maxSurge: 1</w:t>
      </w:r>
    </w:p>
    <w:p>
      <w:pPr>
        <w:pStyle w:val="CodeBlock"/>
      </w:pPr>
      <w:r>
        <w:t xml:space="preserve">  selector:</w:t>
      </w:r>
    </w:p>
    <w:p>
      <w:pPr>
        <w:pStyle w:val="CodeBlock"/>
      </w:pPr>
      <w:r>
        <w:t xml:space="preserve">    matchLabels:</w:t>
      </w:r>
    </w:p>
    <w:p>
      <w:pPr>
        <w:pStyle w:val="CodeBlock"/>
      </w:pPr>
      <w:r>
        <w:t xml:space="preserve">      app.kubernetes.io/name: bank-account-service</w:t>
      </w:r>
    </w:p>
    <w:p>
      <w:pPr>
        <w:pStyle w:val="CodeBlock"/>
      </w:pPr>
      <w:r>
        <w:t xml:space="preserve">      app.kubernetes.io/instance: {{ .Release.Name }}</w:t>
      </w:r>
    </w:p>
    <w:p>
      <w:pPr>
        <w:pStyle w:val="CodeBlock"/>
      </w:pPr>
      <w:r>
        <w:t xml:space="preserve">  template:</w:t>
      </w:r>
    </w:p>
    <w:p>
      <w:pPr>
        <w:pStyle w:val="CodeBlock"/>
      </w:pPr>
      <w:r>
        <w:t xml:space="preserve">    metadata:</w:t>
      </w:r>
    </w:p>
    <w:p>
      <w:pPr>
        <w:pStyle w:val="CodeBlock"/>
      </w:pPr>
      <w:r>
        <w:t xml:space="preserve">      labels:</w:t>
      </w:r>
    </w:p>
    <w:p>
      <w:pPr>
        <w:pStyle w:val="CodeBlock"/>
      </w:pPr>
      <w:r>
        <w:t xml:space="preserve">        app.kubernetes.io/name: bank-account-service</w:t>
      </w:r>
    </w:p>
    <w:p>
      <w:pPr>
        <w:pStyle w:val="CodeBlock"/>
      </w:pPr>
      <w:r>
        <w:t xml:space="preserve">        app.kubernetes.io/instance: {{ .Release.Name }}</w:t>
      </w:r>
    </w:p>
    <w:p>
      <w:pPr>
        <w:pStyle w:val="CodeBlock"/>
      </w:pPr>
      <w:r>
        <w:t xml:space="preserve">    spec:</w:t>
      </w:r>
    </w:p>
    <w:p>
      <w:pPr>
        <w:pStyle w:val="CodeBlock"/>
      </w:pPr>
      <w:r>
        <w:t xml:space="preserve">      serviceAccountName: {{ default .Release.Name .Values.serviceAccount.name }}</w:t>
      </w:r>
    </w:p>
    <w:p>
      <w:pPr>
        <w:pStyle w:val="CodeBlock"/>
      </w:pPr>
      <w:r>
        <w:t xml:space="preserve">      # Gives Kubernetes enough time to remove the pod from endpoints and let</w:t>
      </w:r>
    </w:p>
    <w:p>
      <w:pPr>
        <w:pStyle w:val="CodeBlock"/>
      </w:pPr>
      <w:r>
        <w:t xml:space="preserve">      # in-flight banking requests complete before the process exits.</w:t>
      </w:r>
    </w:p>
    <w:p>
      <w:pPr>
        <w:pStyle w:val="CodeBlock"/>
      </w:pPr>
      <w:r>
        <w:t xml:space="preserve">      terminationGracePeriodSeconds: 45</w:t>
      </w:r>
    </w:p>
    <w:p>
      <w:pPr>
        <w:pStyle w:val="CodeBlock"/>
      </w:pPr>
      <w:r>
        <w:t xml:space="preserve">      securityContext:</w:t>
      </w:r>
    </w:p>
    <w:p>
      <w:pPr>
        <w:pStyle w:val="CodeBlock"/>
      </w:pPr>
      <w:r>
        <w:t>{{ toYaml .Values.podSecurityContext | indent 8 }}</w:t>
      </w:r>
    </w:p>
    <w:p>
      <w:pPr>
        <w:pStyle w:val="CodeBlock"/>
      </w:pPr>
      <w:r>
        <w:t xml:space="preserve">      containers:</w:t>
      </w:r>
    </w:p>
    <w:p>
      <w:pPr>
        <w:pStyle w:val="CodeBlock"/>
      </w:pPr>
      <w:r>
        <w:t xml:space="preserve">        - name: bank-account-service</w:t>
      </w:r>
    </w:p>
    <w:p>
      <w:pPr>
        <w:pStyle w:val="CodeBlock"/>
      </w:pPr>
      <w:r>
        <w:t xml:space="preserve">          image: "{{ .Values.image.repository }}:{{ .Values.image.tag }}"</w:t>
      </w:r>
    </w:p>
    <w:p>
      <w:pPr>
        <w:pStyle w:val="CodeBlock"/>
      </w:pPr>
      <w:r>
        <w:t xml:space="preserve">          imagePullPolicy: {{ .Values.image.pullPolicy }}</w:t>
      </w:r>
    </w:p>
    <w:p>
      <w:pPr>
        <w:pStyle w:val="CodeBlock"/>
      </w:pPr>
      <w:r>
        <w:t xml:space="preserve">          ports:</w:t>
      </w:r>
    </w:p>
    <w:p>
      <w:pPr>
        <w:pStyle w:val="CodeBlock"/>
      </w:pPr>
      <w:r>
        <w:t xml:space="preserve">            - name: http</w:t>
      </w:r>
    </w:p>
    <w:p>
      <w:pPr>
        <w:pStyle w:val="CodeBlock"/>
      </w:pPr>
      <w:r>
        <w:t xml:space="preserve">              containerPort: {{ .Values.containerPort }}</w:t>
      </w:r>
    </w:p>
    <w:p>
      <w:pPr>
        <w:pStyle w:val="CodeBlock"/>
      </w:pPr>
      <w:r>
        <w:t xml:space="preserve">          envFrom:</w:t>
      </w:r>
    </w:p>
    <w:p>
      <w:pPr>
        <w:pStyle w:val="CodeBlock"/>
      </w:pPr>
      <w:r>
        <w:t xml:space="preserve">            - configMapRef:</w:t>
      </w:r>
    </w:p>
    <w:p>
      <w:pPr>
        <w:pStyle w:val="CodeBlock"/>
      </w:pPr>
      <w:r>
        <w:t xml:space="preserve">                name: {{ .Release.Name }}-config</w:t>
      </w:r>
    </w:p>
    <w:p>
      <w:pPr>
        <w:pStyle w:val="CodeBlock"/>
      </w:pPr>
      <w:r>
        <w:t xml:space="preserve">          env:</w:t>
      </w:r>
    </w:p>
    <w:p>
      <w:pPr>
        <w:pStyle w:val="CodeBlock"/>
      </w:pPr>
      <w:r>
        <w:t xml:space="preserve">            - name: DATABASE_URL</w:t>
      </w:r>
    </w:p>
    <w:p>
      <w:pPr>
        <w:pStyle w:val="CodeBlock"/>
      </w:pPr>
      <w:r>
        <w:t xml:space="preserve">              valueFrom:</w:t>
      </w:r>
    </w:p>
    <w:p>
      <w:pPr>
        <w:pStyle w:val="CodeBlock"/>
      </w:pPr>
      <w:r>
        <w:t xml:space="preserve">                secretKeyRef:</w:t>
      </w:r>
    </w:p>
    <w:p>
      <w:pPr>
        <w:pStyle w:val="CodeBlock"/>
      </w:pPr>
      <w:r>
        <w:t xml:space="preserve">                  name: {{ .Values.database.secretName }}</w:t>
      </w:r>
    </w:p>
    <w:p>
      <w:pPr>
        <w:pStyle w:val="CodeBlock"/>
      </w:pPr>
      <w:r>
        <w:t xml:space="preserve">                  key: DATABASE_URL</w:t>
      </w:r>
    </w:p>
    <w:p>
      <w:pPr>
        <w:pStyle w:val="CodeBlock"/>
      </w:pPr>
      <w:r>
        <w:t xml:space="preserve">          lifecycle:</w:t>
      </w:r>
    </w:p>
    <w:p>
      <w:pPr>
        <w:pStyle w:val="CodeBlock"/>
      </w:pPr>
      <w:r>
        <w:t xml:space="preserve">            preStop:</w:t>
      </w:r>
    </w:p>
    <w:p>
      <w:pPr>
        <w:pStyle w:val="CodeBlock"/>
      </w:pPr>
      <w:r>
        <w:t xml:space="preserve">              exec:</w:t>
      </w:r>
    </w:p>
    <w:p>
      <w:pPr>
        <w:pStyle w:val="CodeBlock"/>
      </w:pPr>
      <w:r>
        <w:t xml:space="preserve">                # Short propagation delay: useful while the bank is small because</w:t>
      </w:r>
    </w:p>
    <w:p>
      <w:pPr>
        <w:pStyle w:val="CodeBlock"/>
      </w:pPr>
      <w:r>
        <w:t xml:space="preserve">                # it is simple and avoids adding a service mesh just for drains.</w:t>
      </w:r>
    </w:p>
    <w:p>
      <w:pPr>
        <w:pStyle w:val="CodeBlock"/>
      </w:pPr>
      <w:r>
        <w:t xml:space="preserve">                command: ["/bin/sh", "-c", "sleep 10"]</w:t>
      </w:r>
    </w:p>
    <w:p>
      <w:pPr>
        <w:pStyle w:val="CodeBlock"/>
      </w:pPr>
      <w:r>
        <w:t xml:space="preserve">          # Liveness proves only that the process is alive. It should not depend</w:t>
      </w:r>
    </w:p>
    <w:p>
      <w:pPr>
        <w:pStyle w:val="CodeBlock"/>
      </w:pPr>
      <w:r>
        <w:t xml:space="preserve">          # on Postgres, otherwise a database incident could restart every pod.</w:t>
      </w:r>
    </w:p>
    <w:p>
      <w:pPr>
        <w:pStyle w:val="CodeBlock"/>
      </w:pPr>
      <w:r>
        <w:t xml:space="preserve">          livenessProbe:</w:t>
      </w:r>
    </w:p>
    <w:p>
      <w:pPr>
        <w:pStyle w:val="CodeBlock"/>
      </w:pPr>
      <w:r>
        <w:t xml:space="preserve">            httpGet:</w:t>
      </w:r>
    </w:p>
    <w:p>
      <w:pPr>
        <w:pStyle w:val="CodeBlock"/>
      </w:pPr>
      <w:r>
        <w:t xml:space="preserve">              path: /healthz</w:t>
      </w:r>
    </w:p>
    <w:p>
      <w:pPr>
        <w:pStyle w:val="CodeBlock"/>
      </w:pPr>
      <w:r>
        <w:t xml:space="preserve">              port: http</w:t>
      </w:r>
    </w:p>
    <w:p>
      <w:pPr>
        <w:pStyle w:val="CodeBlock"/>
      </w:pPr>
      <w:r>
        <w:t xml:space="preserve">            initialDelaySeconds: 10</w:t>
      </w:r>
    </w:p>
    <w:p>
      <w:pPr>
        <w:pStyle w:val="CodeBlock"/>
      </w:pPr>
      <w:r>
        <w:t xml:space="preserve">            periodSeconds: 10</w:t>
      </w:r>
    </w:p>
    <w:p>
      <w:pPr>
        <w:pStyle w:val="CodeBlock"/>
      </w:pPr>
      <w:r>
        <w:t xml:space="preserve">            timeoutSeconds: 2</w:t>
      </w:r>
    </w:p>
    <w:p>
      <w:pPr>
        <w:pStyle w:val="CodeBlock"/>
      </w:pPr>
      <w:r>
        <w:t xml:space="preserve">            failureThreshold: 3</w:t>
      </w:r>
    </w:p>
    <w:p>
      <w:pPr>
        <w:pStyle w:val="CodeBlock"/>
      </w:pPr>
      <w:r>
        <w:t xml:space="preserve">          # Readiness is dependency-aware. If Postgres is unreachable or the pod</w:t>
      </w:r>
    </w:p>
    <w:p>
      <w:pPr>
        <w:pStyle w:val="CodeBlock"/>
      </w:pPr>
      <w:r>
        <w:t xml:space="preserve">          # is draining, Kubernetes stops sending customer account reads here.</w:t>
      </w:r>
    </w:p>
    <w:p>
      <w:pPr>
        <w:pStyle w:val="CodeBlock"/>
      </w:pPr>
      <w:r>
        <w:t xml:space="preserve">          readinessProbe:</w:t>
      </w:r>
    </w:p>
    <w:p>
      <w:pPr>
        <w:pStyle w:val="CodeBlock"/>
      </w:pPr>
      <w:r>
        <w:t xml:space="preserve">            httpGet:</w:t>
      </w:r>
    </w:p>
    <w:p>
      <w:pPr>
        <w:pStyle w:val="CodeBlock"/>
      </w:pPr>
      <w:r>
        <w:t xml:space="preserve">              path: /readyz</w:t>
      </w:r>
    </w:p>
    <w:p>
      <w:pPr>
        <w:pStyle w:val="CodeBlock"/>
      </w:pPr>
      <w:r>
        <w:t xml:space="preserve">              port: http</w:t>
      </w:r>
    </w:p>
    <w:p>
      <w:pPr>
        <w:pStyle w:val="CodeBlock"/>
      </w:pPr>
      <w:r>
        <w:t xml:space="preserve">            initialDelaySeconds: 5</w:t>
      </w:r>
    </w:p>
    <w:p>
      <w:pPr>
        <w:pStyle w:val="CodeBlock"/>
      </w:pPr>
      <w:r>
        <w:t xml:space="preserve">            periodSeconds: 5</w:t>
      </w:r>
    </w:p>
    <w:p>
      <w:pPr>
        <w:pStyle w:val="CodeBlock"/>
      </w:pPr>
      <w:r>
        <w:t xml:space="preserve">            timeoutSeconds: 2</w:t>
      </w:r>
    </w:p>
    <w:p>
      <w:pPr>
        <w:pStyle w:val="CodeBlock"/>
      </w:pPr>
      <w:r>
        <w:t xml:space="preserve">            failureThreshold: 1</w:t>
      </w:r>
    </w:p>
    <w:p>
      <w:pPr>
        <w:pStyle w:val="CodeBlock"/>
      </w:pPr>
      <w:r>
        <w:t xml:space="preserve">          resources:</w:t>
      </w:r>
    </w:p>
    <w:p>
      <w:pPr>
        <w:pStyle w:val="CodeBlock"/>
      </w:pPr>
      <w:r>
        <w:t>{{ toYaml .Values.resources | indent 12 }}</w:t>
      </w:r>
    </w:p>
    <w:p>
      <w:pPr>
        <w:pStyle w:val="CodeBlock"/>
      </w:pPr>
      <w:r>
        <w:t xml:space="preserve">          # A restrictive runtime is cheap protection for a young bank: non-root,</w:t>
      </w:r>
    </w:p>
    <w:p>
      <w:pPr>
        <w:pStyle w:val="CodeBlock"/>
      </w:pPr>
      <w:r>
        <w:t xml:space="preserve">          # no privilege escalation, no writable root filesystem, and no Linux caps.</w:t>
      </w:r>
    </w:p>
    <w:p>
      <w:pPr>
        <w:pStyle w:val="CodeBlock"/>
      </w:pPr>
      <w:r>
        <w:t xml:space="preserve">          securityContext:</w:t>
      </w:r>
    </w:p>
    <w:p>
      <w:pPr>
        <w:pStyle w:val="CodeBlock"/>
      </w:pPr>
      <w:r>
        <w:t>{{ toYaml .Values.securityContext | indent 12 }}</w:t>
      </w:r>
    </w:p>
    <w:p>
      <w:pPr>
        <w:pStyle w:val="CodeBlock"/>
      </w:pPr>
      <w:r>
        <w:t xml:space="preserve">          volumeMounts:</w:t>
      </w:r>
    </w:p>
    <w:p>
      <w:pPr>
        <w:pStyle w:val="CodeBlock"/>
      </w:pPr>
      <w:r>
        <w:t xml:space="preserve">            - name: tmp</w:t>
      </w:r>
    </w:p>
    <w:p>
      <w:pPr>
        <w:pStyle w:val="CodeBlock"/>
      </w:pPr>
      <w:r>
        <w:t xml:space="preserve">              mountPath: /tmp</w:t>
      </w:r>
    </w:p>
    <w:p>
      <w:pPr>
        <w:pStyle w:val="CodeBlock"/>
      </w:pPr>
      <w:r>
        <w:t xml:space="preserve">      volumes:</w:t>
      </w:r>
    </w:p>
    <w:p>
      <w:pPr>
        <w:pStyle w:val="CodeBlock"/>
      </w:pPr>
      <w:r>
        <w:t xml:space="preserve">        - name: tmp</w:t>
      </w:r>
    </w:p>
    <w:p>
      <w:pPr>
        <w:pStyle w:val="CodeBlock"/>
      </w:pPr>
      <w:r>
        <w:t xml:space="preserve">          emptyDir: {}</w:t>
      </w:r>
    </w:p>
    <w:p>
      <w:pPr>
        <w:pStyle w:val="Heading3"/>
      </w:pPr>
      <w:r>
        <w:t>k8s/helm/bank-account-service/templates/service.yaml</w:t>
      </w:r>
    </w:p>
    <w:p>
      <w:pPr>
        <w:pStyle w:val="CodeBlock"/>
      </w:pPr>
      <w:r>
        <w:t>apiVersion: v1</w:t>
      </w:r>
    </w:p>
    <w:p>
      <w:pPr>
        <w:pStyle w:val="CodeBlock"/>
      </w:pPr>
      <w:r>
        <w:t>kind: Service</w:t>
      </w:r>
    </w:p>
    <w:p>
      <w:pPr>
        <w:pStyle w:val="CodeBlock"/>
      </w:pPr>
      <w:r>
        <w:t>metadata:</w:t>
      </w:r>
    </w:p>
    <w:p>
      <w:pPr>
        <w:pStyle w:val="CodeBlock"/>
      </w:pPr>
      <w:r>
        <w:t xml:space="preserve">  name: {{ .Release.Name }}</w:t>
      </w:r>
    </w:p>
    <w:p>
      <w:pPr>
        <w:pStyle w:val="CodeBlock"/>
      </w:pPr>
      <w:r>
        <w:t xml:space="preserve">  labels:</w:t>
      </w:r>
    </w:p>
    <w:p>
      <w:pPr>
        <w:pStyle w:val="CodeBlock"/>
      </w:pPr>
      <w:r>
        <w:t xml:space="preserve">    app.kubernetes.io/name: bank-account-service</w:t>
      </w:r>
    </w:p>
    <w:p>
      <w:pPr>
        <w:pStyle w:val="CodeBlock"/>
      </w:pPr>
      <w:r>
        <w:t xml:space="preserve">    app.kubernetes.io/instance: {{ .Release.Name }}</w:t>
      </w:r>
    </w:p>
    <w:p>
      <w:pPr>
        <w:pStyle w:val="CodeBlock"/>
      </w:pPr>
      <w:r>
        <w:t>spec:</w:t>
      </w:r>
    </w:p>
    <w:p>
      <w:pPr>
        <w:pStyle w:val="CodeBlock"/>
      </w:pPr>
      <w:r>
        <w:t xml:space="preserve">  # Stable in-cluster address for callers. The Service only sends traffic to</w:t>
      </w:r>
    </w:p>
    <w:p>
      <w:pPr>
        <w:pStyle w:val="CodeBlock"/>
      </w:pPr>
      <w:r>
        <w:t xml:space="preserve">  # pods that pass readiness, which protects customers during rollouts.</w:t>
      </w:r>
    </w:p>
    <w:p>
      <w:pPr>
        <w:pStyle w:val="CodeBlock"/>
      </w:pPr>
      <w:r>
        <w:t xml:space="preserve">  type: {{ .Values.service.type }}</w:t>
      </w:r>
    </w:p>
    <w:p>
      <w:pPr>
        <w:pStyle w:val="CodeBlock"/>
      </w:pPr>
      <w:r>
        <w:t xml:space="preserve">  selector:</w:t>
      </w:r>
    </w:p>
    <w:p>
      <w:pPr>
        <w:pStyle w:val="CodeBlock"/>
      </w:pPr>
      <w:r>
        <w:t xml:space="preserve">    app.kubernetes.io/name: bank-account-service</w:t>
      </w:r>
    </w:p>
    <w:p>
      <w:pPr>
        <w:pStyle w:val="CodeBlock"/>
      </w:pPr>
      <w:r>
        <w:t xml:space="preserve">    app.kubernetes.io/instance: {{ .Release.Name }}</w:t>
      </w:r>
    </w:p>
    <w:p>
      <w:pPr>
        <w:pStyle w:val="CodeBlock"/>
      </w:pPr>
      <w:r>
        <w:t xml:space="preserve">  ports:</w:t>
      </w:r>
    </w:p>
    <w:p>
      <w:pPr>
        <w:pStyle w:val="CodeBlock"/>
      </w:pPr>
      <w:r>
        <w:t xml:space="preserve">    - name: http</w:t>
      </w:r>
    </w:p>
    <w:p>
      <w:pPr>
        <w:pStyle w:val="CodeBlock"/>
      </w:pPr>
      <w:r>
        <w:t xml:space="preserve">      port: {{ .Values.service.port }}</w:t>
      </w:r>
    </w:p>
    <w:p>
      <w:pPr>
        <w:pStyle w:val="CodeBlock"/>
      </w:pPr>
      <w:r>
        <w:t xml:space="preserve">      targetPort: http</w:t>
      </w:r>
    </w:p>
    <w:p>
      <w:pPr>
        <w:pStyle w:val="Heading3"/>
      </w:pPr>
      <w:r>
        <w:t>k8s/helm/bank-account-service/templates/pdb.yaml</w:t>
      </w:r>
    </w:p>
    <w:p>
      <w:pPr>
        <w:pStyle w:val="CodeBlock"/>
      </w:pPr>
      <w:r>
        <w:t>{{- if .Values.pdb.enabled }}</w:t>
      </w:r>
    </w:p>
    <w:p>
      <w:pPr>
        <w:pStyle w:val="CodeBlock"/>
      </w:pPr>
      <w:r>
        <w:t>apiVersion: policy/v1</w:t>
      </w:r>
    </w:p>
    <w:p>
      <w:pPr>
        <w:pStyle w:val="CodeBlock"/>
      </w:pPr>
      <w:r>
        <w:t>kind: PodDisruptionBudget</w:t>
      </w:r>
    </w:p>
    <w:p>
      <w:pPr>
        <w:pStyle w:val="CodeBlock"/>
      </w:pPr>
      <w:r>
        <w:t>metadata:</w:t>
      </w:r>
    </w:p>
    <w:p>
      <w:pPr>
        <w:pStyle w:val="CodeBlock"/>
      </w:pPr>
      <w:r>
        <w:t xml:space="preserve">  name: {{ .Release.Name }}</w:t>
      </w:r>
    </w:p>
    <w:p>
      <w:pPr>
        <w:pStyle w:val="CodeBlock"/>
      </w:pPr>
      <w:r>
        <w:t xml:space="preserve">  labels:</w:t>
      </w:r>
    </w:p>
    <w:p>
      <w:pPr>
        <w:pStyle w:val="CodeBlock"/>
      </w:pPr>
      <w:r>
        <w:t xml:space="preserve">    app.kubernetes.io/name: bank-account-service</w:t>
      </w:r>
    </w:p>
    <w:p>
      <w:pPr>
        <w:pStyle w:val="CodeBlock"/>
      </w:pPr>
      <w:r>
        <w:t xml:space="preserve">    app.kubernetes.io/instance: {{ .Release.Name }}</w:t>
      </w:r>
    </w:p>
    <w:p>
      <w:pPr>
        <w:pStyle w:val="CodeBlock"/>
      </w:pPr>
      <w:r>
        <w:t>spec:</w:t>
      </w:r>
    </w:p>
    <w:p>
      <w:pPr>
        <w:pStyle w:val="CodeBlock"/>
      </w:pPr>
      <w:r>
        <w:t xml:space="preserve">  # Keeps at least one replica available during voluntary disruptions, which is</w:t>
      </w:r>
    </w:p>
    <w:p>
      <w:pPr>
        <w:pStyle w:val="CodeBlock"/>
      </w:pPr>
      <w:r>
        <w:t xml:space="preserve">  # a simple availability guard while the bank is still scaling the platform.</w:t>
      </w:r>
    </w:p>
    <w:p>
      <w:pPr>
        <w:pStyle w:val="CodeBlock"/>
      </w:pPr>
      <w:r>
        <w:t xml:space="preserve">  minAvailable: {{ .Values.pdb.minAvailable }}</w:t>
      </w:r>
    </w:p>
    <w:p>
      <w:pPr>
        <w:pStyle w:val="CodeBlock"/>
      </w:pPr>
      <w:r>
        <w:t xml:space="preserve">  selector:</w:t>
      </w:r>
    </w:p>
    <w:p>
      <w:pPr>
        <w:pStyle w:val="CodeBlock"/>
      </w:pPr>
      <w:r>
        <w:t xml:space="preserve">    matchLabels:</w:t>
      </w:r>
    </w:p>
    <w:p>
      <w:pPr>
        <w:pStyle w:val="CodeBlock"/>
      </w:pPr>
      <w:r>
        <w:t xml:space="preserve">      app.kubernetes.io/name: bank-account-service</w:t>
      </w:r>
    </w:p>
    <w:p>
      <w:pPr>
        <w:pStyle w:val="CodeBlock"/>
      </w:pPr>
      <w:r>
        <w:t xml:space="preserve">      app.kubernetes.io/instance: {{ .Release.Name }}</w:t>
      </w:r>
    </w:p>
    <w:p>
      <w:pPr>
        <w:pStyle w:val="CodeBlock"/>
      </w:pPr>
      <w:r>
        <w:t>{{- end }}</w:t>
      </w:r>
    </w:p>
    <w:p>
      <w:pPr>
        <w:pStyle w:val="Heading3"/>
      </w:pPr>
      <w:r>
        <w:t>k8s/helm/bank-account-service/templates/hpa.yaml</w:t>
      </w:r>
    </w:p>
    <w:p>
      <w:pPr>
        <w:pStyle w:val="CodeBlock"/>
      </w:pPr>
      <w:r>
        <w:t>{{- if .Values.autoscaling.enabled }}</w:t>
      </w:r>
    </w:p>
    <w:p>
      <w:pPr>
        <w:pStyle w:val="CodeBlock"/>
      </w:pPr>
      <w:r>
        <w:t>apiVersion: autoscaling/v2</w:t>
      </w:r>
    </w:p>
    <w:p>
      <w:pPr>
        <w:pStyle w:val="CodeBlock"/>
      </w:pPr>
      <w:r>
        <w:t>kind: HorizontalPodAutoscaler</w:t>
      </w:r>
    </w:p>
    <w:p>
      <w:pPr>
        <w:pStyle w:val="CodeBlock"/>
      </w:pPr>
      <w:r>
        <w:t>metadata:</w:t>
      </w:r>
    </w:p>
    <w:p>
      <w:pPr>
        <w:pStyle w:val="CodeBlock"/>
      </w:pPr>
      <w:r>
        <w:t xml:space="preserve">  name: {{ .Release.Name }}</w:t>
      </w:r>
    </w:p>
    <w:p>
      <w:pPr>
        <w:pStyle w:val="CodeBlock"/>
      </w:pPr>
      <w:r>
        <w:t xml:space="preserve">  labels:</w:t>
      </w:r>
    </w:p>
    <w:p>
      <w:pPr>
        <w:pStyle w:val="CodeBlock"/>
      </w:pPr>
      <w:r>
        <w:t xml:space="preserve">    app.kubernetes.io/name: bank-account-service</w:t>
      </w:r>
    </w:p>
    <w:p>
      <w:pPr>
        <w:pStyle w:val="CodeBlock"/>
      </w:pPr>
      <w:r>
        <w:t xml:space="preserve">    app.kubernetes.io/instance: {{ .Release.Name }}</w:t>
      </w:r>
    </w:p>
    <w:p>
      <w:pPr>
        <w:pStyle w:val="CodeBlock"/>
      </w:pPr>
      <w:r>
        <w:t xml:space="preserve">  annotations:</w:t>
      </w:r>
    </w:p>
    <w:p>
      <w:pPr>
        <w:pStyle w:val="CodeBlock"/>
      </w:pPr>
      <w:r>
        <w:t xml:space="preserve">    bank.example/scaling-note: "CPU is a practical default for this tiny assessment; production should prefer request rate, latency, queue depth, or RED metrics after observing traffic."</w:t>
      </w:r>
    </w:p>
    <w:p>
      <w:pPr>
        <w:pStyle w:val="CodeBlock"/>
      </w:pPr>
      <w:r>
        <w:t>spec:</w:t>
      </w:r>
    </w:p>
    <w:p>
      <w:pPr>
        <w:pStyle w:val="CodeBlock"/>
      </w:pPr>
      <w:r>
        <w:t xml:space="preserve">  # HPA is intentionally simple for this assessment. It gives a small team basic</w:t>
      </w:r>
    </w:p>
    <w:p>
      <w:pPr>
        <w:pStyle w:val="CodeBlock"/>
      </w:pPr>
      <w:r>
        <w:t xml:space="preserve">  # autoscaling without introducing KEDA until queue-depth scaling is needed.</w:t>
      </w:r>
    </w:p>
    <w:p>
      <w:pPr>
        <w:pStyle w:val="CodeBlock"/>
      </w:pPr>
      <w:r>
        <w:t xml:space="preserve">  scaleTargetRef:</w:t>
      </w:r>
    </w:p>
    <w:p>
      <w:pPr>
        <w:pStyle w:val="CodeBlock"/>
      </w:pPr>
      <w:r>
        <w:t xml:space="preserve">    apiVersion: apps/v1</w:t>
      </w:r>
    </w:p>
    <w:p>
      <w:pPr>
        <w:pStyle w:val="CodeBlock"/>
      </w:pPr>
      <w:r>
        <w:t xml:space="preserve">    kind: Deployment</w:t>
      </w:r>
    </w:p>
    <w:p>
      <w:pPr>
        <w:pStyle w:val="CodeBlock"/>
      </w:pPr>
      <w:r>
        <w:t xml:space="preserve">    name: {{ .Release.Name }}</w:t>
      </w:r>
    </w:p>
    <w:p>
      <w:pPr>
        <w:pStyle w:val="CodeBlock"/>
      </w:pPr>
      <w:r>
        <w:t xml:space="preserve">  minReplicas: {{ .Values.autoscaling.minReplicas }}</w:t>
      </w:r>
    </w:p>
    <w:p>
      <w:pPr>
        <w:pStyle w:val="CodeBlock"/>
      </w:pPr>
      <w:r>
        <w:t xml:space="preserve">  maxReplicas: {{ .Values.autoscaling.maxReplicas }}</w:t>
      </w:r>
    </w:p>
    <w:p>
      <w:pPr>
        <w:pStyle w:val="CodeBlock"/>
      </w:pPr>
      <w:r>
        <w:t xml:space="preserve">  metrics:</w:t>
      </w:r>
    </w:p>
    <w:p>
      <w:pPr>
        <w:pStyle w:val="CodeBlock"/>
      </w:pPr>
      <w:r>
        <w:t xml:space="preserve">    - type: Resource</w:t>
      </w:r>
    </w:p>
    <w:p>
      <w:pPr>
        <w:pStyle w:val="CodeBlock"/>
      </w:pPr>
      <w:r>
        <w:t xml:space="preserve">      resource:</w:t>
      </w:r>
    </w:p>
    <w:p>
      <w:pPr>
        <w:pStyle w:val="CodeBlock"/>
      </w:pPr>
      <w:r>
        <w:t xml:space="preserve">        name: cpu</w:t>
      </w:r>
    </w:p>
    <w:p>
      <w:pPr>
        <w:pStyle w:val="CodeBlock"/>
      </w:pPr>
      <w:r>
        <w:t xml:space="preserve">        target:</w:t>
      </w:r>
    </w:p>
    <w:p>
      <w:pPr>
        <w:pStyle w:val="CodeBlock"/>
      </w:pPr>
      <w:r>
        <w:t xml:space="preserve">          type: Utilization</w:t>
      </w:r>
    </w:p>
    <w:p>
      <w:pPr>
        <w:pStyle w:val="CodeBlock"/>
      </w:pPr>
      <w:r>
        <w:t xml:space="preserve">          averageUtilization: {{ .Values.autoscaling.targetCPUUtilizationPercentage }}</w:t>
      </w:r>
    </w:p>
    <w:p>
      <w:pPr>
        <w:pStyle w:val="CodeBlock"/>
      </w:pPr>
      <w:r>
        <w:t>{{- end }}</w:t>
      </w:r>
    </w:p>
    <w:p>
      <w:pPr>
        <w:pStyle w:val="Heading3"/>
      </w:pPr>
      <w:r>
        <w:t>k8s/helm/bank-account-service/templates/networkpolicy.yaml</w:t>
      </w:r>
    </w:p>
    <w:p>
      <w:pPr>
        <w:pStyle w:val="CodeBlock"/>
      </w:pPr>
      <w:r>
        <w:t>{{- if .Values.networkPolicy.enabled }}</w:t>
      </w:r>
    </w:p>
    <w:p>
      <w:pPr>
        <w:pStyle w:val="CodeBlock"/>
      </w:pPr>
      <w:r>
        <w:t>apiVersion: networking.k8s.io/v1</w:t>
      </w:r>
    </w:p>
    <w:p>
      <w:pPr>
        <w:pStyle w:val="CodeBlock"/>
      </w:pPr>
      <w:r>
        <w:t>kind: NetworkPolicy</w:t>
      </w:r>
    </w:p>
    <w:p>
      <w:pPr>
        <w:pStyle w:val="CodeBlock"/>
      </w:pPr>
      <w:r>
        <w:t>metadata:</w:t>
      </w:r>
    </w:p>
    <w:p>
      <w:pPr>
        <w:pStyle w:val="CodeBlock"/>
      </w:pPr>
      <w:r>
        <w:t xml:space="preserve">  name: {{ .Release.Name }}</w:t>
      </w:r>
    </w:p>
    <w:p>
      <w:pPr>
        <w:pStyle w:val="CodeBlock"/>
      </w:pPr>
      <w:r>
        <w:t xml:space="preserve">  labels:</w:t>
      </w:r>
    </w:p>
    <w:p>
      <w:pPr>
        <w:pStyle w:val="CodeBlock"/>
      </w:pPr>
      <w:r>
        <w:t xml:space="preserve">    app.kubernetes.io/name: bank-account-service</w:t>
      </w:r>
    </w:p>
    <w:p>
      <w:pPr>
        <w:pStyle w:val="CodeBlock"/>
      </w:pPr>
      <w:r>
        <w:t xml:space="preserve">    app.kubernetes.io/instance: {{ .Release.Name }}</w:t>
      </w:r>
    </w:p>
    <w:p>
      <w:pPr>
        <w:pStyle w:val="CodeBlock"/>
      </w:pPr>
      <w:r>
        <w:t>spec:</w:t>
      </w:r>
    </w:p>
    <w:p>
      <w:pPr>
        <w:pStyle w:val="CodeBlock"/>
      </w:pPr>
      <w:r>
        <w:t xml:space="preserve">  # Demonstrates network intent: allow the app path in, and restrict egress to</w:t>
      </w:r>
    </w:p>
    <w:p>
      <w:pPr>
        <w:pStyle w:val="CodeBlock"/>
      </w:pPr>
      <w:r>
        <w:t xml:space="preserve">  # DNS, Postgres, and HTTPS for cloud APIs. A real bank rollout would tighten</w:t>
      </w:r>
    </w:p>
    <w:p>
      <w:pPr>
        <w:pStyle w:val="CodeBlock"/>
      </w:pPr>
      <w:r>
        <w:t xml:space="preserve">  # selectors once namespaces and controllers are fixed.</w:t>
      </w:r>
    </w:p>
    <w:p>
      <w:pPr>
        <w:pStyle w:val="CodeBlock"/>
      </w:pPr>
      <w:r>
        <w:t xml:space="preserve">  podSelector:</w:t>
      </w:r>
    </w:p>
    <w:p>
      <w:pPr>
        <w:pStyle w:val="CodeBlock"/>
      </w:pPr>
      <w:r>
        <w:t xml:space="preserve">    matchLabels:</w:t>
      </w:r>
    </w:p>
    <w:p>
      <w:pPr>
        <w:pStyle w:val="CodeBlock"/>
      </w:pPr>
      <w:r>
        <w:t xml:space="preserve">      app.kubernetes.io/name: bank-account-service</w:t>
      </w:r>
    </w:p>
    <w:p>
      <w:pPr>
        <w:pStyle w:val="CodeBlock"/>
      </w:pPr>
      <w:r>
        <w:t xml:space="preserve">      app.kubernetes.io/instance: {{ .Release.Name }}</w:t>
      </w:r>
    </w:p>
    <w:p>
      <w:pPr>
        <w:pStyle w:val="CodeBlock"/>
      </w:pPr>
      <w:r>
        <w:t xml:space="preserve">  policyTypes:</w:t>
      </w:r>
    </w:p>
    <w:p>
      <w:pPr>
        <w:pStyle w:val="CodeBlock"/>
      </w:pPr>
      <w:r>
        <w:t xml:space="preserve">    - Ingress</w:t>
      </w:r>
    </w:p>
    <w:p>
      <w:pPr>
        <w:pStyle w:val="CodeBlock"/>
      </w:pPr>
      <w:r>
        <w:t xml:space="preserve">    - Egress</w:t>
      </w:r>
    </w:p>
    <w:p>
      <w:pPr>
        <w:pStyle w:val="CodeBlock"/>
      </w:pPr>
      <w:r>
        <w:t xml:space="preserve">  ingress:</w:t>
      </w:r>
    </w:p>
    <w:p>
      <w:pPr>
        <w:pStyle w:val="CodeBlock"/>
      </w:pPr>
      <w:r>
        <w:t xml:space="preserve">    - from:</w:t>
      </w:r>
    </w:p>
    <w:p>
      <w:pPr>
        <w:pStyle w:val="CodeBlock"/>
      </w:pPr>
      <w:r>
        <w:t xml:space="preserve">        - namespaceSelector: {}</w:t>
      </w:r>
    </w:p>
    <w:p>
      <w:pPr>
        <w:pStyle w:val="CodeBlock"/>
      </w:pPr>
      <w:r>
        <w:t xml:space="preserve">      ports:</w:t>
      </w:r>
    </w:p>
    <w:p>
      <w:pPr>
        <w:pStyle w:val="CodeBlock"/>
      </w:pPr>
      <w:r>
        <w:t xml:space="preserve">        - protocol: TCP</w:t>
      </w:r>
    </w:p>
    <w:p>
      <w:pPr>
        <w:pStyle w:val="CodeBlock"/>
      </w:pPr>
      <w:r>
        <w:t xml:space="preserve">          port: {{ .Values.service.port }}</w:t>
      </w:r>
    </w:p>
    <w:p>
      <w:pPr>
        <w:pStyle w:val="CodeBlock"/>
      </w:pPr>
      <w:r>
        <w:t xml:space="preserve">  egress:</w:t>
      </w:r>
    </w:p>
    <w:p>
      <w:pPr>
        <w:pStyle w:val="CodeBlock"/>
      </w:pPr>
      <w:r>
        <w:t xml:space="preserve">    - to:</w:t>
      </w:r>
    </w:p>
    <w:p>
      <w:pPr>
        <w:pStyle w:val="CodeBlock"/>
      </w:pPr>
      <w:r>
        <w:t xml:space="preserve">        - namespaceSelector:</w:t>
      </w:r>
    </w:p>
    <w:p>
      <w:pPr>
        <w:pStyle w:val="CodeBlock"/>
      </w:pPr>
      <w:r>
        <w:t xml:space="preserve">            matchLabels:</w:t>
      </w:r>
    </w:p>
    <w:p>
      <w:pPr>
        <w:pStyle w:val="CodeBlock"/>
      </w:pPr>
      <w:r>
        <w:t xml:space="preserve">              kubernetes.io/metadata.name: kube-system</w:t>
      </w:r>
    </w:p>
    <w:p>
      <w:pPr>
        <w:pStyle w:val="CodeBlock"/>
      </w:pPr>
      <w:r>
        <w:t xml:space="preserve">      ports:</w:t>
      </w:r>
    </w:p>
    <w:p>
      <w:pPr>
        <w:pStyle w:val="CodeBlock"/>
      </w:pPr>
      <w:r>
        <w:t xml:space="preserve">        - protocol: UDP</w:t>
      </w:r>
    </w:p>
    <w:p>
      <w:pPr>
        <w:pStyle w:val="CodeBlock"/>
      </w:pPr>
      <w:r>
        <w:t xml:space="preserve">          port: 53</w:t>
      </w:r>
    </w:p>
    <w:p>
      <w:pPr>
        <w:pStyle w:val="CodeBlock"/>
      </w:pPr>
      <w:r>
        <w:t xml:space="preserve">        - protocol: TCP</w:t>
      </w:r>
    </w:p>
    <w:p>
      <w:pPr>
        <w:pStyle w:val="CodeBlock"/>
      </w:pPr>
      <w:r>
        <w:t xml:space="preserve">          port: 53</w:t>
      </w:r>
    </w:p>
    <w:p>
      <w:pPr>
        <w:pStyle w:val="CodeBlock"/>
      </w:pPr>
      <w:r>
        <w:t xml:space="preserve">    - ports:</w:t>
      </w:r>
    </w:p>
    <w:p>
      <w:pPr>
        <w:pStyle w:val="CodeBlock"/>
      </w:pPr>
      <w:r>
        <w:t xml:space="preserve">        - protocol: TCP</w:t>
      </w:r>
    </w:p>
    <w:p>
      <w:pPr>
        <w:pStyle w:val="CodeBlock"/>
      </w:pPr>
      <w:r>
        <w:t xml:space="preserve">          port: {{ .Values.networkPolicy.postgresPort }}</w:t>
      </w:r>
    </w:p>
    <w:p>
      <w:pPr>
        <w:pStyle w:val="CodeBlock"/>
      </w:pPr>
      <w:r>
        <w:t xml:space="preserve">    - ports:</w:t>
      </w:r>
    </w:p>
    <w:p>
      <w:pPr>
        <w:pStyle w:val="CodeBlock"/>
      </w:pPr>
      <w:r>
        <w:t xml:space="preserve">        - protocol: TCP</w:t>
      </w:r>
    </w:p>
    <w:p>
      <w:pPr>
        <w:pStyle w:val="CodeBlock"/>
      </w:pPr>
      <w:r>
        <w:t xml:space="preserve">          port: 443</w:t>
      </w:r>
    </w:p>
    <w:p>
      <w:pPr>
        <w:pStyle w:val="CodeBlock"/>
      </w:pPr>
      <w:r>
        <w:t>{{- end }}</w:t>
      </w:r>
    </w:p>
    <w:p>
      <w:pPr>
        <w:pStyle w:val="Heading3"/>
      </w:pPr>
      <w:r>
        <w:t>k8s/helm/bank-account-service/templates/serviceaccount.yaml</w:t>
      </w:r>
    </w:p>
    <w:p>
      <w:pPr>
        <w:pStyle w:val="CodeBlock"/>
      </w:pPr>
      <w:r>
        <w:t>{{- if .Values.serviceAccount.create }}</w:t>
      </w:r>
    </w:p>
    <w:p>
      <w:pPr>
        <w:pStyle w:val="CodeBlock"/>
      </w:pPr>
      <w:r>
        <w:t>apiVersion: v1</w:t>
      </w:r>
    </w:p>
    <w:p>
      <w:pPr>
        <w:pStyle w:val="CodeBlock"/>
      </w:pPr>
      <w:r>
        <w:t>kind: ServiceAccount</w:t>
      </w:r>
    </w:p>
    <w:p>
      <w:pPr>
        <w:pStyle w:val="CodeBlock"/>
      </w:pPr>
      <w:r>
        <w:t>metadata:</w:t>
      </w:r>
    </w:p>
    <w:p>
      <w:pPr>
        <w:pStyle w:val="CodeBlock"/>
      </w:pPr>
      <w:r>
        <w:t xml:space="preserve">  name: {{ default .Release.Name .Values.serviceAccount.name }}</w:t>
      </w:r>
    </w:p>
    <w:p>
      <w:pPr>
        <w:pStyle w:val="CodeBlock"/>
      </w:pPr>
      <w:r>
        <w:t xml:space="preserve">  labels:</w:t>
      </w:r>
    </w:p>
    <w:p>
      <w:pPr>
        <w:pStyle w:val="CodeBlock"/>
      </w:pPr>
      <w:r>
        <w:t xml:space="preserve">    app.kubernetes.io/name: bank-account-service</w:t>
      </w:r>
    </w:p>
    <w:p>
      <w:pPr>
        <w:pStyle w:val="CodeBlock"/>
      </w:pPr>
      <w:r>
        <w:t xml:space="preserve">    app.kubernetes.io/instance: {{ .Release.Name }}</w:t>
      </w:r>
    </w:p>
    <w:p>
      <w:pPr>
        <w:pStyle w:val="CodeBlock"/>
      </w:pPr>
      <w:r>
        <w:t xml:space="preserve">  {{- if .Values.aws.enabled }}</w:t>
      </w:r>
    </w:p>
    <w:p>
      <w:pPr>
        <w:pStyle w:val="CodeBlock"/>
      </w:pPr>
      <w:r>
        <w:t xml:space="preserve">  annotations:</w:t>
      </w:r>
    </w:p>
    <w:p>
      <w:pPr>
        <w:pStyle w:val="CodeBlock"/>
      </w:pPr>
      <w:r>
        <w:t xml:space="preserve">    # Production uses workload identity instead of static AWS keys in pods.</w:t>
      </w:r>
    </w:p>
    <w:p>
      <w:pPr>
        <w:pStyle w:val="CodeBlock"/>
      </w:pPr>
      <w:r>
        <w:t xml:space="preserve">    eks.amazonaws.com/role-arn: {{ .Values.aws.irsaRoleArn | quote }}</w:t>
      </w:r>
    </w:p>
    <w:p>
      <w:pPr>
        <w:pStyle w:val="CodeBlock"/>
      </w:pPr>
      <w:r>
        <w:t xml:space="preserve">  {{- end }}</w:t>
      </w:r>
    </w:p>
    <w:p>
      <w:pPr>
        <w:pStyle w:val="CodeBlock"/>
      </w:pPr>
      <w:r>
        <w:t>{{- end }}</w:t>
      </w:r>
    </w:p>
    <w:p>
      <w:pPr>
        <w:pStyle w:val="Heading3"/>
      </w:pPr>
      <w:r>
        <w:t>k8s/helm/bank-account-service/values.yaml</w:t>
      </w:r>
    </w:p>
    <w:p>
      <w:pPr>
        <w:pStyle w:val="CodeBlock"/>
      </w:pPr>
      <w:r>
        <w:t>replicaCount: 2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image:</w:t>
      </w:r>
    </w:p>
    <w:p>
      <w:pPr>
        <w:pStyle w:val="CodeBlock"/>
      </w:pPr>
      <w:r>
        <w:t xml:space="preserve">  repository: bank-account-service</w:t>
      </w:r>
    </w:p>
    <w:p>
      <w:pPr>
        <w:pStyle w:val="CodeBlock"/>
      </w:pPr>
      <w:r>
        <w:t xml:space="preserve">  tag: local</w:t>
      </w:r>
    </w:p>
    <w:p>
      <w:pPr>
        <w:pStyle w:val="CodeBlock"/>
      </w:pPr>
      <w:r>
        <w:t xml:space="preserve">  pullPolicy: Never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nameOverride: ""</w:t>
      </w:r>
    </w:p>
    <w:p>
      <w:pPr>
        <w:pStyle w:val="CodeBlock"/>
      </w:pPr>
      <w:r>
        <w:t>fullnameOverride: 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serviceAccount:</w:t>
      </w:r>
    </w:p>
    <w:p>
      <w:pPr>
        <w:pStyle w:val="CodeBlock"/>
      </w:pPr>
      <w:r>
        <w:t xml:space="preserve">  create: true</w:t>
      </w:r>
    </w:p>
    <w:p>
      <w:pPr>
        <w:pStyle w:val="CodeBlock"/>
      </w:pPr>
      <w:r>
        <w:t xml:space="preserve">  name: 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service:</w:t>
      </w:r>
    </w:p>
    <w:p>
      <w:pPr>
        <w:pStyle w:val="CodeBlock"/>
      </w:pPr>
      <w:r>
        <w:t xml:space="preserve">  type: ClusterIP</w:t>
      </w:r>
    </w:p>
    <w:p>
      <w:pPr>
        <w:pStyle w:val="CodeBlock"/>
      </w:pPr>
      <w:r>
        <w:t xml:space="preserve">  port: 8080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containerPort: 8080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config:</w:t>
      </w:r>
    </w:p>
    <w:p>
      <w:pPr>
        <w:pStyle w:val="CodeBlock"/>
      </w:pPr>
      <w:r>
        <w:t xml:space="preserve">  logLevel: INFO</w:t>
      </w:r>
    </w:p>
    <w:p>
      <w:pPr>
        <w:pStyle w:val="CodeBlock"/>
      </w:pPr>
      <w:r>
        <w:t xml:space="preserve">  serviceName: bank-account-service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database:</w:t>
      </w:r>
    </w:p>
    <w:p>
      <w:pPr>
        <w:pStyle w:val="CodeBlock"/>
      </w:pPr>
      <w:r>
        <w:t xml:space="preserve">  secretName: bank-account-service-db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localSecret:</w:t>
      </w:r>
    </w:p>
    <w:p>
      <w:pPr>
        <w:pStyle w:val="CodeBlock"/>
      </w:pPr>
      <w:r>
        <w:t xml:space="preserve">  enabled: false</w:t>
      </w:r>
    </w:p>
    <w:p>
      <w:pPr>
        <w:pStyle w:val="CodeBlock"/>
      </w:pPr>
      <w:r>
        <w:t xml:space="preserve">  databaseUrl: 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aws:</w:t>
      </w:r>
    </w:p>
    <w:p>
      <w:pPr>
        <w:pStyle w:val="CodeBlock"/>
      </w:pPr>
      <w:r>
        <w:t xml:space="preserve">  enabled: false</w:t>
      </w:r>
    </w:p>
    <w:p>
      <w:pPr>
        <w:pStyle w:val="CodeBlock"/>
      </w:pPr>
      <w:r>
        <w:t xml:space="preserve">  region: eu-west-2</w:t>
      </w:r>
    </w:p>
    <w:p>
      <w:pPr>
        <w:pStyle w:val="CodeBlock"/>
      </w:pPr>
      <w:r>
        <w:t xml:space="preserve">  secretsManagerSecretName: bank/prod/account-service/database</w:t>
      </w:r>
    </w:p>
    <w:p>
      <w:pPr>
        <w:pStyle w:val="CodeBlock"/>
      </w:pPr>
      <w:r>
        <w:t xml:space="preserve">  irsaRoleArn: arn:aws:iam::&lt;account-id&gt;:role/bank-account-service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externalSecrets:</w:t>
      </w:r>
    </w:p>
    <w:p>
      <w:pPr>
        <w:pStyle w:val="CodeBlock"/>
      </w:pPr>
      <w:r>
        <w:t xml:space="preserve">  enabled: false</w:t>
      </w:r>
    </w:p>
    <w:p>
      <w:pPr>
        <w:pStyle w:val="CodeBlock"/>
      </w:pPr>
      <w:r>
        <w:t xml:space="preserve">  secretStoreName: aws-secrets-manager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serviceMonitor:</w:t>
      </w:r>
    </w:p>
    <w:p>
      <w:pPr>
        <w:pStyle w:val="CodeBlock"/>
      </w:pPr>
      <w:r>
        <w:t xml:space="preserve">  enabled: false</w:t>
      </w:r>
    </w:p>
    <w:p>
      <w:pPr>
        <w:pStyle w:val="CodeBlock"/>
      </w:pPr>
      <w:r>
        <w:t xml:space="preserve">  interval: 15s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autoscaling:</w:t>
      </w:r>
    </w:p>
    <w:p>
      <w:pPr>
        <w:pStyle w:val="CodeBlock"/>
      </w:pPr>
      <w:r>
        <w:t xml:space="preserve">  enabled: true</w:t>
      </w:r>
    </w:p>
    <w:p>
      <w:pPr>
        <w:pStyle w:val="CodeBlock"/>
      </w:pPr>
      <w:r>
        <w:t xml:space="preserve">  minReplicas: 2</w:t>
      </w:r>
    </w:p>
    <w:p>
      <w:pPr>
        <w:pStyle w:val="CodeBlock"/>
      </w:pPr>
      <w:r>
        <w:t xml:space="preserve">  maxReplicas: 5</w:t>
      </w:r>
    </w:p>
    <w:p>
      <w:pPr>
        <w:pStyle w:val="CodeBlock"/>
      </w:pPr>
      <w:r>
        <w:t xml:space="preserve">  targetCPUUtilizationPercentage: 70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pdb:</w:t>
      </w:r>
    </w:p>
    <w:p>
      <w:pPr>
        <w:pStyle w:val="CodeBlock"/>
      </w:pPr>
      <w:r>
        <w:t xml:space="preserve">  enabled: true</w:t>
      </w:r>
    </w:p>
    <w:p>
      <w:pPr>
        <w:pStyle w:val="CodeBlock"/>
      </w:pPr>
      <w:r>
        <w:t xml:space="preserve">  minAvailable: 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resources:</w:t>
      </w:r>
    </w:p>
    <w:p>
      <w:pPr>
        <w:pStyle w:val="CodeBlock"/>
      </w:pPr>
      <w:r>
        <w:t xml:space="preserve">  requests:</w:t>
      </w:r>
    </w:p>
    <w:p>
      <w:pPr>
        <w:pStyle w:val="CodeBlock"/>
      </w:pPr>
      <w:r>
        <w:t xml:space="preserve">    cpu: 100m</w:t>
      </w:r>
    </w:p>
    <w:p>
      <w:pPr>
        <w:pStyle w:val="CodeBlock"/>
      </w:pPr>
      <w:r>
        <w:t xml:space="preserve">    memory: 128Mi</w:t>
      </w:r>
    </w:p>
    <w:p>
      <w:pPr>
        <w:pStyle w:val="CodeBlock"/>
      </w:pPr>
      <w:r>
        <w:t xml:space="preserve">  limits:</w:t>
      </w:r>
    </w:p>
    <w:p>
      <w:pPr>
        <w:pStyle w:val="CodeBlock"/>
      </w:pPr>
      <w:r>
        <w:t xml:space="preserve">    cpu: 500m</w:t>
      </w:r>
    </w:p>
    <w:p>
      <w:pPr>
        <w:pStyle w:val="CodeBlock"/>
      </w:pPr>
      <w:r>
        <w:t xml:space="preserve">    memory: 512Mi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podSecurityContext:</w:t>
      </w:r>
    </w:p>
    <w:p>
      <w:pPr>
        <w:pStyle w:val="CodeBlock"/>
      </w:pPr>
      <w:r>
        <w:t xml:space="preserve">  runAsNonRoot: true</w:t>
      </w:r>
    </w:p>
    <w:p>
      <w:pPr>
        <w:pStyle w:val="CodeBlock"/>
      </w:pPr>
      <w:r>
        <w:t xml:space="preserve">  runAsUser: 10001</w:t>
      </w:r>
    </w:p>
    <w:p>
      <w:pPr>
        <w:pStyle w:val="CodeBlock"/>
      </w:pPr>
      <w:r>
        <w:t xml:space="preserve">  runAsGroup: 10001</w:t>
      </w:r>
    </w:p>
    <w:p>
      <w:pPr>
        <w:pStyle w:val="CodeBlock"/>
      </w:pPr>
      <w:r>
        <w:t xml:space="preserve">  fsGroup: 10001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securityContext:</w:t>
      </w:r>
    </w:p>
    <w:p>
      <w:pPr>
        <w:pStyle w:val="CodeBlock"/>
      </w:pPr>
      <w:r>
        <w:t xml:space="preserve">  allowPrivilegeEscalation: false</w:t>
      </w:r>
    </w:p>
    <w:p>
      <w:pPr>
        <w:pStyle w:val="CodeBlock"/>
      </w:pPr>
      <w:r>
        <w:t xml:space="preserve">  readOnlyRootFilesystem: true</w:t>
      </w:r>
    </w:p>
    <w:p>
      <w:pPr>
        <w:pStyle w:val="CodeBlock"/>
      </w:pPr>
      <w:r>
        <w:t xml:space="preserve">  capabilities:</w:t>
      </w:r>
    </w:p>
    <w:p>
      <w:pPr>
        <w:pStyle w:val="CodeBlock"/>
      </w:pPr>
      <w:r>
        <w:t xml:space="preserve">    drop:</w:t>
      </w:r>
    </w:p>
    <w:p>
      <w:pPr>
        <w:pStyle w:val="CodeBlock"/>
      </w:pPr>
      <w:r>
        <w:t xml:space="preserve">      - ALL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networkPolicy:</w:t>
      </w:r>
    </w:p>
    <w:p>
      <w:pPr>
        <w:pStyle w:val="CodeBlock"/>
      </w:pPr>
      <w:r>
        <w:t xml:space="preserve">  enabled: true</w:t>
      </w:r>
    </w:p>
    <w:p>
      <w:pPr>
        <w:pStyle w:val="CodeBlock"/>
      </w:pPr>
      <w:r>
        <w:t xml:space="preserve">  postgresPort: 5432</w:t>
      </w:r>
    </w:p>
    <w:p>
      <w:pPr>
        <w:pStyle w:val="Heading3"/>
      </w:pPr>
      <w:r>
        <w:t>k8s/helm/bank-account-service/values-prod.yaml</w:t>
      </w:r>
    </w:p>
    <w:p>
      <w:pPr>
        <w:pStyle w:val="CodeBlock"/>
      </w:pPr>
      <w:r>
        <w:t>replicaCount: 3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image:</w:t>
      </w:r>
    </w:p>
    <w:p>
      <w:pPr>
        <w:pStyle w:val="CodeBlock"/>
      </w:pPr>
      <w:r>
        <w:t xml:space="preserve">  repository: &lt;account-id&gt;.dkr.ecr.eu-west-2.amazonaws.com/bank-account-service</w:t>
      </w:r>
    </w:p>
    <w:p>
      <w:pPr>
        <w:pStyle w:val="CodeBlock"/>
      </w:pPr>
      <w:r>
        <w:t xml:space="preserve">  tag: &lt;git-sha&gt;</w:t>
      </w:r>
    </w:p>
    <w:p>
      <w:pPr>
        <w:pStyle w:val="CodeBlock"/>
      </w:pPr>
      <w:r>
        <w:t xml:space="preserve">  pullPolicy: IfNotPresent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localSecret:</w:t>
      </w:r>
    </w:p>
    <w:p>
      <w:pPr>
        <w:pStyle w:val="CodeBlock"/>
      </w:pPr>
      <w:r>
        <w:t xml:space="preserve">  enabled: false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aws:</w:t>
      </w:r>
    </w:p>
    <w:p>
      <w:pPr>
        <w:pStyle w:val="CodeBlock"/>
      </w:pPr>
      <w:r>
        <w:t xml:space="preserve">  enabled: true</w:t>
      </w:r>
    </w:p>
    <w:p>
      <w:pPr>
        <w:pStyle w:val="CodeBlock"/>
      </w:pPr>
      <w:r>
        <w:t xml:space="preserve">  region: eu-west-2</w:t>
      </w:r>
    </w:p>
    <w:p>
      <w:pPr>
        <w:pStyle w:val="CodeBlock"/>
      </w:pPr>
      <w:r>
        <w:t xml:space="preserve">  secretsManagerSecretName: bank/prod/account-service/database</w:t>
      </w:r>
    </w:p>
    <w:p>
      <w:pPr>
        <w:pStyle w:val="CodeBlock"/>
      </w:pPr>
      <w:r>
        <w:t xml:space="preserve">  irsaRoleArn: arn:aws:iam::&lt;account-id&gt;:role/bank-account-service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externalSecrets:</w:t>
      </w:r>
    </w:p>
    <w:p>
      <w:pPr>
        <w:pStyle w:val="CodeBlock"/>
      </w:pPr>
      <w:r>
        <w:t xml:space="preserve">  enabled: true</w:t>
      </w:r>
    </w:p>
    <w:p>
      <w:pPr>
        <w:pStyle w:val="CodeBlock"/>
      </w:pPr>
      <w:r>
        <w:t xml:space="preserve">  secretStoreName: aws-secrets-manager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serviceMonitor:</w:t>
      </w:r>
    </w:p>
    <w:p>
      <w:pPr>
        <w:pStyle w:val="CodeBlock"/>
      </w:pPr>
      <w:r>
        <w:t xml:space="preserve">  enabled: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autoscaling:</w:t>
      </w:r>
    </w:p>
    <w:p>
      <w:pPr>
        <w:pStyle w:val="CodeBlock"/>
      </w:pPr>
      <w:r>
        <w:t xml:space="preserve">  enabled: true</w:t>
      </w:r>
    </w:p>
    <w:p>
      <w:pPr>
        <w:pStyle w:val="CodeBlock"/>
      </w:pPr>
      <w:r>
        <w:t xml:space="preserve">  minReplicas: 3</w:t>
      </w:r>
    </w:p>
    <w:p>
      <w:pPr>
        <w:pStyle w:val="CodeBlock"/>
      </w:pPr>
      <w:r>
        <w:t xml:space="preserve">  maxReplicas: 10</w:t>
      </w:r>
    </w:p>
    <w:p>
      <w:pPr>
        <w:pStyle w:val="CodeBlock"/>
      </w:pPr>
      <w:r>
        <w:t xml:space="preserve">  targetCPUUtilizationPercentage: 70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F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2F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2F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216"/>
    </w:pPr>
    <w:rPr>
      <w:rFonts w:ascii="Courier New" w:hAnsi="Courier New"/>
      <w:color w:val="23232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