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2F57"/>
          <w:sz w:val="36"/>
        </w:rPr>
        <w:t>Mal Account Service Platform</w:t>
      </w:r>
    </w:p>
    <w:p>
      <w:r>
        <w:rPr>
          <w:b/>
          <w:sz w:val="30"/>
        </w:rPr>
        <w:t>Observability Configuration</w:t>
      </w:r>
    </w:p>
    <w:p>
      <w:r>
        <w:t>RED metrics, trace path, dashboard panels, alert rule, and PII scrubbing notes.</w:t>
      </w:r>
    </w:p>
    <w:p>
      <w:r>
        <w:t>Context: Mal is treated as an early-stage bank. The design favours fast, boring delivery paths with reliability controls that protect customer trust, account-read availability, and operational speed.</w:t>
      </w:r>
    </w:p>
    <w:p>
      <w:r>
        <w:t>Repository path: /home/imich/learning/FinTechProdService</w:t>
      </w:r>
    </w:p>
    <w:p>
      <w:pPr>
        <w:pStyle w:val="Heading1"/>
      </w:pPr>
      <w:r>
        <w:t>Summary</w:t>
      </w:r>
    </w:p>
    <w:p>
      <w:r>
        <w:t>Observability uses RED metrics, one trace path through account lookup, a simple dashboard, a business-impacting SLO burn alert, and PII scrubbing notes.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Why it matters</w:t>
            </w:r>
          </w:p>
        </w:tc>
      </w:tr>
      <w:tr>
        <w:tc>
          <w:tcPr>
            <w:tcW w:type="dxa" w:w="5112"/>
          </w:tcPr>
          <w:p>
            <w:r>
              <w:t>app/src/mal_account_service/metrics.py</w:t>
            </w:r>
          </w:p>
        </w:tc>
        <w:tc>
          <w:tcPr>
            <w:tcW w:type="dxa" w:w="5112"/>
          </w:tcPr>
          <w:p>
            <w:r>
              <w:t>Request count, errors, and duration metrics.</w:t>
            </w:r>
          </w:p>
        </w:tc>
      </w:tr>
      <w:tr>
        <w:tc>
          <w:tcPr>
            <w:tcW w:type="dxa" w:w="5112"/>
          </w:tcPr>
          <w:p>
            <w:r>
              <w:t>observability/traces/trace-path.md</w:t>
            </w:r>
          </w:p>
        </w:tc>
        <w:tc>
          <w:tcPr>
            <w:tcW w:type="dxa" w:w="5112"/>
          </w:tcPr>
          <w:p>
            <w:r>
              <w:t>Account lookup trace path without raw account ID telemetry.</w:t>
            </w:r>
          </w:p>
        </w:tc>
      </w:tr>
      <w:tr>
        <w:tc>
          <w:tcPr>
            <w:tcW w:type="dxa" w:w="5112"/>
          </w:tcPr>
          <w:p>
            <w:r>
              <w:t>observability/dashboards/mal-account-service-dashboard.json</w:t>
            </w:r>
          </w:p>
        </w:tc>
        <w:tc>
          <w:tcPr>
            <w:tcW w:type="dxa" w:w="5112"/>
          </w:tcPr>
          <w:p>
            <w:r>
              <w:t>Request rate, error rate, p95 latency panels.</w:t>
            </w:r>
          </w:p>
        </w:tc>
      </w:tr>
      <w:tr>
        <w:tc>
          <w:tcPr>
            <w:tcW w:type="dxa" w:w="5112"/>
          </w:tcPr>
          <w:p>
            <w:r>
              <w:t>observability/alerts/mal-account-service-alerts.yaml</w:t>
            </w:r>
          </w:p>
        </w:tc>
        <w:tc>
          <w:tcPr>
            <w:tcW w:type="dxa" w:w="5112"/>
          </w:tcPr>
          <w:p>
            <w:r>
              <w:t>SLO burn alert with business impact annotation.</w:t>
            </w:r>
          </w:p>
        </w:tc>
      </w:tr>
      <w:tr>
        <w:tc>
          <w:tcPr>
            <w:tcW w:type="dxa" w:w="5112"/>
          </w:tcPr>
          <w:p>
            <w:r>
              <w:t>observability/data-scrubbing.md</w:t>
            </w:r>
          </w:p>
        </w:tc>
        <w:tc>
          <w:tcPr>
            <w:tcW w:type="dxa" w:w="5112"/>
          </w:tcPr>
          <w:p>
            <w:r>
              <w:t>PII and high-cardinality telemetry controls.</w:t>
            </w:r>
          </w:p>
        </w:tc>
      </w:tr>
    </w:tbl>
    <w:p>
      <w:pPr>
        <w:pStyle w:val="Heading1"/>
      </w:pPr>
      <w:r>
        <w:t>Business Context</w:t>
      </w:r>
    </w:p>
    <w:p>
      <w:pPr>
        <w:pStyle w:val="ListBullet"/>
      </w:pPr>
      <w:r>
        <w:t>Request rate tells the bank whether demand changed during onboarding, campaigns, releases, or incidents.</w:t>
      </w:r>
    </w:p>
    <w:p>
      <w:pPr>
        <w:pStyle w:val="ListBullet"/>
      </w:pPr>
      <w:r>
        <w:t>Error rate is customer-impacting: account reads failing create trust and support risk.</w:t>
      </w:r>
    </w:p>
    <w:p>
      <w:pPr>
        <w:pStyle w:val="ListBullet"/>
      </w:pPr>
      <w:r>
        <w:t>P95 latency protects customer experience where averages hide slow banking journeys.</w:t>
      </w:r>
    </w:p>
    <w:p>
      <w:pPr>
        <w:pStyle w:val="ListBullet"/>
      </w:pPr>
      <w:r>
        <w:t>The page alert is tied to account lookup SLO burn, not CPU alone.</w:t>
      </w:r>
    </w:p>
    <w:p>
      <w:pPr>
        <w:pStyle w:val="ListBullet"/>
      </w:pPr>
      <w:r>
        <w:t>PII scrubbing prevents observability from becoming a data exposure path.</w:t>
      </w:r>
    </w:p>
    <w:p>
      <w:pPr>
        <w:pStyle w:val="Heading1"/>
      </w:pPr>
      <w:r>
        <w:t>Evidence Excerpts</w:t>
      </w:r>
    </w:p>
    <w:p>
      <w:pPr>
        <w:pStyle w:val="Heading3"/>
      </w:pPr>
      <w:r>
        <w:t>app/src/mal_account_service/metrics.py</w:t>
      </w:r>
    </w:p>
    <w:p>
      <w:pPr>
        <w:pStyle w:val="CodeBlock"/>
      </w:pPr>
      <w:r>
        <w:t>import time</w:t>
      </w:r>
    </w:p>
    <w:p>
      <w:pPr>
        <w:pStyle w:val="CodeBlock"/>
      </w:pPr>
      <w:r>
        <w:t>from collections.abc import Callable, Awaitable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from fastapi import Request, Response</w:t>
      </w:r>
    </w:p>
    <w:p>
      <w:pPr>
        <w:pStyle w:val="CodeBlock"/>
      </w:pPr>
      <w:r>
        <w:t>from prometheus_client import CONTENT_TYPE_LATEST, Counter, Histogram, generate_latest</w:t>
      </w:r>
    </w:p>
    <w:p>
      <w:pPr>
        <w:pStyle w:val="CodeBlock"/>
      </w:pPr>
      <w:r>
        <w:t>from starlette.responses import Response as StarletteResponse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REQUESTS = Counter(</w:t>
      </w:r>
    </w:p>
    <w:p>
      <w:pPr>
        <w:pStyle w:val="CodeBlock"/>
      </w:pPr>
      <w:r>
        <w:t xml:space="preserve">    "mal_account_service_http_requests_total",</w:t>
      </w:r>
    </w:p>
    <w:p>
      <w:pPr>
        <w:pStyle w:val="CodeBlock"/>
      </w:pPr>
      <w:r>
        <w:t xml:space="preserve">    "HTTP requests served by the account service. Business context: account lookup demand and release impact.",</w:t>
      </w:r>
    </w:p>
    <w:p>
      <w:pPr>
        <w:pStyle w:val="CodeBlock"/>
      </w:pPr>
      <w:r>
        <w:t xml:space="preserve">    ["method", "path", "status"],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ERRORS = Counter(</w:t>
      </w:r>
    </w:p>
    <w:p>
      <w:pPr>
        <w:pStyle w:val="CodeBlock"/>
      </w:pPr>
      <w:r>
        <w:t xml:space="preserve">    "mal_account_service_http_request_errors_total",</w:t>
      </w:r>
    </w:p>
    <w:p>
      <w:pPr>
        <w:pStyle w:val="CodeBlock"/>
      </w:pPr>
      <w:r>
        <w:t xml:space="preserve">    "HTTP requests returning 5xx responses. Business context: customer-impacting account lookup failures.",</w:t>
      </w:r>
    </w:p>
    <w:p>
      <w:pPr>
        <w:pStyle w:val="CodeBlock"/>
      </w:pPr>
      <w:r>
        <w:t xml:space="preserve">    ["method", "path", "status"],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DURATION = Histogram(</w:t>
      </w:r>
    </w:p>
    <w:p>
      <w:pPr>
        <w:pStyle w:val="CodeBlock"/>
      </w:pPr>
      <w:r>
        <w:t xml:space="preserve">    "mal_account_service_http_request_duration_seconds",</w:t>
      </w:r>
    </w:p>
    <w:p>
      <w:pPr>
        <w:pStyle w:val="CodeBlock"/>
      </w:pPr>
      <w:r>
        <w:t xml:space="preserve">    "HTTP request duration in seconds. Business context: tail latency for banking account reads.",</w:t>
      </w:r>
    </w:p>
    <w:p>
      <w:pPr>
        <w:pStyle w:val="CodeBlock"/>
      </w:pPr>
      <w:r>
        <w:t xml:space="preserve">    ["method", "path"],</w:t>
      </w:r>
    </w:p>
    <w:p>
      <w:pPr>
        <w:pStyle w:val="CodeBlock"/>
      </w:pPr>
      <w:r>
        <w:t xml:space="preserve">    buckets=(0.005, 0.01, 0.025, 0.05, 0.1, 0.25, 0.5, 1, 2, 5),</w:t>
      </w:r>
    </w:p>
    <w:p>
      <w:pPr>
        <w:pStyle w:val="CodeBlock"/>
      </w:pPr>
      <w:r>
        <w:t>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_route_path(request: Request) -&gt; str:</w:t>
      </w:r>
    </w:p>
    <w:p>
      <w:pPr>
        <w:pStyle w:val="CodeBlock"/>
      </w:pPr>
      <w:r>
        <w:t xml:space="preserve">    route = request.scope.get("route")</w:t>
      </w:r>
    </w:p>
    <w:p>
      <w:pPr>
        <w:pStyle w:val="CodeBlock"/>
      </w:pPr>
      <w:r>
        <w:t xml:space="preserve">    return getattr(route, "path", request.url.path)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async def record_http_metrics(</w:t>
      </w:r>
    </w:p>
    <w:p>
      <w:pPr>
        <w:pStyle w:val="CodeBlock"/>
      </w:pPr>
      <w:r>
        <w:t xml:space="preserve">    request: Request,</w:t>
      </w:r>
    </w:p>
    <w:p>
      <w:pPr>
        <w:pStyle w:val="CodeBlock"/>
      </w:pPr>
      <w:r>
        <w:t xml:space="preserve">    call_next: Callable[[Request], Awaitable[Response]],</w:t>
      </w:r>
    </w:p>
    <w:p>
      <w:pPr>
        <w:pStyle w:val="CodeBlock"/>
      </w:pPr>
      <w:r>
        <w:t>) -&gt; Response:</w:t>
      </w:r>
    </w:p>
    <w:p>
      <w:pPr>
        <w:pStyle w:val="CodeBlock"/>
      </w:pPr>
      <w:r>
        <w:t xml:space="preserve">    started = time.perf_counter()</w:t>
      </w:r>
    </w:p>
    <w:p>
      <w:pPr>
        <w:pStyle w:val="CodeBlock"/>
      </w:pPr>
      <w:r>
        <w:t xml:space="preserve">    status = "500"</w:t>
      </w:r>
    </w:p>
    <w:p>
      <w:pPr>
        <w:pStyle w:val="CodeBlock"/>
      </w:pPr>
      <w:r>
        <w:t xml:space="preserve">    route_path = request.url.path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   try:</w:t>
      </w:r>
    </w:p>
    <w:p>
      <w:pPr>
        <w:pStyle w:val="CodeBlock"/>
      </w:pPr>
      <w:r>
        <w:t xml:space="preserve">        response = await call_next(request)</w:t>
      </w:r>
    </w:p>
    <w:p>
      <w:pPr>
        <w:pStyle w:val="CodeBlock"/>
      </w:pPr>
      <w:r>
        <w:t xml:space="preserve">        status = str(response.status_code)</w:t>
      </w:r>
    </w:p>
    <w:p>
      <w:pPr>
        <w:pStyle w:val="CodeBlock"/>
      </w:pPr>
      <w:r>
        <w:t xml:space="preserve">        route_path = _route_path(request)</w:t>
      </w:r>
    </w:p>
    <w:p>
      <w:pPr>
        <w:pStyle w:val="CodeBlock"/>
      </w:pPr>
      <w:r>
        <w:t xml:space="preserve">        return response</w:t>
      </w:r>
    </w:p>
    <w:p>
      <w:pPr>
        <w:pStyle w:val="CodeBlock"/>
      </w:pPr>
      <w:r>
        <w:t xml:space="preserve">    except Exception:</w:t>
      </w:r>
    </w:p>
    <w:p>
      <w:pPr>
        <w:pStyle w:val="CodeBlock"/>
      </w:pPr>
      <w:r>
        <w:t xml:space="preserve">        status = "500"</w:t>
      </w:r>
    </w:p>
    <w:p>
      <w:pPr>
        <w:pStyle w:val="CodeBlock"/>
      </w:pPr>
      <w:r>
        <w:t xml:space="preserve">        route_path = _route_path(request)</w:t>
      </w:r>
    </w:p>
    <w:p>
      <w:pPr>
        <w:pStyle w:val="CodeBlock"/>
      </w:pPr>
      <w:r>
        <w:t xml:space="preserve">        raise</w:t>
      </w:r>
    </w:p>
    <w:p>
      <w:pPr>
        <w:pStyle w:val="CodeBlock"/>
      </w:pPr>
      <w:r>
        <w:t xml:space="preserve">    finally:</w:t>
      </w:r>
    </w:p>
    <w:p>
      <w:pPr>
        <w:pStyle w:val="CodeBlock"/>
      </w:pPr>
      <w:r>
        <w:t xml:space="preserve">        elapsed = time.perf_counter() - started</w:t>
      </w:r>
    </w:p>
    <w:p>
      <w:pPr>
        <w:pStyle w:val="CodeBlock"/>
      </w:pPr>
      <w:r>
        <w:t xml:space="preserve">        labels = {"method": request.method, "path": route_path, "status": status}</w:t>
      </w:r>
    </w:p>
    <w:p>
      <w:pPr>
        <w:pStyle w:val="CodeBlock"/>
      </w:pPr>
      <w:r>
        <w:t xml:space="preserve">        REQUESTS.labels(**labels).inc()</w:t>
      </w:r>
    </w:p>
    <w:p>
      <w:pPr>
        <w:pStyle w:val="CodeBlock"/>
      </w:pPr>
      <w:r>
        <w:t xml:space="preserve">        if int(status) &gt;= 500:</w:t>
      </w:r>
    </w:p>
    <w:p>
      <w:pPr>
        <w:pStyle w:val="CodeBlock"/>
      </w:pPr>
      <w:r>
        <w:t xml:space="preserve">            ERRORS.labels(**labels).inc()</w:t>
      </w:r>
    </w:p>
    <w:p>
      <w:pPr>
        <w:pStyle w:val="CodeBlock"/>
      </w:pPr>
      <w:r>
        <w:t xml:space="preserve">        DURATION.labels(method=request.method, path=route_path).observe(elapsed)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def metrics_response() -&gt; StarletteResponse:</w:t>
      </w:r>
    </w:p>
    <w:p>
      <w:pPr>
        <w:pStyle w:val="CodeBlock"/>
      </w:pPr>
      <w:r>
        <w:t xml:space="preserve">    return StarletteResponse(generate_latest(), media_type=CONTENT_TYPE_LATEST)</w:t>
      </w:r>
    </w:p>
    <w:p>
      <w:pPr>
        <w:pStyle w:val="Heading3"/>
      </w:pPr>
      <w:r>
        <w:t>observability/alerts/mal-account-service-alerts.yaml</w:t>
      </w:r>
    </w:p>
    <w:p>
      <w:pPr>
        <w:pStyle w:val="CodeBlock"/>
      </w:pPr>
      <w:r>
        <w:t>apiVersion: monitoring.coreos.com/v1</w:t>
      </w:r>
    </w:p>
    <w:p>
      <w:pPr>
        <w:pStyle w:val="CodeBlock"/>
      </w:pPr>
      <w:r>
        <w:t>kind: PrometheusRule</w:t>
      </w:r>
    </w:p>
    <w:p>
      <w:pPr>
        <w:pStyle w:val="CodeBlock"/>
      </w:pPr>
      <w:r>
        <w:t>metadata:</w:t>
      </w:r>
    </w:p>
    <w:p>
      <w:pPr>
        <w:pStyle w:val="CodeBlock"/>
      </w:pPr>
      <w:r>
        <w:t xml:space="preserve">  name: mal-account-service-alerts</w:t>
      </w:r>
    </w:p>
    <w:p>
      <w:pPr>
        <w:pStyle w:val="CodeBlock"/>
      </w:pPr>
      <w:r>
        <w:t xml:space="preserve">  labels:</w:t>
      </w:r>
    </w:p>
    <w:p>
      <w:pPr>
        <w:pStyle w:val="CodeBlock"/>
      </w:pPr>
      <w:r>
        <w:t xml:space="preserve">    app.kubernetes.io/name: mal-account-service</w:t>
      </w:r>
    </w:p>
    <w:p>
      <w:pPr>
        <w:pStyle w:val="CodeBlock"/>
      </w:pPr>
      <w:r>
        <w:t>spec:</w:t>
      </w:r>
    </w:p>
    <w:p>
      <w:pPr>
        <w:pStyle w:val="CodeBlock"/>
      </w:pPr>
      <w:r>
        <w:t xml:space="preserve">  groups:</w:t>
      </w:r>
    </w:p>
    <w:p>
      <w:pPr>
        <w:pStyle w:val="CodeBlock"/>
      </w:pPr>
      <w:r>
        <w:t xml:space="preserve">    - name: mal-account-service.slo</w:t>
      </w:r>
    </w:p>
    <w:p>
      <w:pPr>
        <w:pStyle w:val="CodeBlock"/>
      </w:pPr>
      <w:r>
        <w:t xml:space="preserve">      rules:</w:t>
      </w:r>
    </w:p>
    <w:p>
      <w:pPr>
        <w:pStyle w:val="CodeBlock"/>
      </w:pPr>
      <w:r>
        <w:t xml:space="preserve">        # Business context:</w:t>
      </w:r>
    </w:p>
    <w:p>
      <w:pPr>
        <w:pStyle w:val="CodeBlock"/>
      </w:pPr>
      <w:r>
        <w:t xml:space="preserve">        # Account lookup is a customer-facing banking path. Elevated 5xx or slow</w:t>
      </w:r>
    </w:p>
    <w:p>
      <w:pPr>
        <w:pStyle w:val="CodeBlock"/>
      </w:pPr>
      <w:r>
        <w:t xml:space="preserve">        # responses mean customers and internal operations cannot reliably see</w:t>
      </w:r>
    </w:p>
    <w:p>
      <w:pPr>
        <w:pStyle w:val="CodeBlock"/>
      </w:pPr>
      <w:r>
        <w:t xml:space="preserve">        # account state, which can create support load and loss of trust.</w:t>
      </w:r>
    </w:p>
    <w:p>
      <w:pPr>
        <w:pStyle w:val="CodeBlock"/>
      </w:pPr>
      <w:r>
        <w:t xml:space="preserve">        - alert: MalAccountLookupSLOBurn</w:t>
      </w:r>
    </w:p>
    <w:p>
      <w:pPr>
        <w:pStyle w:val="CodeBlock"/>
      </w:pPr>
      <w:r>
        <w:t xml:space="preserve">          expr: |</w:t>
      </w:r>
    </w:p>
    <w:p>
      <w:pPr>
        <w:pStyle w:val="CodeBlock"/>
      </w:pPr>
      <w:r>
        <w:t xml:space="preserve">            (</w:t>
      </w:r>
    </w:p>
    <w:p>
      <w:pPr>
        <w:pStyle w:val="CodeBlock"/>
      </w:pPr>
      <w:r>
        <w:t xml:space="preserve">              (</w:t>
      </w:r>
    </w:p>
    <w:p>
      <w:pPr>
        <w:pStyle w:val="CodeBlock"/>
      </w:pPr>
      <w:r>
        <w:t xml:space="preserve">                sum(rate(mal_account_service_http_request_errors_total{path="/api/accounts/{account_id}"}[5m]))</w:t>
      </w:r>
    </w:p>
    <w:p>
      <w:pPr>
        <w:pStyle w:val="CodeBlock"/>
      </w:pPr>
      <w:r>
        <w:t xml:space="preserve">                +</w:t>
      </w:r>
    </w:p>
    <w:p>
      <w:pPr>
        <w:pStyle w:val="CodeBlock"/>
      </w:pPr>
      <w:r>
        <w:t xml:space="preserve">                (</w:t>
      </w:r>
    </w:p>
    <w:p>
      <w:pPr>
        <w:pStyle w:val="CodeBlock"/>
      </w:pPr>
      <w:r>
        <w:t xml:space="preserve">                  sum(rate(mal_account_service_http_request_duration_seconds_count{path="/api/accounts/{account_id}"}[5m]))</w:t>
      </w:r>
    </w:p>
    <w:p>
      <w:pPr>
        <w:pStyle w:val="CodeBlock"/>
      </w:pPr>
      <w:r>
        <w:t xml:space="preserve">                  -</w:t>
      </w:r>
    </w:p>
    <w:p>
      <w:pPr>
        <w:pStyle w:val="CodeBlock"/>
      </w:pPr>
      <w:r>
        <w:t xml:space="preserve">                  sum(rate(mal_account_service_http_request_duration_seconds_bucket{path="/api/accounts/{account_id}",le="0.3"}[5m]))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  )</w:t>
      </w:r>
    </w:p>
    <w:p>
      <w:pPr>
        <w:pStyle w:val="CodeBlock"/>
      </w:pPr>
      <w:r>
        <w:t xml:space="preserve">              /</w:t>
      </w:r>
    </w:p>
    <w:p>
      <w:pPr>
        <w:pStyle w:val="CodeBlock"/>
      </w:pPr>
      <w:r>
        <w:t xml:space="preserve">              clamp_min(sum(rate(mal_account_service_http_requests_total{path="/api/accounts/{account_id}"}[5m])), 1)</w:t>
      </w:r>
    </w:p>
    <w:p>
      <w:pPr>
        <w:pStyle w:val="CodeBlock"/>
      </w:pPr>
      <w:r>
        <w:t xml:space="preserve">            ) &gt; 0.0144</w:t>
      </w:r>
    </w:p>
    <w:p>
      <w:pPr>
        <w:pStyle w:val="CodeBlock"/>
      </w:pPr>
      <w:r>
        <w:t xml:space="preserve">            and</w:t>
      </w:r>
    </w:p>
    <w:p>
      <w:pPr>
        <w:pStyle w:val="CodeBlock"/>
      </w:pPr>
      <w:r>
        <w:t xml:space="preserve">            (</w:t>
      </w:r>
    </w:p>
    <w:p>
      <w:pPr>
        <w:pStyle w:val="CodeBlock"/>
      </w:pPr>
      <w:r>
        <w:t xml:space="preserve">              (</w:t>
      </w:r>
    </w:p>
    <w:p>
      <w:pPr>
        <w:pStyle w:val="CodeBlock"/>
      </w:pPr>
      <w:r>
        <w:t xml:space="preserve">                sum(rate(mal_account_service_http_request_errors_total{path="/api/accounts/{account_id}"}[1h]))</w:t>
      </w:r>
    </w:p>
    <w:p>
      <w:pPr>
        <w:pStyle w:val="CodeBlock"/>
      </w:pPr>
      <w:r>
        <w:t xml:space="preserve">                +</w:t>
      </w:r>
    </w:p>
    <w:p>
      <w:pPr>
        <w:pStyle w:val="CodeBlock"/>
      </w:pPr>
      <w:r>
        <w:t xml:space="preserve">                (</w:t>
      </w:r>
    </w:p>
    <w:p>
      <w:pPr>
        <w:pStyle w:val="CodeBlock"/>
      </w:pPr>
      <w:r>
        <w:t xml:space="preserve">                  sum(rate(mal_account_service_http_request_duration_seconds_count{path="/api/accounts/{account_id}"}[1h]))</w:t>
      </w:r>
    </w:p>
    <w:p>
      <w:pPr>
        <w:pStyle w:val="CodeBlock"/>
      </w:pPr>
      <w:r>
        <w:t xml:space="preserve">                  -</w:t>
      </w:r>
    </w:p>
    <w:p>
      <w:pPr>
        <w:pStyle w:val="CodeBlock"/>
      </w:pPr>
      <w:r>
        <w:t xml:space="preserve">                  sum(rate(mal_account_service_http_request_duration_seconds_bucket{path="/api/accounts/{account_id}",le="0.3"}[1h]))</w:t>
      </w:r>
    </w:p>
    <w:p>
      <w:pPr>
        <w:pStyle w:val="CodeBlock"/>
      </w:pPr>
      <w:r>
        <w:t xml:space="preserve">                )</w:t>
      </w:r>
    </w:p>
    <w:p>
      <w:pPr>
        <w:pStyle w:val="CodeBlock"/>
      </w:pPr>
      <w:r>
        <w:t xml:space="preserve">              )</w:t>
      </w:r>
    </w:p>
    <w:p>
      <w:pPr>
        <w:pStyle w:val="CodeBlock"/>
      </w:pPr>
      <w:r>
        <w:t xml:space="preserve">              /</w:t>
      </w:r>
    </w:p>
    <w:p>
      <w:pPr>
        <w:pStyle w:val="CodeBlock"/>
      </w:pPr>
      <w:r>
        <w:t xml:space="preserve">              clamp_min(sum(rate(mal_account_service_http_requests_total{path="/api/accounts/{account_id}"}[1h])), 1)</w:t>
      </w:r>
    </w:p>
    <w:p>
      <w:pPr>
        <w:pStyle w:val="CodeBlock"/>
      </w:pPr>
      <w:r>
        <w:t xml:space="preserve">            ) &gt; 0.006</w:t>
      </w:r>
    </w:p>
    <w:p>
      <w:pPr>
        <w:pStyle w:val="CodeBlock"/>
      </w:pPr>
      <w:r>
        <w:t xml:space="preserve">            and</w:t>
      </w:r>
    </w:p>
    <w:p>
      <w:pPr>
        <w:pStyle w:val="CodeBlock"/>
      </w:pPr>
      <w:r>
        <w:t xml:space="preserve">            sum(rate(mal_account_service_http_requests_total{path="/api/accounts/{account_id}"}[5m])) &gt; 0.1</w:t>
      </w:r>
    </w:p>
    <w:p>
      <w:pPr>
        <w:pStyle w:val="CodeBlock"/>
      </w:pPr>
      <w:r>
        <w:t xml:space="preserve">          for: 2m</w:t>
      </w:r>
    </w:p>
    <w:p>
      <w:pPr>
        <w:pStyle w:val="CodeBlock"/>
      </w:pPr>
      <w:r>
        <w:t xml:space="preserve">          labels:</w:t>
      </w:r>
    </w:p>
    <w:p>
      <w:pPr>
        <w:pStyle w:val="CodeBlock"/>
      </w:pPr>
      <w:r>
        <w:t xml:space="preserve">            severity: page</w:t>
      </w:r>
    </w:p>
    <w:p>
      <w:pPr>
        <w:pStyle w:val="CodeBlock"/>
      </w:pPr>
      <w:r>
        <w:t xml:space="preserve">          annotations:</w:t>
      </w:r>
    </w:p>
    <w:p>
      <w:pPr>
        <w:pStyle w:val="CodeBlock"/>
      </w:pPr>
      <w:r>
        <w:t xml:space="preserve">            summary: "Mal account lookup SLO burn is too high"</w:t>
      </w:r>
    </w:p>
    <w:p>
      <w:pPr>
        <w:pStyle w:val="CodeBlock"/>
      </w:pPr>
      <w:r>
        <w:t xml:space="preserve">            description: "Account lookups are returning 5xx or exceeding 300ms across both fast and sustained windows while traffic is non-trivial."</w:t>
      </w:r>
    </w:p>
    <w:p>
      <w:pPr>
        <w:pStyle w:val="CodeBlock"/>
      </w:pPr>
      <w:r>
        <w:t xml:space="preserve">            business_impact: "Customers or internal banking workflows may be unable to retrieve account state quickly enough to complete their journey."</w:t>
      </w:r>
    </w:p>
    <w:p>
      <w:pPr>
        <w:pStyle w:val="CodeBlock"/>
      </w:pPr>
      <w:r>
        <w:t xml:space="preserve">            runbook: "docs/zero-downtime-rollout.md and docs/database-access.md"</w:t>
      </w:r>
    </w:p>
    <w:p>
      <w:pPr>
        <w:pStyle w:val="Heading3"/>
      </w:pPr>
      <w:r>
        <w:t>observability/traces/trace-path.md</w:t>
      </w:r>
    </w:p>
    <w:p>
      <w:pPr>
        <w:pStyle w:val="CodeBlock"/>
      </w:pPr>
      <w:r>
        <w:t># Trace Path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Meaningful trace path: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1. `GET /api/accounts/{id}`</w:t>
      </w:r>
    </w:p>
    <w:p>
      <w:pPr>
        <w:pStyle w:val="CodeBlock"/>
      </w:pPr>
      <w:r>
        <w:t>2. FastAPI handler receives the request.</w:t>
      </w:r>
    </w:p>
    <w:p>
      <w:pPr>
        <w:pStyle w:val="CodeBlock"/>
      </w:pPr>
      <w:r>
        <w:t>3. `accounts.lookup` span wraps the account lookup.</w:t>
      </w:r>
    </w:p>
    <w:p>
      <w:pPr>
        <w:pStyle w:val="CodeBlock"/>
      </w:pPr>
      <w:r>
        <w:t>4. Postgres query reads the account row.</w:t>
      </w:r>
    </w:p>
    <w:p>
      <w:pPr>
        <w:pStyle w:val="CodeBlock"/>
      </w:pPr>
      <w:r>
        <w:t>5. Handler returns the response.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The span avoids using the raw account ID as an attribute. Account IDs can become high-cardinality identifiers and may need tokenisation or stricter handling in production telemetry.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Business context: this trace lets engineers separate application latency from database latency on the account lookup path. That helps a small bank restore customer-facing account reads quickly without adding sensitive account identifiers to telemetry.</w:t>
      </w:r>
    </w:p>
    <w:p>
      <w:pPr>
        <w:pStyle w:val="Heading3"/>
      </w:pPr>
      <w:r>
        <w:t>observability/dashboards/mal-account-service-dashboard.json</w:t>
      </w:r>
    </w:p>
    <w:p>
      <w:pPr>
        <w:pStyle w:val="CodeBlock"/>
      </w:pPr>
      <w:r>
        <w:t>{</w:t>
      </w:r>
    </w:p>
    <w:p>
      <w:pPr>
        <w:pStyle w:val="CodeBlock"/>
      </w:pPr>
      <w:r>
        <w:t xml:space="preserve">  "editable": true,</w:t>
      </w:r>
    </w:p>
    <w:p>
      <w:pPr>
        <w:pStyle w:val="CodeBlock"/>
      </w:pPr>
      <w:r>
        <w:t xml:space="preserve">  "panels":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"id": 1,</w:t>
      </w:r>
    </w:p>
    <w:p>
      <w:pPr>
        <w:pStyle w:val="CodeBlock"/>
      </w:pPr>
      <w:r>
        <w:t xml:space="preserve">      "description": "Business context: demand for account reads; useful during onboarding growth, releases, and incidents.",</w:t>
      </w:r>
    </w:p>
    <w:p>
      <w:pPr>
        <w:pStyle w:val="CodeBlock"/>
      </w:pPr>
      <w:r>
        <w:t xml:space="preserve">      "title": "Request Rate",</w:t>
      </w:r>
    </w:p>
    <w:p>
      <w:pPr>
        <w:pStyle w:val="CodeBlock"/>
      </w:pPr>
      <w:r>
        <w:t xml:space="preserve">      "type": "timeseries",</w:t>
      </w:r>
    </w:p>
    <w:p>
      <w:pPr>
        <w:pStyle w:val="CodeBlock"/>
      </w:pPr>
      <w:r>
        <w:t xml:space="preserve">      "targets":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"expr": "sum(rate(mal_account_service_http_requests_total[5m]))",</w:t>
      </w:r>
    </w:p>
    <w:p>
      <w:pPr>
        <w:pStyle w:val="CodeBlock"/>
      </w:pPr>
      <w:r>
        <w:t xml:space="preserve">          "legendFormat": "requests"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],</w:t>
      </w:r>
    </w:p>
    <w:p>
      <w:pPr>
        <w:pStyle w:val="CodeBlock"/>
      </w:pPr>
      <w:r>
        <w:t xml:space="preserve">      "gridPos": {</w:t>
      </w:r>
    </w:p>
    <w:p>
      <w:pPr>
        <w:pStyle w:val="CodeBlock"/>
      </w:pPr>
      <w:r>
        <w:t xml:space="preserve">        "h": 8,</w:t>
      </w:r>
    </w:p>
    <w:p>
      <w:pPr>
        <w:pStyle w:val="CodeBlock"/>
      </w:pPr>
      <w:r>
        <w:t xml:space="preserve">        "w": 8,</w:t>
      </w:r>
    </w:p>
    <w:p>
      <w:pPr>
        <w:pStyle w:val="CodeBlock"/>
      </w:pPr>
      <w:r>
        <w:t xml:space="preserve">        "x": 0,</w:t>
      </w:r>
    </w:p>
    <w:p>
      <w:pPr>
        <w:pStyle w:val="CodeBlock"/>
      </w:pPr>
      <w:r>
        <w:t xml:space="preserve">        "y": 0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"id": 2,</w:t>
      </w:r>
    </w:p>
    <w:p>
      <w:pPr>
        <w:pStyle w:val="CodeBlock"/>
      </w:pPr>
      <w:r>
        <w:t xml:space="preserve">      "description": "Business context: customer-impacting failures on account reads should trigger investigation before trust is affected.",</w:t>
      </w:r>
    </w:p>
    <w:p>
      <w:pPr>
        <w:pStyle w:val="CodeBlock"/>
      </w:pPr>
      <w:r>
        <w:t xml:space="preserve">      "title": "Error Rate",</w:t>
      </w:r>
    </w:p>
    <w:p>
      <w:pPr>
        <w:pStyle w:val="CodeBlock"/>
      </w:pPr>
      <w:r>
        <w:t xml:space="preserve">      "type": "timeseries",</w:t>
      </w:r>
    </w:p>
    <w:p>
      <w:pPr>
        <w:pStyle w:val="CodeBlock"/>
      </w:pPr>
      <w:r>
        <w:t xml:space="preserve">      "targets":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"expr": "sum(rate(mal_account_service_http_request_errors_total[5m])) / clamp_min(sum(rate(mal_account_service_http_requests_total[5m])), 1)",</w:t>
      </w:r>
    </w:p>
    <w:p>
      <w:pPr>
        <w:pStyle w:val="CodeBlock"/>
      </w:pPr>
      <w:r>
        <w:t xml:space="preserve">          "legendFormat": "5xx ratio"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],</w:t>
      </w:r>
    </w:p>
    <w:p>
      <w:pPr>
        <w:pStyle w:val="CodeBlock"/>
      </w:pPr>
      <w:r>
        <w:t xml:space="preserve">      "gridPos": {</w:t>
      </w:r>
    </w:p>
    <w:p>
      <w:pPr>
        <w:pStyle w:val="CodeBlock"/>
      </w:pPr>
      <w:r>
        <w:t xml:space="preserve">        "h": 8,</w:t>
      </w:r>
    </w:p>
    <w:p>
      <w:pPr>
        <w:pStyle w:val="CodeBlock"/>
      </w:pPr>
      <w:r>
        <w:t xml:space="preserve">        "w": 8,</w:t>
      </w:r>
    </w:p>
    <w:p>
      <w:pPr>
        <w:pStyle w:val="CodeBlock"/>
      </w:pPr>
      <w:r>
        <w:t xml:space="preserve">        "x": 8,</w:t>
      </w:r>
    </w:p>
    <w:p>
      <w:pPr>
        <w:pStyle w:val="CodeBlock"/>
      </w:pPr>
      <w:r>
        <w:t xml:space="preserve">        "y": 0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"id": 3,</w:t>
      </w:r>
    </w:p>
    <w:p>
      <w:pPr>
        <w:pStyle w:val="CodeBlock"/>
      </w:pPr>
      <w:r>
        <w:t xml:space="preserve">      "description": "Business context: p95 catches slow account reads that averages can hide in banking workflows.",</w:t>
      </w:r>
    </w:p>
    <w:p>
      <w:pPr>
        <w:pStyle w:val="CodeBlock"/>
      </w:pPr>
      <w:r>
        <w:t xml:space="preserve">      "title": "P95 Latency",</w:t>
      </w:r>
    </w:p>
    <w:p>
      <w:pPr>
        <w:pStyle w:val="CodeBlock"/>
      </w:pPr>
      <w:r>
        <w:t xml:space="preserve">      "type": "timeseries",</w:t>
      </w:r>
    </w:p>
    <w:p>
      <w:pPr>
        <w:pStyle w:val="CodeBlock"/>
      </w:pPr>
      <w:r>
        <w:t xml:space="preserve">      "targets":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"expr": "histogram_quantile(0.95, sum(rate(mal_account_service_http_request_duration_seconds_bucket[5m])) by (le))",</w:t>
      </w:r>
    </w:p>
    <w:p>
      <w:pPr>
        <w:pStyle w:val="CodeBlock"/>
      </w:pPr>
      <w:r>
        <w:t xml:space="preserve">          "legendFormat": "p95"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],</w:t>
      </w:r>
    </w:p>
    <w:p>
      <w:pPr>
        <w:pStyle w:val="CodeBlock"/>
      </w:pPr>
      <w:r>
        <w:t xml:space="preserve">      "gridPos": {</w:t>
      </w:r>
    </w:p>
    <w:p>
      <w:pPr>
        <w:pStyle w:val="CodeBlock"/>
      </w:pPr>
      <w:r>
        <w:t xml:space="preserve">        "h": 8,</w:t>
      </w:r>
    </w:p>
    <w:p>
      <w:pPr>
        <w:pStyle w:val="CodeBlock"/>
      </w:pPr>
      <w:r>
        <w:t xml:space="preserve">        "w": 8,</w:t>
      </w:r>
    </w:p>
    <w:p>
      <w:pPr>
        <w:pStyle w:val="CodeBlock"/>
      </w:pPr>
      <w:r>
        <w:t xml:space="preserve">        "x": 16,</w:t>
      </w:r>
    </w:p>
    <w:p>
      <w:pPr>
        <w:pStyle w:val="CodeBlock"/>
      </w:pPr>
      <w:r>
        <w:t xml:space="preserve">        "y": 0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"schemaVersion": 40,</w:t>
      </w:r>
    </w:p>
    <w:p>
      <w:pPr>
        <w:pStyle w:val="CodeBlock"/>
      </w:pPr>
      <w:r>
        <w:t xml:space="preserve">  "tags": [</w:t>
      </w:r>
    </w:p>
    <w:p>
      <w:pPr>
        <w:pStyle w:val="CodeBlock"/>
      </w:pPr>
      <w:r>
        <w:t xml:space="preserve">    "mal",</w:t>
      </w:r>
    </w:p>
    <w:p>
      <w:pPr>
        <w:pStyle w:val="CodeBlock"/>
      </w:pPr>
      <w:r>
        <w:t xml:space="preserve">    "account-service"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"time": {</w:t>
      </w:r>
    </w:p>
    <w:p>
      <w:pPr>
        <w:pStyle w:val="CodeBlock"/>
      </w:pPr>
      <w:r>
        <w:t xml:space="preserve">    "from": "now-1h",</w:t>
      </w:r>
    </w:p>
    <w:p>
      <w:pPr>
        <w:pStyle w:val="CodeBlock"/>
      </w:pPr>
      <w:r>
        <w:t xml:space="preserve">    "to": "now"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"title": "Mal Account Service",</w:t>
      </w:r>
    </w:p>
    <w:p>
      <w:pPr>
        <w:pStyle w:val="CodeBlock"/>
      </w:pPr>
      <w:r>
        <w:t xml:space="preserve">  "uid": "mal-account-service"</w:t>
      </w:r>
    </w:p>
    <w:p>
      <w:pPr>
        <w:pStyle w:val="CodeBlock"/>
      </w:pPr>
      <w:r>
        <w:t>}</w:t>
      </w:r>
    </w:p>
    <w:p>
      <w:pPr>
        <w:pStyle w:val="Heading3"/>
      </w:pPr>
      <w:r>
        <w:t>observability/data-scrubbing.md</w:t>
      </w:r>
    </w:p>
    <w:p>
      <w:pPr>
        <w:pStyle w:val="CodeBlock"/>
      </w:pPr>
      <w:r>
        <w:t># Data Scrubbing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Rules for this service: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- do not export full customer names</w:t>
      </w:r>
    </w:p>
    <w:p>
      <w:pPr>
        <w:pStyle w:val="CodeBlock"/>
      </w:pPr>
      <w:r>
        <w:t>- do not export account balances as metric labels</w:t>
      </w:r>
    </w:p>
    <w:p>
      <w:pPr>
        <w:pStyle w:val="CodeBlock"/>
      </w:pPr>
      <w:r>
        <w:t>- do not log database credentials</w:t>
      </w:r>
    </w:p>
    <w:p>
      <w:pPr>
        <w:pStyle w:val="CodeBlock"/>
      </w:pPr>
      <w:r>
        <w:t>- do not use account IDs as high-cardinality metric labels unless tokenised or carefully controlled</w:t>
      </w:r>
    </w:p>
    <w:p>
      <w:pPr>
        <w:pStyle w:val="CodeBlock"/>
      </w:pPr>
      <w:r>
        <w:t>- avoid putting customer identifiers into trace attributes by default</w:t>
      </w:r>
    </w:p>
    <w:p>
      <w:pPr>
        <w:pStyle w:val="CodeBlock"/>
      </w:pPr>
      <w:r>
        <w:t xml:space="preserve"> </w:t>
      </w:r>
    </w:p>
    <w:p>
      <w:pPr>
        <w:pStyle w:val="CodeBlock"/>
      </w:pPr>
      <w:r>
        <w:t>Field-level scrubbing can still miss sensitive data inside free-text errors, stack traces, third-party library logs, and unexpected payloads.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2F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F5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/>
      <w:ind w:left="216"/>
    </w:pPr>
    <w:rPr>
      <w:rFonts w:ascii="Courier New" w:hAnsi="Courier New"/>
      <w:color w:val="23232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