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Work Samples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Codenigtier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was able to track down some of my work in a heavy PHP background of Codeigniter. Unfortunately, much of my work was done under contract so some this may be redacted. The CodeIgniter Zip folder is a CMS my team developed for a Fantasy sports engine. Some areas/paths you can check out are as follows.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This code sample is built in an MVC framework known as Codeigniter. The objective here was to keep database manipulation in the Models folder / Front end Views int the Views folder / and the guts of the operation being run out of the controller's folder.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I was able to put together a live NFL fantasy draft where leagues were setup and online users could navigate a draft that was ran via a controller CRON Job and AJAX to interact with our endpoints. Unfortunately I not longer work here and seem to be missing the Model for Drafts.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/applications/controllers/draft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Another portion of this application I built would be the Chats operation.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/applications/controllers/chat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There are many other controllers to root around through.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WordPress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WordPress code is much more difficult to share. However, I wanted to talk about my process to keep things organized as much as possible. I come from a background of MVC so I try to keep functions in their own files.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We also use things like ACF and Gravity Forms so our clients have full edit access when projects get handed off. I recently have kicked off an initiative to use Component Driven design with ACF and custom Gutenberg blocks. (samples provided)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For this approach, you can take a look at the partial theme I uploaded.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rtl w:val="0"/>
        </w:rPr>
        <w:t xml:space="preserve">Components are initiated in </w:t>
      </w:r>
      <w:r w:rsidDel="00000000" w:rsidR="00000000" w:rsidRPr="00000000">
        <w:rPr>
          <w:b w:val="1"/>
          <w:rtl w:val="0"/>
        </w:rPr>
        <w:t xml:space="preserve">/WordPress/inc/acf-blocks.php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From there we setup the required fields and global requirements in Advanced Custom Fields (ACF). Once we have access to those fields we then code out our component in…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/WordPress/template-parts/blocks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