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 w:rsidP="005A7C61">
      <w:pPr>
        <w:jc w:val="both"/>
      </w:pPr>
      <w:r>
        <w:t xml:space="preserve">En esta ocasión al acudir a la Feria del Mundo Digital, antes denominada </w:t>
      </w:r>
      <w:r w:rsidRPr="00DA49B9">
        <w:t>Feria de Computación y Electrónica</w:t>
      </w:r>
      <w:r>
        <w:t>, que cada vez está más orientada a las ventas y de acaparar un sector de mercado importante de la población.</w:t>
      </w:r>
    </w:p>
    <w:p w:rsidR="00DA49B9" w:rsidRDefault="00DA49B9" w:rsidP="005A7C61">
      <w:pPr>
        <w:jc w:val="both"/>
      </w:pPr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 w:rsidP="005A7C61">
      <w:pPr>
        <w:jc w:val="both"/>
      </w:pPr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 w:rsidP="005A7C61">
      <w:pPr>
        <w:jc w:val="both"/>
      </w:pPr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 w:rsidP="005A7C61">
      <w:pPr>
        <w:jc w:val="both"/>
      </w:pPr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 w:rsidP="005A7C61">
      <w:pPr>
        <w:jc w:val="both"/>
      </w:pPr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EMTC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 w:rsidP="005A7C61">
      <w:pPr>
        <w:jc w:val="both"/>
      </w:pPr>
    </w:p>
    <w:p w:rsidR="00DC1816" w:rsidRDefault="00DC1816" w:rsidP="005A7C61">
      <w:pPr>
        <w:jc w:val="both"/>
      </w:pPr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  <w:r w:rsidR="005A7C61">
        <w:t>y otras más, pero no estaban los representantes directos de la marca, sino los distribuidores o vendedores al usuario final, lo que hace que los artículos no tengan precio directo.</w:t>
      </w:r>
    </w:p>
    <w:p w:rsidR="007427B5" w:rsidRDefault="00002A9F" w:rsidP="007427B5">
      <w:pPr>
        <w:jc w:val="both"/>
      </w:pPr>
      <w:r>
        <w:lastRenderedPageBreak/>
        <w:t>Se presentó también como novedad el Robot Aspiradora, que realiza la colecta de polvo y pelusa en casa de forma autónoma. A</w:t>
      </w:r>
      <w:r w:rsidR="007427B5">
        <w:t xml:space="preserve">lgunas exposiciones que se encontraban a la salida fueron la de los grupos de </w:t>
      </w:r>
      <w:r>
        <w:t>robótica</w:t>
      </w:r>
      <w:r w:rsidR="007427B5">
        <w:t xml:space="preserve"> de Instituto Politécnico Nacional (IPN) y el Tecnológico de Monterrey, en donde se presentaban los robots que han participado en competencias internacionales  por los equipos formados en cada institución.</w:t>
      </w:r>
    </w:p>
    <w:p w:rsidR="007F0307" w:rsidRDefault="007F0307" w:rsidP="007427B5">
      <w:pPr>
        <w:jc w:val="both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2704762" cy="168571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craf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4DE1" w:rsidRPr="00DA49B9" w:rsidRDefault="005755BD">
      <w:r>
        <w:t xml:space="preserve">Aprovechando el viaje a la ciudad de México en la estación del metro “La raza” se encontraba una </w:t>
      </w:r>
      <w:proofErr w:type="gramStart"/>
      <w:r>
        <w:t>exposición</w:t>
      </w:r>
      <w:proofErr w:type="gramEnd"/>
      <w:r>
        <w:t xml:space="preserve"> del Instituto Politécnico Nacional, relacionada al tema en la cual se exponían los trabajos de maestría y doctorado del </w:t>
      </w:r>
      <w:proofErr w:type="spellStart"/>
      <w:r>
        <w:t>Cinvestav</w:t>
      </w:r>
      <w:proofErr w:type="spellEnd"/>
      <w:r>
        <w:t xml:space="preserve"> los cuales desarrollan </w:t>
      </w:r>
      <w:proofErr w:type="spellStart"/>
      <w:r>
        <w:t>Drones</w:t>
      </w:r>
      <w:proofErr w:type="spellEnd"/>
      <w:r>
        <w:t xml:space="preserve"> aéreos, submarinos y exoesqueletos, en los que se aplican las técnicas de robótica y algoritmos aplicados a resolver problemas reales.</w:t>
      </w:r>
    </w:p>
    <w:sectPr w:rsidR="001C4DE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02A9F"/>
    <w:rsid w:val="000C63A5"/>
    <w:rsid w:val="001C4DE1"/>
    <w:rsid w:val="002C0DF0"/>
    <w:rsid w:val="00302F04"/>
    <w:rsid w:val="003278B8"/>
    <w:rsid w:val="003A0D33"/>
    <w:rsid w:val="005755BD"/>
    <w:rsid w:val="005A7C61"/>
    <w:rsid w:val="006252EA"/>
    <w:rsid w:val="007427B5"/>
    <w:rsid w:val="0078227B"/>
    <w:rsid w:val="007F0307"/>
    <w:rsid w:val="00DA49B9"/>
    <w:rsid w:val="00DC1816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max</cp:lastModifiedBy>
  <cp:revision>10</cp:revision>
  <dcterms:created xsi:type="dcterms:W3CDTF">2015-08-10T20:31:00Z</dcterms:created>
  <dcterms:modified xsi:type="dcterms:W3CDTF">2015-08-11T17:37:00Z</dcterms:modified>
</cp:coreProperties>
</file>