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E31" w:rsidRPr="00176E31" w:rsidRDefault="00176E31" w:rsidP="00176E31">
      <w:pPr>
        <w:textAlignment w:val="baseline"/>
        <w:outlineLvl w:val="1"/>
        <w:rPr>
          <w:rFonts w:ascii="Segoe UI" w:eastAsia="Times New Roman" w:hAnsi="Segoe UI" w:cs="Segoe UI"/>
          <w:b/>
          <w:bCs/>
          <w:kern w:val="0"/>
          <w:sz w:val="30"/>
          <w:szCs w:val="30"/>
          <w14:ligatures w14:val="none"/>
        </w:rPr>
      </w:pPr>
      <w:r w:rsidRPr="00176E31">
        <w:rPr>
          <w:rFonts w:ascii="Segoe UI" w:eastAsia="Times New Roman" w:hAnsi="Segoe UI" w:cs="Segoe UI"/>
          <w:b/>
          <w:bCs/>
          <w:kern w:val="0"/>
          <w:sz w:val="30"/>
          <w:szCs w:val="30"/>
          <w14:ligatures w14:val="none"/>
        </w:rPr>
        <w:t>About the job</w:t>
      </w:r>
    </w:p>
    <w:p w:rsidR="00176E31" w:rsidRPr="00176E31" w:rsidRDefault="00176E31" w:rsidP="00176E31">
      <w:pPr>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b/>
          <w:bCs/>
          <w:kern w:val="0"/>
          <w:sz w:val="21"/>
          <w:szCs w:val="21"/>
          <w:bdr w:val="none" w:sz="0" w:space="0" w:color="auto" w:frame="1"/>
          <w14:ligatures w14:val="none"/>
        </w:rPr>
        <w:t>Job Description</w:t>
      </w:r>
      <w:r w:rsidRPr="00176E31">
        <w:rPr>
          <w:rFonts w:ascii="Segoe UI" w:eastAsia="Times New Roman" w:hAnsi="Segoe UI" w:cs="Segoe UI"/>
          <w:b/>
          <w:bCs/>
          <w:kern w:val="0"/>
          <w:sz w:val="21"/>
          <w:szCs w:val="21"/>
          <w:bdr w:val="none" w:sz="0" w:space="0" w:color="auto" w:frame="1"/>
          <w14:ligatures w14:val="none"/>
        </w:rPr>
        <w:br/>
      </w:r>
      <w:r w:rsidRPr="00176E31">
        <w:rPr>
          <w:rFonts w:ascii="Segoe UI" w:eastAsia="Times New Roman" w:hAnsi="Segoe UI" w:cs="Segoe UI"/>
          <w:b/>
          <w:bCs/>
          <w:kern w:val="0"/>
          <w:sz w:val="21"/>
          <w:szCs w:val="21"/>
          <w:bdr w:val="none" w:sz="0" w:space="0" w:color="auto" w:frame="1"/>
          <w14:ligatures w14:val="none"/>
        </w:rPr>
        <w:br/>
      </w:r>
      <w:r w:rsidRPr="00176E31">
        <w:rPr>
          <w:rFonts w:ascii="Segoe UI" w:eastAsia="Times New Roman" w:hAnsi="Segoe UI" w:cs="Segoe UI"/>
          <w:kern w:val="0"/>
          <w:sz w:val="21"/>
          <w:szCs w:val="21"/>
          <w14:ligatures w14:val="none"/>
        </w:rPr>
        <w:t xml:space="preserve">The Compute Network </w:t>
      </w:r>
      <w:proofErr w:type="gramStart"/>
      <w:r w:rsidRPr="00176E31">
        <w:rPr>
          <w:rFonts w:ascii="Segoe UI" w:eastAsia="Times New Roman" w:hAnsi="Segoe UI" w:cs="Segoe UI"/>
          <w:kern w:val="0"/>
          <w:sz w:val="21"/>
          <w:szCs w:val="21"/>
          <w14:ligatures w14:val="none"/>
        </w:rPr>
        <w:t>Storage(</w:t>
      </w:r>
      <w:proofErr w:type="gramEnd"/>
      <w:r w:rsidRPr="00176E31">
        <w:rPr>
          <w:rFonts w:ascii="Segoe UI" w:eastAsia="Times New Roman" w:hAnsi="Segoe UI" w:cs="Segoe UI"/>
          <w:kern w:val="0"/>
          <w:sz w:val="21"/>
          <w:szCs w:val="21"/>
          <w14:ligatures w14:val="none"/>
        </w:rPr>
        <w:t>CNS) group, within Global Technology Infrastructure (GTI) is responsible for defining, developing and operating cloud products consumed by our Application Development Partners across the firm. Our Product Portfolio includes Private and Public Cloud Platforms and a wide range of services such as databases, messaging and telemetry.</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14:ligatures w14:val="none"/>
        </w:rPr>
        <w:t>As a Machine Learning Engineer within the Network team, you will play a pivotal role in designing, developing, and maintaining software solutions that integrate AI/ML capabilities to address complex business challenges, with a special focus on automation. This position provides an exciting platform to utilize your software engineering skills, ML Engineering, and DevOps expertise to significantly impact global business. You will collaborate with cross-functional teams to build robust, scalable, and efficient software systems. Working with an inspiring and curious team of technologists, you will be dedicated to deploying and developing large-scale infrastructure solutions that support JPMorgan Chase's diverse and critical businesses.</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b/>
          <w:bCs/>
          <w:kern w:val="0"/>
          <w:sz w:val="21"/>
          <w:szCs w:val="21"/>
          <w:bdr w:val="none" w:sz="0" w:space="0" w:color="auto" w:frame="1"/>
          <w14:ligatures w14:val="none"/>
        </w:rPr>
        <w:t>Job Responsibilities</w:t>
      </w:r>
      <w:r w:rsidRPr="00176E31">
        <w:rPr>
          <w:rFonts w:ascii="Segoe UI" w:eastAsia="Times New Roman" w:hAnsi="Segoe UI" w:cs="Segoe UI"/>
          <w:b/>
          <w:bCs/>
          <w:kern w:val="0"/>
          <w:sz w:val="21"/>
          <w:szCs w:val="21"/>
          <w:bdr w:val="none" w:sz="0" w:space="0" w:color="auto" w:frame="1"/>
          <w14:ligatures w14:val="none"/>
        </w:rPr>
        <w:br/>
      </w:r>
      <w:r w:rsidRPr="00176E31">
        <w:rPr>
          <w:rFonts w:ascii="Segoe UI" w:eastAsia="Times New Roman" w:hAnsi="Segoe UI" w:cs="Segoe UI"/>
          <w:b/>
          <w:bCs/>
          <w:kern w:val="0"/>
          <w:sz w:val="21"/>
          <w:szCs w:val="21"/>
          <w:bdr w:val="none" w:sz="0" w:space="0" w:color="auto" w:frame="1"/>
          <w14:ligatures w14:val="none"/>
        </w:rPr>
        <w:br/>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Design, develop, and maintain software applications with integrated AI/ML capabilities with a key focus on network automation and AIOps.</w:t>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Collaborate with cross-functional teams to gather and analyze requirements, translating them into technical solutions.</w:t>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Develop and implement software architecture and design patterns to ensure scalability and performance.</w:t>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Write clean, maintainable, and efficient code in one or more general-purpose programming languages: Python, Java, C, C++, Go.</w:t>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Implement and manage data pipelines to preprocess and transform data for AI/ML models.</w:t>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Integrate AI/ML models into software applications and ensure seamless deployment into production environments.</w:t>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Optimize software applications for performance, reliability, and scalability.</w:t>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Conduct code reviews and provide technical guidance to junior developers.</w:t>
      </w:r>
    </w:p>
    <w:p w:rsidR="00176E31" w:rsidRPr="00176E31" w:rsidRDefault="00176E31" w:rsidP="00176E31">
      <w:pPr>
        <w:numPr>
          <w:ilvl w:val="0"/>
          <w:numId w:val="1"/>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Stay up-to-date with the latest advancements in software engineering and AI/ML technologies.</w:t>
      </w:r>
    </w:p>
    <w:p w:rsidR="00176E31" w:rsidRPr="00176E31" w:rsidRDefault="00176E31" w:rsidP="00176E31">
      <w:pPr>
        <w:numPr>
          <w:ilvl w:val="0"/>
          <w:numId w:val="1"/>
        </w:numPr>
        <w:spacing w:beforeAutospacing="1"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Ensure adherence to software development best practices, including agile and lean methodologies.</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r>
    </w:p>
    <w:p w:rsidR="00176E31" w:rsidRPr="00176E31" w:rsidRDefault="00176E31" w:rsidP="00176E31">
      <w:pPr>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b/>
          <w:bCs/>
          <w:kern w:val="0"/>
          <w:sz w:val="21"/>
          <w:szCs w:val="21"/>
          <w:bdr w:val="none" w:sz="0" w:space="0" w:color="auto" w:frame="1"/>
          <w14:ligatures w14:val="none"/>
        </w:rPr>
        <w:t xml:space="preserve">Required Qualifications, Capabilities </w:t>
      </w:r>
      <w:proofErr w:type="gramStart"/>
      <w:r w:rsidRPr="00176E31">
        <w:rPr>
          <w:rFonts w:ascii="Segoe UI" w:eastAsia="Times New Roman" w:hAnsi="Segoe UI" w:cs="Segoe UI"/>
          <w:b/>
          <w:bCs/>
          <w:kern w:val="0"/>
          <w:sz w:val="21"/>
          <w:szCs w:val="21"/>
          <w:bdr w:val="none" w:sz="0" w:space="0" w:color="auto" w:frame="1"/>
          <w14:ligatures w14:val="none"/>
        </w:rPr>
        <w:t>And</w:t>
      </w:r>
      <w:proofErr w:type="gramEnd"/>
      <w:r w:rsidRPr="00176E31">
        <w:rPr>
          <w:rFonts w:ascii="Segoe UI" w:eastAsia="Times New Roman" w:hAnsi="Segoe UI" w:cs="Segoe UI"/>
          <w:b/>
          <w:bCs/>
          <w:kern w:val="0"/>
          <w:sz w:val="21"/>
          <w:szCs w:val="21"/>
          <w:bdr w:val="none" w:sz="0" w:space="0" w:color="auto" w:frame="1"/>
          <w14:ligatures w14:val="none"/>
        </w:rPr>
        <w:t xml:space="preserve"> Skills</w:t>
      </w:r>
      <w:r w:rsidRPr="00176E31">
        <w:rPr>
          <w:rFonts w:ascii="Segoe UI" w:eastAsia="Times New Roman" w:hAnsi="Segoe UI" w:cs="Segoe UI"/>
          <w:b/>
          <w:bCs/>
          <w:kern w:val="0"/>
          <w:sz w:val="21"/>
          <w:szCs w:val="21"/>
          <w:bdr w:val="none" w:sz="0" w:space="0" w:color="auto" w:frame="1"/>
          <w14:ligatures w14:val="none"/>
        </w:rPr>
        <w:br/>
      </w:r>
      <w:r w:rsidRPr="00176E31">
        <w:rPr>
          <w:rFonts w:ascii="Segoe UI" w:eastAsia="Times New Roman" w:hAnsi="Segoe UI" w:cs="Segoe UI"/>
          <w:b/>
          <w:bCs/>
          <w:kern w:val="0"/>
          <w:sz w:val="21"/>
          <w:szCs w:val="21"/>
          <w:bdr w:val="none" w:sz="0" w:space="0" w:color="auto" w:frame="1"/>
          <w14:ligatures w14:val="none"/>
        </w:rPr>
        <w:br/>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lastRenderedPageBreak/>
        <w:t>Bachelor’s degree in Computer Science or equivalent practical experience.</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10+ years of leading teams of developers</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Strong experience working with multiple technology teams in a matrixed organization</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10+ years of building orchestration and automation focused on enterprise networks</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7 + years of experience as a software developer with a focus on integrating AI/ML solutions.</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Strong programming skills in Python, with experience in developing and maintaining production-level code.</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Experience with application architecture and design patterns.</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Proficiency in working with large datasets and data preprocessing.</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Solid understanding of AI/ML algorithms and techniques, including deep learning and natural language processing.</w:t>
      </w:r>
    </w:p>
    <w:p w:rsidR="00176E31" w:rsidRPr="00176E31" w:rsidRDefault="00176E31" w:rsidP="00176E31">
      <w:pPr>
        <w:numPr>
          <w:ilvl w:val="0"/>
          <w:numId w:val="2"/>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 xml:space="preserve">Familiarity with AI/ML libraries and frameworks, such as TensorFlow, </w:t>
      </w:r>
      <w:proofErr w:type="spellStart"/>
      <w:r w:rsidRPr="00176E31">
        <w:rPr>
          <w:rFonts w:ascii="Segoe UI" w:eastAsia="Times New Roman" w:hAnsi="Segoe UI" w:cs="Segoe UI"/>
          <w:kern w:val="0"/>
          <w:sz w:val="21"/>
          <w:szCs w:val="21"/>
          <w:bdr w:val="none" w:sz="0" w:space="0" w:color="auto" w:frame="1"/>
          <w14:ligatures w14:val="none"/>
        </w:rPr>
        <w:t>PyTorch</w:t>
      </w:r>
      <w:proofErr w:type="spellEnd"/>
      <w:r w:rsidRPr="00176E31">
        <w:rPr>
          <w:rFonts w:ascii="Segoe UI" w:eastAsia="Times New Roman" w:hAnsi="Segoe UI" w:cs="Segoe UI"/>
          <w:kern w:val="0"/>
          <w:sz w:val="21"/>
          <w:szCs w:val="21"/>
          <w:bdr w:val="none" w:sz="0" w:space="0" w:color="auto" w:frame="1"/>
          <w14:ligatures w14:val="none"/>
        </w:rPr>
        <w:t xml:space="preserve">, scikit-learn, and </w:t>
      </w:r>
      <w:proofErr w:type="spellStart"/>
      <w:r w:rsidRPr="00176E31">
        <w:rPr>
          <w:rFonts w:ascii="Segoe UI" w:eastAsia="Times New Roman" w:hAnsi="Segoe UI" w:cs="Segoe UI"/>
          <w:kern w:val="0"/>
          <w:sz w:val="21"/>
          <w:szCs w:val="21"/>
          <w:bdr w:val="none" w:sz="0" w:space="0" w:color="auto" w:frame="1"/>
          <w14:ligatures w14:val="none"/>
        </w:rPr>
        <w:t>Keras</w:t>
      </w:r>
      <w:proofErr w:type="spellEnd"/>
      <w:r w:rsidRPr="00176E31">
        <w:rPr>
          <w:rFonts w:ascii="Segoe UI" w:eastAsia="Times New Roman" w:hAnsi="Segoe UI" w:cs="Segoe UI"/>
          <w:kern w:val="0"/>
          <w:sz w:val="21"/>
          <w:szCs w:val="21"/>
          <w:bdr w:val="none" w:sz="0" w:space="0" w:color="auto" w:frame="1"/>
          <w14:ligatures w14:val="none"/>
        </w:rPr>
        <w:t>.</w:t>
      </w:r>
    </w:p>
    <w:p w:rsidR="00176E31" w:rsidRPr="00176E31" w:rsidRDefault="00176E31" w:rsidP="00176E31">
      <w:pPr>
        <w:numPr>
          <w:ilvl w:val="0"/>
          <w:numId w:val="2"/>
        </w:numPr>
        <w:spacing w:beforeAutospacing="1"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 xml:space="preserve">Experience with cloud platforms, such as AWS or Azure, for deploying and scaling software applications. </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r>
    </w:p>
    <w:p w:rsidR="00176E31" w:rsidRPr="00176E31" w:rsidRDefault="00176E31" w:rsidP="00176E31">
      <w:pPr>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b/>
          <w:bCs/>
          <w:kern w:val="0"/>
          <w:sz w:val="21"/>
          <w:szCs w:val="21"/>
          <w:bdr w:val="none" w:sz="0" w:space="0" w:color="auto" w:frame="1"/>
          <w14:ligatures w14:val="none"/>
        </w:rPr>
        <w:t xml:space="preserve">Preferred Qualifications, Capabilities </w:t>
      </w:r>
      <w:proofErr w:type="gramStart"/>
      <w:r w:rsidRPr="00176E31">
        <w:rPr>
          <w:rFonts w:ascii="Segoe UI" w:eastAsia="Times New Roman" w:hAnsi="Segoe UI" w:cs="Segoe UI"/>
          <w:b/>
          <w:bCs/>
          <w:kern w:val="0"/>
          <w:sz w:val="21"/>
          <w:szCs w:val="21"/>
          <w:bdr w:val="none" w:sz="0" w:space="0" w:color="auto" w:frame="1"/>
          <w14:ligatures w14:val="none"/>
        </w:rPr>
        <w:t>And</w:t>
      </w:r>
      <w:proofErr w:type="gramEnd"/>
      <w:r w:rsidRPr="00176E31">
        <w:rPr>
          <w:rFonts w:ascii="Segoe UI" w:eastAsia="Times New Roman" w:hAnsi="Segoe UI" w:cs="Segoe UI"/>
          <w:b/>
          <w:bCs/>
          <w:kern w:val="0"/>
          <w:sz w:val="21"/>
          <w:szCs w:val="21"/>
          <w:bdr w:val="none" w:sz="0" w:space="0" w:color="auto" w:frame="1"/>
          <w14:ligatures w14:val="none"/>
        </w:rPr>
        <w:t xml:space="preserve"> Skills</w:t>
      </w:r>
      <w:r w:rsidRPr="00176E31">
        <w:rPr>
          <w:rFonts w:ascii="Segoe UI" w:eastAsia="Times New Roman" w:hAnsi="Segoe UI" w:cs="Segoe UI"/>
          <w:b/>
          <w:bCs/>
          <w:kern w:val="0"/>
          <w:sz w:val="21"/>
          <w:szCs w:val="21"/>
          <w:bdr w:val="none" w:sz="0" w:space="0" w:color="auto" w:frame="1"/>
          <w14:ligatures w14:val="none"/>
        </w:rPr>
        <w:br/>
      </w:r>
      <w:r w:rsidRPr="00176E31">
        <w:rPr>
          <w:rFonts w:ascii="Segoe UI" w:eastAsia="Times New Roman" w:hAnsi="Segoe UI" w:cs="Segoe UI"/>
          <w:b/>
          <w:bCs/>
          <w:kern w:val="0"/>
          <w:sz w:val="21"/>
          <w:szCs w:val="21"/>
          <w:bdr w:val="none" w:sz="0" w:space="0" w:color="auto" w:frame="1"/>
          <w14:ligatures w14:val="none"/>
        </w:rPr>
        <w:br/>
      </w:r>
    </w:p>
    <w:p w:rsidR="00176E31" w:rsidRPr="00176E31" w:rsidRDefault="00176E31" w:rsidP="00176E31">
      <w:pPr>
        <w:numPr>
          <w:ilvl w:val="0"/>
          <w:numId w:val="3"/>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Familiarity with DevOps practices for software deployment and monitoring.</w:t>
      </w:r>
    </w:p>
    <w:p w:rsidR="00176E31" w:rsidRPr="00176E31" w:rsidRDefault="00176E31" w:rsidP="00176E31">
      <w:pPr>
        <w:numPr>
          <w:ilvl w:val="0"/>
          <w:numId w:val="3"/>
        </w:numPr>
        <w:spacing w:before="100" w:beforeAutospacing="1" w:after="100"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Experience with SQL and NoSQL databases, Linux/Unix environments, and tools like Terraform and Apache Kafka.</w:t>
      </w:r>
    </w:p>
    <w:p w:rsidR="00176E31" w:rsidRPr="00176E31" w:rsidRDefault="00176E31" w:rsidP="00176E31">
      <w:pPr>
        <w:numPr>
          <w:ilvl w:val="0"/>
          <w:numId w:val="3"/>
        </w:numPr>
        <w:spacing w:beforeAutospacing="1" w:afterAutospacing="1"/>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kern w:val="0"/>
          <w:sz w:val="21"/>
          <w:szCs w:val="21"/>
          <w:bdr w:val="none" w:sz="0" w:space="0" w:color="auto" w:frame="1"/>
          <w14:ligatures w14:val="none"/>
        </w:rPr>
        <w:t>Experience with distributed computing frameworks, such as Apache Spark.</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r>
    </w:p>
    <w:p w:rsidR="00176E31" w:rsidRPr="00176E31" w:rsidRDefault="00176E31" w:rsidP="00176E31">
      <w:pPr>
        <w:textAlignment w:val="baseline"/>
        <w:rPr>
          <w:rFonts w:ascii="Segoe UI" w:eastAsia="Times New Roman" w:hAnsi="Segoe UI" w:cs="Segoe UI"/>
          <w:kern w:val="0"/>
          <w:sz w:val="21"/>
          <w:szCs w:val="21"/>
          <w:bdr w:val="none" w:sz="0" w:space="0" w:color="auto" w:frame="1"/>
          <w14:ligatures w14:val="none"/>
        </w:rPr>
      </w:pPr>
      <w:r w:rsidRPr="00176E31">
        <w:rPr>
          <w:rFonts w:ascii="Segoe UI" w:eastAsia="Times New Roman" w:hAnsi="Segoe UI" w:cs="Segoe UI"/>
          <w:b/>
          <w:bCs/>
          <w:kern w:val="0"/>
          <w:sz w:val="21"/>
          <w:szCs w:val="21"/>
          <w:bdr w:val="none" w:sz="0" w:space="0" w:color="auto" w:frame="1"/>
          <w14:ligatures w14:val="none"/>
        </w:rPr>
        <w:t>ABOUT US</w:t>
      </w:r>
      <w:r w:rsidRPr="00176E31">
        <w:rPr>
          <w:rFonts w:ascii="Segoe UI" w:eastAsia="Times New Roman" w:hAnsi="Segoe UI" w:cs="Segoe UI"/>
          <w:b/>
          <w:bCs/>
          <w:kern w:val="0"/>
          <w:sz w:val="21"/>
          <w:szCs w:val="21"/>
          <w:bdr w:val="none" w:sz="0" w:space="0" w:color="auto" w:frame="1"/>
          <w14:ligatures w14:val="none"/>
        </w:rPr>
        <w:br/>
      </w:r>
      <w:r w:rsidRPr="00176E31">
        <w:rPr>
          <w:rFonts w:ascii="Segoe UI" w:eastAsia="Times New Roman" w:hAnsi="Segoe UI" w:cs="Segoe UI"/>
          <w:b/>
          <w:bCs/>
          <w:kern w:val="0"/>
          <w:sz w:val="21"/>
          <w:szCs w:val="21"/>
          <w:bdr w:val="none" w:sz="0" w:space="0" w:color="auto" w:frame="1"/>
          <w14:ligatures w14:val="none"/>
        </w:rPr>
        <w:br/>
      </w:r>
      <w:proofErr w:type="spellStart"/>
      <w:r w:rsidRPr="00176E31">
        <w:rPr>
          <w:rFonts w:ascii="Segoe UI" w:eastAsia="Times New Roman" w:hAnsi="Segoe UI" w:cs="Segoe UI"/>
          <w:kern w:val="0"/>
          <w:sz w:val="21"/>
          <w:szCs w:val="21"/>
          <w:bdr w:val="none" w:sz="0" w:space="0" w:color="auto" w:frame="1"/>
          <w14:ligatures w14:val="none"/>
        </w:rPr>
        <w:t>JPMorganChase</w:t>
      </w:r>
      <w:proofErr w:type="spellEnd"/>
      <w:r w:rsidRPr="00176E31">
        <w:rPr>
          <w:rFonts w:ascii="Segoe UI" w:eastAsia="Times New Roman" w:hAnsi="Segoe UI" w:cs="Segoe UI"/>
          <w:kern w:val="0"/>
          <w:sz w:val="21"/>
          <w:szCs w:val="21"/>
          <w:bdr w:val="none" w:sz="0" w:space="0" w:color="auto" w:frame="1"/>
          <w14:ligatures w14:val="none"/>
        </w:rPr>
        <w:t>, one of the oldest financial institutions, offers innovative financial solutions to millions of consumers, small businesses and many of the world’s most prominent corporate, institutional and government clients under the J.P. Morgan and Chase brands. Our history spans over 200 years and today we are a leader in investment banking, consumer and small business banking, commercial banking, financial transaction processing and asset management.</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t>We offer a competitive total rewards package including base salary determined based on the role, experience, skill set and location. Those in eligible roles may receive commission-based pay and/or discretionary incentive compensation, paid in the form of cash and/or forfeitable equity, awarded in recognition of individual achievements and contributions. We also offer a range of benefits and programs to meet employee needs, based on eligibility. These benefits include comprehensive health care coverage, on-site health and wellness centers, a retirement savings plan, backup childcare, tuition reimbursement, mental health support, financial coaching and more. Additional details about total compensation and benefits will be provided during the hiring process.</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lastRenderedPageBreak/>
        <w:t xml:space="preserve">We recognize that our people are our strength and the diverse talents they bring to our global workforce are directly linked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We also make reasonable accommodations for applicants’ and employees’ religious practices and beliefs, as well as mental health or physical disability needs. Visit our </w:t>
      </w:r>
      <w:hyperlink r:id="rId5" w:tgtFrame="_blank" w:history="1">
        <w:r w:rsidRPr="00176E31">
          <w:rPr>
            <w:rFonts w:ascii="Segoe UI" w:eastAsia="Times New Roman" w:hAnsi="Segoe UI" w:cs="Segoe UI"/>
            <w:color w:val="0000FF"/>
            <w:kern w:val="0"/>
            <w:sz w:val="21"/>
            <w:szCs w:val="21"/>
            <w:u w:val="single"/>
            <w:bdr w:val="none" w:sz="0" w:space="0" w:color="auto" w:frame="1"/>
            <w14:ligatures w14:val="none"/>
          </w:rPr>
          <w:t>FAQs</w:t>
        </w:r>
      </w:hyperlink>
      <w:r w:rsidRPr="00176E31">
        <w:rPr>
          <w:rFonts w:ascii="Segoe UI" w:eastAsia="Times New Roman" w:hAnsi="Segoe UI" w:cs="Segoe UI"/>
          <w:kern w:val="0"/>
          <w:sz w:val="21"/>
          <w:szCs w:val="21"/>
          <w:bdr w:val="none" w:sz="0" w:space="0" w:color="auto" w:frame="1"/>
          <w14:ligatures w14:val="none"/>
        </w:rPr>
        <w:t xml:space="preserve"> for more information about requesting an accommodation.</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t>JPMorgan Chase &amp; Co. is an Equal Opportunity Employer, including Disability/Veterans</w:t>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br/>
      </w:r>
      <w:r w:rsidRPr="00176E31">
        <w:rPr>
          <w:rFonts w:ascii="Segoe UI" w:eastAsia="Times New Roman" w:hAnsi="Segoe UI" w:cs="Segoe UI"/>
          <w:b/>
          <w:bCs/>
          <w:kern w:val="0"/>
          <w:sz w:val="21"/>
          <w:szCs w:val="21"/>
          <w:bdr w:val="none" w:sz="0" w:space="0" w:color="auto" w:frame="1"/>
          <w14:ligatures w14:val="none"/>
        </w:rPr>
        <w:t>About The Team</w:t>
      </w:r>
      <w:r w:rsidRPr="00176E31">
        <w:rPr>
          <w:rFonts w:ascii="Segoe UI" w:eastAsia="Times New Roman" w:hAnsi="Segoe UI" w:cs="Segoe UI"/>
          <w:b/>
          <w:bCs/>
          <w:kern w:val="0"/>
          <w:sz w:val="21"/>
          <w:szCs w:val="21"/>
          <w:bdr w:val="none" w:sz="0" w:space="0" w:color="auto" w:frame="1"/>
          <w14:ligatures w14:val="none"/>
        </w:rPr>
        <w:br/>
      </w:r>
      <w:r w:rsidRPr="00176E31">
        <w:rPr>
          <w:rFonts w:ascii="Segoe UI" w:eastAsia="Times New Roman" w:hAnsi="Segoe UI" w:cs="Segoe UI"/>
          <w:b/>
          <w:bCs/>
          <w:kern w:val="0"/>
          <w:sz w:val="21"/>
          <w:szCs w:val="21"/>
          <w:bdr w:val="none" w:sz="0" w:space="0" w:color="auto" w:frame="1"/>
          <w14:ligatures w14:val="none"/>
        </w:rPr>
        <w:br/>
      </w:r>
      <w:r w:rsidRPr="00176E31">
        <w:rPr>
          <w:rFonts w:ascii="Segoe UI" w:eastAsia="Times New Roman" w:hAnsi="Segoe UI" w:cs="Segoe UI"/>
          <w:kern w:val="0"/>
          <w:sz w:val="21"/>
          <w:szCs w:val="21"/>
          <w:bdr w:val="none" w:sz="0" w:space="0" w:color="auto" w:frame="1"/>
          <w14:ligatures w14:val="none"/>
        </w:rPr>
        <w:t>Our professionals in our Corporate Functions cover a diverse range of areas from finance and risk to human resources and marketing. Our corporate teams are an essential part of our company, ensuring that we’re setting our businesses, clients, customers and employees up for success.</w:t>
      </w:r>
    </w:p>
    <w:p w:rsidR="004C7F55" w:rsidRDefault="004C7F55"/>
    <w:sectPr w:rsidR="004C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F1610"/>
    <w:multiLevelType w:val="multilevel"/>
    <w:tmpl w:val="35D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D569D4"/>
    <w:multiLevelType w:val="multilevel"/>
    <w:tmpl w:val="699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FE2B36"/>
    <w:multiLevelType w:val="multilevel"/>
    <w:tmpl w:val="F504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6266884">
    <w:abstractNumId w:val="0"/>
  </w:num>
  <w:num w:numId="2" w16cid:durableId="1584292552">
    <w:abstractNumId w:val="2"/>
  </w:num>
  <w:num w:numId="3" w16cid:durableId="81330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31"/>
    <w:rsid w:val="00176E31"/>
    <w:rsid w:val="004C7F55"/>
    <w:rsid w:val="00512879"/>
    <w:rsid w:val="0065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4936472-E9E6-6342-9231-264B56BC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6E3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E3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76E3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6E31"/>
    <w:rPr>
      <w:b/>
      <w:bCs/>
    </w:rPr>
  </w:style>
  <w:style w:type="character" w:customStyle="1" w:styleId="white-space-pre">
    <w:name w:val="white-space-pre"/>
    <w:basedOn w:val="DefaultParagraphFont"/>
    <w:rsid w:val="00176E31"/>
  </w:style>
  <w:style w:type="character" w:styleId="Hyperlink">
    <w:name w:val="Hyperlink"/>
    <w:basedOn w:val="DefaultParagraphFont"/>
    <w:uiPriority w:val="99"/>
    <w:semiHidden/>
    <w:unhideWhenUsed/>
    <w:rsid w:val="00176E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40827">
      <w:bodyDiv w:val="1"/>
      <w:marLeft w:val="0"/>
      <w:marRight w:val="0"/>
      <w:marTop w:val="0"/>
      <w:marBottom w:val="0"/>
      <w:divBdr>
        <w:top w:val="none" w:sz="0" w:space="0" w:color="auto"/>
        <w:left w:val="none" w:sz="0" w:space="0" w:color="auto"/>
        <w:bottom w:val="none" w:sz="0" w:space="0" w:color="auto"/>
        <w:right w:val="none" w:sz="0" w:space="0" w:color="auto"/>
      </w:divBdr>
      <w:divsChild>
        <w:div w:id="1282151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jpmorgan.com/us/en/how-we-hire/faq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Tung</dc:creator>
  <cp:keywords/>
  <dc:description/>
  <cp:lastModifiedBy>K Tung</cp:lastModifiedBy>
  <cp:revision>2</cp:revision>
  <dcterms:created xsi:type="dcterms:W3CDTF">2025-05-10T22:30:00Z</dcterms:created>
  <dcterms:modified xsi:type="dcterms:W3CDTF">2025-05-10T22:30:00Z</dcterms:modified>
</cp:coreProperties>
</file>