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2B4B" w14:textId="77777777" w:rsidR="00636C3B" w:rsidRPr="005E0E30" w:rsidRDefault="00000000">
      <w:pPr>
        <w:pStyle w:val="Ttulo"/>
        <w:jc w:val="center"/>
        <w:rPr>
          <w:lang w:val="pt-BR"/>
        </w:rPr>
      </w:pPr>
      <w:r w:rsidRPr="005E0E30">
        <w:rPr>
          <w:lang w:val="pt-BR"/>
        </w:rPr>
        <w:t>VERSÃO 1.5</w:t>
      </w:r>
    </w:p>
    <w:p w14:paraId="5F93938B" w14:textId="77777777" w:rsidR="00636C3B" w:rsidRPr="005E0E30" w:rsidRDefault="00000000">
      <w:pPr>
        <w:jc w:val="center"/>
        <w:rPr>
          <w:lang w:val="pt-BR"/>
        </w:rPr>
      </w:pPr>
      <w:r w:rsidRPr="005E0E30">
        <w:rPr>
          <w:b/>
          <w:color w:val="595959"/>
          <w:sz w:val="22"/>
          <w:lang w:val="pt-BR"/>
        </w:rPr>
        <w:t>Exportação da planilha de consumo e cálculo da média mensal</w:t>
      </w:r>
    </w:p>
    <w:p w14:paraId="3B901749" w14:textId="77777777" w:rsidR="00636C3B" w:rsidRPr="005E0E30" w:rsidRDefault="00000000">
      <w:pPr>
        <w:pStyle w:val="Ttulo1"/>
        <w:rPr>
          <w:lang w:val="pt-BR"/>
        </w:rPr>
      </w:pPr>
      <w:r w:rsidRPr="005E0E30">
        <w:rPr>
          <w:lang w:val="pt-BR"/>
        </w:rPr>
        <w:t>1. Localização e novo botão</w:t>
      </w:r>
    </w:p>
    <w:p w14:paraId="21DA1E05" w14:textId="77777777" w:rsidR="00636C3B" w:rsidRPr="005E0E30" w:rsidRDefault="00000000">
      <w:pPr>
        <w:rPr>
          <w:lang w:val="pt-BR"/>
        </w:rPr>
      </w:pPr>
      <w:r w:rsidRPr="005E0E30">
        <w:rPr>
          <w:b/>
          <w:lang w:val="pt-BR"/>
        </w:rPr>
        <w:t xml:space="preserve">Caminho: </w:t>
      </w:r>
      <w:r w:rsidRPr="005E0E30">
        <w:rPr>
          <w:lang w:val="pt-BR"/>
        </w:rPr>
        <w:t>Insumos e Compras</w:t>
      </w:r>
    </w:p>
    <w:p w14:paraId="47BE58C4" w14:textId="77777777" w:rsidR="00636C3B" w:rsidRPr="005E0E30" w:rsidRDefault="00000000">
      <w:pPr>
        <w:pStyle w:val="Commarcadores"/>
        <w:rPr>
          <w:lang w:val="pt-BR"/>
        </w:rPr>
      </w:pPr>
      <w:r w:rsidRPr="005E0E30">
        <w:rPr>
          <w:lang w:val="pt-BR"/>
        </w:rPr>
        <w:t xml:space="preserve">Criar o botão </w:t>
      </w:r>
      <w:r w:rsidRPr="005E0E30">
        <w:rPr>
          <w:b/>
          <w:lang w:val="pt-BR"/>
        </w:rPr>
        <w:t>Exportar Planilha</w:t>
      </w:r>
      <w:r w:rsidRPr="005E0E30">
        <w:rPr>
          <w:lang w:val="pt-BR"/>
        </w:rPr>
        <w:t xml:space="preserve">, posicionado imediatamente após o botão </w:t>
      </w:r>
      <w:r w:rsidRPr="005E0E30">
        <w:rPr>
          <w:b/>
          <w:lang w:val="pt-BR"/>
        </w:rPr>
        <w:t>Importar Consumo</w:t>
      </w:r>
      <w:r w:rsidRPr="005E0E30">
        <w:rPr>
          <w:lang w:val="pt-BR"/>
        </w:rPr>
        <w:t>.</w:t>
      </w:r>
    </w:p>
    <w:p w14:paraId="6C6044D2" w14:textId="77777777" w:rsidR="00636C3B" w:rsidRPr="005E0E30" w:rsidRDefault="00000000">
      <w:pPr>
        <w:pStyle w:val="Ttulo1"/>
        <w:rPr>
          <w:lang w:val="pt-BR"/>
        </w:rPr>
      </w:pPr>
      <w:r w:rsidRPr="005E0E30">
        <w:rPr>
          <w:lang w:val="pt-BR"/>
        </w:rPr>
        <w:t>2. Unidade de medida</w:t>
      </w:r>
    </w:p>
    <w:p w14:paraId="443D2287" w14:textId="77777777" w:rsidR="00636C3B" w:rsidRPr="005E0E30" w:rsidRDefault="00000000">
      <w:pPr>
        <w:rPr>
          <w:lang w:val="pt-BR"/>
        </w:rPr>
      </w:pPr>
      <w:r w:rsidRPr="005E0E30">
        <w:rPr>
          <w:lang w:val="pt-BR"/>
        </w:rPr>
        <w:t>Todo o estoque de matéria-prima deve ser controlado em quilogramas (kg). Os algarismos antes da vírgula representam quilos, e os algarismos após a vírgula representam a fração do quilo.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6C3B" w:rsidRPr="00E84810" w14:paraId="71283E16" w14:textId="77777777">
        <w:tc>
          <w:tcPr>
            <w:tcW w:w="9746" w:type="dxa"/>
            <w:shd w:val="clear" w:color="auto" w:fill="EAF2F8"/>
          </w:tcPr>
          <w:p w14:paraId="786260CB" w14:textId="77777777" w:rsidR="00636C3B" w:rsidRPr="005E0E30" w:rsidRDefault="00000000">
            <w:pPr>
              <w:rPr>
                <w:lang w:val="pt-BR"/>
              </w:rPr>
            </w:pPr>
            <w:r w:rsidRPr="005E0E30">
              <w:rPr>
                <w:b/>
                <w:lang w:val="pt-BR"/>
              </w:rPr>
              <w:t>Exemplo - estoque total do produto código 57</w:t>
            </w:r>
            <w:r w:rsidRPr="005E0E30">
              <w:rPr>
                <w:b/>
                <w:lang w:val="pt-BR"/>
              </w:rPr>
              <w:br/>
            </w:r>
            <w:r w:rsidRPr="005E0E30">
              <w:rPr>
                <w:lang w:val="pt-BR"/>
              </w:rPr>
              <w:t>Local de estoque 2: 83,940 kg</w:t>
            </w:r>
            <w:r w:rsidRPr="005E0E30">
              <w:rPr>
                <w:lang w:val="pt-BR"/>
              </w:rPr>
              <w:br/>
              <w:t>Local de estoque 6: 0,000 kg</w:t>
            </w:r>
            <w:r w:rsidRPr="005E0E30">
              <w:rPr>
                <w:lang w:val="pt-BR"/>
              </w:rPr>
              <w:br/>
            </w:r>
            <w:r w:rsidRPr="005E0E30">
              <w:rPr>
                <w:b/>
                <w:lang w:val="pt-BR"/>
              </w:rPr>
              <w:t>Estoque total: 83,940 + 0,000 = 83,940 kg</w:t>
            </w:r>
          </w:p>
        </w:tc>
      </w:tr>
    </w:tbl>
    <w:p w14:paraId="2FE2B307" w14:textId="77777777" w:rsidR="00636C3B" w:rsidRPr="005E0E30" w:rsidRDefault="00000000">
      <w:pPr>
        <w:pStyle w:val="Ttulo1"/>
        <w:rPr>
          <w:lang w:val="pt-BR"/>
        </w:rPr>
      </w:pPr>
      <w:r w:rsidRPr="005E0E30">
        <w:rPr>
          <w:lang w:val="pt-BR"/>
        </w:rPr>
        <w:t>3. Regra para calcular a média mensal de consumo</w:t>
      </w:r>
    </w:p>
    <w:p w14:paraId="26FACFB6" w14:textId="63A03233" w:rsidR="00636C3B" w:rsidRPr="005E0E30" w:rsidRDefault="00000000">
      <w:pPr>
        <w:pStyle w:val="Numerada"/>
        <w:rPr>
          <w:lang w:val="pt-BR"/>
        </w:rPr>
      </w:pPr>
      <w:r w:rsidRPr="005E0E30">
        <w:rPr>
          <w:b/>
          <w:lang w:val="pt-BR"/>
        </w:rPr>
        <w:t xml:space="preserve">Identificar o produto: </w:t>
      </w:r>
      <w:r w:rsidR="005E0E30" w:rsidRPr="005E0E30">
        <w:rPr>
          <w:lang w:val="pt-BR"/>
        </w:rPr>
        <w:t>id</w:t>
      </w:r>
      <w:r w:rsidR="005E0E30">
        <w:rPr>
          <w:lang w:val="pt-BR"/>
        </w:rPr>
        <w:t>entificar</w:t>
      </w:r>
      <w:r w:rsidRPr="005E0E30">
        <w:rPr>
          <w:lang w:val="pt-BR"/>
        </w:rPr>
        <w:t xml:space="preserve"> todas as linhas que tenham o mesmo código na coluna </w:t>
      </w:r>
      <w:r w:rsidR="00E84810">
        <w:rPr>
          <w:lang w:val="pt-BR"/>
        </w:rPr>
        <w:t>(código do produto)</w:t>
      </w:r>
    </w:p>
    <w:p w14:paraId="7EFF4D7C" w14:textId="7A41083E" w:rsidR="00636C3B" w:rsidRPr="005E0E30" w:rsidRDefault="00000000">
      <w:pPr>
        <w:pStyle w:val="Numerada"/>
        <w:rPr>
          <w:lang w:val="pt-BR"/>
        </w:rPr>
      </w:pPr>
      <w:r w:rsidRPr="005E0E30">
        <w:rPr>
          <w:b/>
          <w:lang w:val="pt-BR"/>
        </w:rPr>
        <w:t xml:space="preserve">Somar o consumo: </w:t>
      </w:r>
      <w:r w:rsidRPr="005E0E30">
        <w:rPr>
          <w:lang w:val="pt-BR"/>
        </w:rPr>
        <w:t xml:space="preserve">Somar, na coluna </w:t>
      </w:r>
      <w:r w:rsidR="00E84810">
        <w:rPr>
          <w:lang w:val="pt-BR"/>
        </w:rPr>
        <w:t>(quantidade estoque)</w:t>
      </w:r>
      <w:r w:rsidRPr="005E0E30">
        <w:rPr>
          <w:lang w:val="pt-BR"/>
        </w:rPr>
        <w:t>, todas as quantidades consumidas referentes ao código identificado.</w:t>
      </w:r>
    </w:p>
    <w:p w14:paraId="234C7C1E" w14:textId="01327346" w:rsidR="00636C3B" w:rsidRPr="005E0E30" w:rsidRDefault="00000000">
      <w:pPr>
        <w:pStyle w:val="Numerada"/>
        <w:rPr>
          <w:lang w:val="pt-BR"/>
        </w:rPr>
      </w:pPr>
      <w:r w:rsidRPr="005E0E30">
        <w:rPr>
          <w:b/>
          <w:lang w:val="pt-BR"/>
        </w:rPr>
        <w:t xml:space="preserve">Identificar os meses com movimentação: </w:t>
      </w:r>
      <w:r w:rsidRPr="005E0E30">
        <w:rPr>
          <w:lang w:val="pt-BR"/>
        </w:rPr>
        <w:t xml:space="preserve">Consultar as datas da coluna </w:t>
      </w:r>
      <w:r w:rsidR="00E84810">
        <w:rPr>
          <w:lang w:val="pt-BR"/>
        </w:rPr>
        <w:t>(data emissão)</w:t>
      </w:r>
      <w:r w:rsidRPr="005E0E30">
        <w:rPr>
          <w:lang w:val="pt-BR"/>
        </w:rPr>
        <w:t xml:space="preserve"> e contar quantos meses distintos aparecem no período importado.</w:t>
      </w:r>
    </w:p>
    <w:p w14:paraId="48425E4B" w14:textId="2F6F90E7" w:rsidR="00636C3B" w:rsidRPr="005E0E30" w:rsidRDefault="00000000">
      <w:pPr>
        <w:pStyle w:val="Numerada"/>
        <w:rPr>
          <w:lang w:val="pt-BR"/>
        </w:rPr>
      </w:pPr>
      <w:r w:rsidRPr="005E0E30">
        <w:rPr>
          <w:b/>
          <w:lang w:val="pt-BR"/>
        </w:rPr>
        <w:t xml:space="preserve">Calcular a média mensal: </w:t>
      </w:r>
      <w:r w:rsidRPr="005E0E30">
        <w:rPr>
          <w:lang w:val="pt-BR"/>
        </w:rPr>
        <w:t xml:space="preserve">Dividir o consumo total </w:t>
      </w:r>
      <w:r w:rsidR="00E84810">
        <w:rPr>
          <w:lang w:val="pt-BR"/>
        </w:rPr>
        <w:t xml:space="preserve">(da coluna quantidade estoque) </w:t>
      </w:r>
      <w:r w:rsidRPr="005E0E30">
        <w:rPr>
          <w:lang w:val="pt-BR"/>
        </w:rPr>
        <w:t xml:space="preserve">pela quantidade de meses distintos identificados </w:t>
      </w:r>
      <w:r w:rsidR="00E84810">
        <w:rPr>
          <w:lang w:val="pt-BR"/>
        </w:rPr>
        <w:t>(</w:t>
      </w:r>
      <w:r w:rsidRPr="005E0E30">
        <w:rPr>
          <w:lang w:val="pt-BR"/>
        </w:rPr>
        <w:t xml:space="preserve">coluna </w:t>
      </w:r>
      <w:r w:rsidR="00E84810">
        <w:rPr>
          <w:lang w:val="pt-BR"/>
        </w:rPr>
        <w:t>data emissão)</w:t>
      </w:r>
    </w:p>
    <w:p w14:paraId="35284374" w14:textId="77777777" w:rsidR="00636C3B" w:rsidRPr="005E0E30" w:rsidRDefault="00000000">
      <w:pPr>
        <w:pStyle w:val="Ttulo1"/>
        <w:rPr>
          <w:lang w:val="pt-BR"/>
        </w:rPr>
      </w:pPr>
      <w:r w:rsidRPr="005E0E30">
        <w:rPr>
          <w:lang w:val="pt-BR"/>
        </w:rPr>
        <w:t>4. Exemplo de cálculo - produto código 57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953"/>
        <w:gridCol w:w="4873"/>
      </w:tblGrid>
      <w:tr w:rsidR="00636C3B" w14:paraId="49283E44" w14:textId="77777777">
        <w:tc>
          <w:tcPr>
            <w:tcW w:w="4873" w:type="dxa"/>
            <w:shd w:val="clear" w:color="auto" w:fill="1F4E78"/>
          </w:tcPr>
          <w:p w14:paraId="64B09BAB" w14:textId="77777777" w:rsidR="00636C3B" w:rsidRDefault="00000000">
            <w:proofErr w:type="spellStart"/>
            <w:r>
              <w:rPr>
                <w:b/>
                <w:color w:val="FFFFFF"/>
              </w:rPr>
              <w:t>Informação</w:t>
            </w:r>
            <w:proofErr w:type="spellEnd"/>
          </w:p>
        </w:tc>
        <w:tc>
          <w:tcPr>
            <w:tcW w:w="4873" w:type="dxa"/>
            <w:shd w:val="clear" w:color="auto" w:fill="1F4E78"/>
          </w:tcPr>
          <w:p w14:paraId="6650E9DA" w14:textId="77777777" w:rsidR="00636C3B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636C3B" w14:paraId="30B4AC86" w14:textId="77777777">
        <w:tc>
          <w:tcPr>
            <w:tcW w:w="5953" w:type="dxa"/>
          </w:tcPr>
          <w:p w14:paraId="27E98A06" w14:textId="12F57D93" w:rsidR="00636C3B" w:rsidRPr="005E0E30" w:rsidRDefault="00000000">
            <w:pPr>
              <w:rPr>
                <w:lang w:val="pt-BR"/>
              </w:rPr>
            </w:pPr>
            <w:r w:rsidRPr="005E0E30">
              <w:rPr>
                <w:lang w:val="pt-BR"/>
              </w:rPr>
              <w:t xml:space="preserve">Quantidade de linhas do código </w:t>
            </w:r>
            <w:r w:rsidR="00E84810">
              <w:rPr>
                <w:lang w:val="pt-BR"/>
              </w:rPr>
              <w:t>16</w:t>
            </w:r>
            <w:r w:rsidR="00E84810" w:rsidRPr="005E0E30">
              <w:rPr>
                <w:lang w:val="pt-BR"/>
              </w:rPr>
              <w:t xml:space="preserve"> (</w:t>
            </w:r>
            <w:r w:rsidRPr="005E0E30">
              <w:rPr>
                <w:lang w:val="pt-BR"/>
              </w:rPr>
              <w:t xml:space="preserve">coluna </w:t>
            </w:r>
            <w:r w:rsidR="00E84810">
              <w:rPr>
                <w:lang w:val="pt-BR"/>
              </w:rPr>
              <w:t>código produto)</w:t>
            </w:r>
          </w:p>
        </w:tc>
        <w:tc>
          <w:tcPr>
            <w:tcW w:w="2835" w:type="dxa"/>
          </w:tcPr>
          <w:p w14:paraId="4560E16B" w14:textId="7F43AD9D" w:rsidR="00636C3B" w:rsidRDefault="00E84810">
            <w:r>
              <w:t>241</w:t>
            </w:r>
            <w:r w:rsidR="00000000">
              <w:t xml:space="preserve"> </w:t>
            </w:r>
            <w:proofErr w:type="spellStart"/>
            <w:r w:rsidR="00000000">
              <w:t>linhas</w:t>
            </w:r>
            <w:proofErr w:type="spellEnd"/>
          </w:p>
        </w:tc>
      </w:tr>
      <w:tr w:rsidR="00636C3B" w14:paraId="45761CD4" w14:textId="77777777">
        <w:tc>
          <w:tcPr>
            <w:tcW w:w="5953" w:type="dxa"/>
          </w:tcPr>
          <w:p w14:paraId="1E4B64AD" w14:textId="5315AD95" w:rsidR="00636C3B" w:rsidRPr="005E0E30" w:rsidRDefault="00000000">
            <w:pPr>
              <w:rPr>
                <w:lang w:val="pt-BR"/>
              </w:rPr>
            </w:pPr>
            <w:r w:rsidRPr="005E0E30">
              <w:rPr>
                <w:lang w:val="pt-BR"/>
              </w:rPr>
              <w:t>Soma das quantidades da coluna</w:t>
            </w:r>
            <w:r w:rsidR="00E84810">
              <w:rPr>
                <w:lang w:val="pt-BR"/>
              </w:rPr>
              <w:t xml:space="preserve"> (quantidade estoque)</w:t>
            </w:r>
          </w:p>
        </w:tc>
        <w:tc>
          <w:tcPr>
            <w:tcW w:w="2835" w:type="dxa"/>
          </w:tcPr>
          <w:p w14:paraId="4D620C13" w14:textId="7901C37C" w:rsidR="00636C3B" w:rsidRDefault="00E84810">
            <w:r>
              <w:t>1.848,908</w:t>
            </w:r>
            <w:r w:rsidR="00000000">
              <w:t xml:space="preserve"> kg</w:t>
            </w:r>
          </w:p>
        </w:tc>
      </w:tr>
      <w:tr w:rsidR="00636C3B" w14:paraId="67A4DB6E" w14:textId="77777777">
        <w:tc>
          <w:tcPr>
            <w:tcW w:w="5953" w:type="dxa"/>
          </w:tcPr>
          <w:p w14:paraId="5F3CC861" w14:textId="274E8518" w:rsidR="00636C3B" w:rsidRPr="005E0E30" w:rsidRDefault="00000000">
            <w:pPr>
              <w:rPr>
                <w:lang w:val="pt-BR"/>
              </w:rPr>
            </w:pPr>
            <w:r w:rsidRPr="005E0E30">
              <w:rPr>
                <w:lang w:val="pt-BR"/>
              </w:rPr>
              <w:t xml:space="preserve">Meses distintos identificados na coluna </w:t>
            </w:r>
            <w:r w:rsidR="00E84810">
              <w:rPr>
                <w:lang w:val="pt-BR"/>
              </w:rPr>
              <w:t>(data emissão)</w:t>
            </w:r>
          </w:p>
        </w:tc>
        <w:tc>
          <w:tcPr>
            <w:tcW w:w="2835" w:type="dxa"/>
          </w:tcPr>
          <w:p w14:paraId="39E02980" w14:textId="3CCE4121" w:rsidR="00636C3B" w:rsidRDefault="00636C3B"/>
        </w:tc>
      </w:tr>
      <w:tr w:rsidR="00636C3B" w14:paraId="5447F5D6" w14:textId="77777777">
        <w:tc>
          <w:tcPr>
            <w:tcW w:w="5953" w:type="dxa"/>
          </w:tcPr>
          <w:p w14:paraId="3A82F330" w14:textId="77777777" w:rsidR="00636C3B" w:rsidRDefault="00000000">
            <w:r>
              <w:t>Quantidade de meses considerados</w:t>
            </w:r>
          </w:p>
        </w:tc>
        <w:tc>
          <w:tcPr>
            <w:tcW w:w="2835" w:type="dxa"/>
          </w:tcPr>
          <w:p w14:paraId="4CB84550" w14:textId="157FF80A" w:rsidR="00636C3B" w:rsidRDefault="00D5777A">
            <w:r>
              <w:t>12</w:t>
            </w:r>
          </w:p>
        </w:tc>
      </w:tr>
      <w:tr w:rsidR="00636C3B" w14:paraId="059880D5" w14:textId="77777777">
        <w:tc>
          <w:tcPr>
            <w:tcW w:w="5953" w:type="dxa"/>
          </w:tcPr>
          <w:p w14:paraId="67AF0288" w14:textId="2335059B" w:rsidR="00636C3B" w:rsidRDefault="00000000">
            <w:proofErr w:type="spellStart"/>
            <w:r>
              <w:t>Média</w:t>
            </w:r>
            <w:proofErr w:type="spellEnd"/>
            <w:r>
              <w:t xml:space="preserve"> mensal: </w:t>
            </w:r>
            <w:r w:rsidR="00E84810">
              <w:t>1.848,908</w:t>
            </w:r>
            <w:r>
              <w:t xml:space="preserve"> ÷ </w:t>
            </w:r>
            <w:r w:rsidR="00E84810">
              <w:t>1</w:t>
            </w:r>
            <w:r>
              <w:t>2</w:t>
            </w:r>
          </w:p>
        </w:tc>
        <w:tc>
          <w:tcPr>
            <w:tcW w:w="2835" w:type="dxa"/>
          </w:tcPr>
          <w:p w14:paraId="40011BE9" w14:textId="04721980" w:rsidR="00636C3B" w:rsidRDefault="005C61AB">
            <w:r>
              <w:t xml:space="preserve">154,075 </w:t>
            </w:r>
            <w:r w:rsidR="00000000">
              <w:t>kg/</w:t>
            </w:r>
            <w:proofErr w:type="spellStart"/>
            <w:r w:rsidR="00000000">
              <w:t>mês</w:t>
            </w:r>
            <w:proofErr w:type="spellEnd"/>
          </w:p>
        </w:tc>
      </w:tr>
    </w:tbl>
    <w:p w14:paraId="46930DEC" w14:textId="77777777" w:rsidR="00636C3B" w:rsidRPr="005E0E30" w:rsidRDefault="00000000">
      <w:pPr>
        <w:pStyle w:val="Ttulo1"/>
        <w:rPr>
          <w:lang w:val="pt-BR"/>
        </w:rPr>
      </w:pPr>
      <w:r w:rsidRPr="005E0E30">
        <w:rPr>
          <w:lang w:val="pt-BR"/>
        </w:rPr>
        <w:t>5. Comparação entre estoque e média de consumo</w:t>
      </w:r>
    </w:p>
    <w:p w14:paraId="1289E676" w14:textId="77777777" w:rsidR="00636C3B" w:rsidRPr="005E0E30" w:rsidRDefault="00000000">
      <w:pPr>
        <w:rPr>
          <w:lang w:val="pt-BR"/>
        </w:rPr>
      </w:pPr>
      <w:r w:rsidRPr="005E0E30">
        <w:rPr>
          <w:lang w:val="pt-BR"/>
        </w:rPr>
        <w:t>Fórmula: estoque total atual - média mensal de consumo</w:t>
      </w:r>
    </w:p>
    <w:p w14:paraId="4F5AFA88" w14:textId="6239BCAB" w:rsidR="00636C3B" w:rsidRPr="005E0E30" w:rsidRDefault="005C61AB">
      <w:pPr>
        <w:rPr>
          <w:lang w:val="pt-BR"/>
        </w:rPr>
      </w:pPr>
      <w:r>
        <w:rPr>
          <w:b/>
          <w:lang w:val="pt-BR"/>
        </w:rPr>
        <w:t>296,799</w:t>
      </w:r>
      <w:r w:rsidR="00000000" w:rsidRPr="005E0E30">
        <w:rPr>
          <w:b/>
          <w:lang w:val="pt-BR"/>
        </w:rPr>
        <w:t xml:space="preserve"> </w:t>
      </w:r>
      <w:r>
        <w:rPr>
          <w:b/>
          <w:lang w:val="pt-BR"/>
        </w:rPr>
        <w:t>–</w:t>
      </w:r>
      <w:r w:rsidR="00000000" w:rsidRPr="005E0E30">
        <w:rPr>
          <w:b/>
          <w:lang w:val="pt-BR"/>
        </w:rPr>
        <w:t xml:space="preserve"> </w:t>
      </w:r>
      <w:r>
        <w:rPr>
          <w:b/>
          <w:lang w:val="pt-BR"/>
        </w:rPr>
        <w:t xml:space="preserve">154,075 = </w:t>
      </w:r>
      <w:r w:rsidR="00D5777A">
        <w:rPr>
          <w:b/>
          <w:lang w:val="pt-BR"/>
        </w:rPr>
        <w:t>na coluna sugestão de compra 1</w:t>
      </w:r>
    </w:p>
    <w:p w14:paraId="39AB6E75" w14:textId="444D8639" w:rsidR="005C61AB" w:rsidRDefault="00D5777A">
      <w:pPr>
        <w:rPr>
          <w:lang w:val="pt-BR"/>
        </w:rPr>
      </w:pPr>
      <w:r>
        <w:rPr>
          <w:lang w:val="pt-BR"/>
        </w:rPr>
        <w:t>Se fosse:</w:t>
      </w:r>
    </w:p>
    <w:p w14:paraId="6E9C7FFF" w14:textId="1CE36960" w:rsidR="00D5777A" w:rsidRDefault="00D5777A">
      <w:pPr>
        <w:rPr>
          <w:lang w:val="pt-BR"/>
        </w:rPr>
      </w:pPr>
      <w:r>
        <w:rPr>
          <w:lang w:val="pt-BR"/>
        </w:rPr>
        <w:t>Estoque -   média = sugestão de compra</w:t>
      </w:r>
    </w:p>
    <w:p w14:paraId="2CC198DA" w14:textId="1C5B3C55" w:rsidR="00D5777A" w:rsidRPr="00D5777A" w:rsidRDefault="00D5777A">
      <w:pPr>
        <w:rPr>
          <w:bCs/>
          <w:lang w:val="pt-BR"/>
        </w:rPr>
      </w:pPr>
      <w:r w:rsidRPr="00D5777A">
        <w:rPr>
          <w:bCs/>
          <w:lang w:val="pt-BR"/>
        </w:rPr>
        <w:t>296,799 – 154,075</w:t>
      </w:r>
      <w:r>
        <w:rPr>
          <w:bCs/>
          <w:lang w:val="pt-BR"/>
        </w:rPr>
        <w:t xml:space="preserve"> = 1</w:t>
      </w:r>
    </w:p>
    <w:p w14:paraId="75C55F2F" w14:textId="7D019C97" w:rsidR="00D5777A" w:rsidRDefault="00D5777A">
      <w:pPr>
        <w:rPr>
          <w:lang w:val="pt-BR"/>
        </w:rPr>
      </w:pPr>
      <w:r>
        <w:rPr>
          <w:lang w:val="pt-BR"/>
        </w:rPr>
        <w:t>600,520 – 154,075 = 3</w:t>
      </w:r>
    </w:p>
    <w:p w14:paraId="1EA0ECD1" w14:textId="793B8C7E" w:rsidR="00D5777A" w:rsidRDefault="00D5777A">
      <w:pPr>
        <w:rPr>
          <w:color w:val="EE0000"/>
          <w:lang w:val="pt-BR"/>
        </w:rPr>
      </w:pPr>
      <w:r>
        <w:rPr>
          <w:lang w:val="pt-BR"/>
        </w:rPr>
        <w:t xml:space="preserve">120,330 – 154,075 = </w:t>
      </w:r>
      <w:r w:rsidRPr="00D5777A">
        <w:rPr>
          <w:color w:val="EE0000"/>
          <w:lang w:val="pt-BR"/>
        </w:rPr>
        <w:t>0</w:t>
      </w:r>
    </w:p>
    <w:p w14:paraId="73FCC09A" w14:textId="7EA74AB3" w:rsidR="00D5777A" w:rsidRDefault="00D5777A">
      <w:pPr>
        <w:rPr>
          <w:color w:val="000000" w:themeColor="text1"/>
          <w:lang w:val="pt-BR"/>
        </w:rPr>
      </w:pPr>
      <w:r w:rsidRPr="00D5777A">
        <w:rPr>
          <w:color w:val="000000" w:themeColor="text1"/>
          <w:lang w:val="pt-BR"/>
        </w:rPr>
        <w:t xml:space="preserve">Indicando tempo de meses para a próxima compra </w:t>
      </w:r>
    </w:p>
    <w:p w14:paraId="4C3E4680" w14:textId="77777777" w:rsidR="00D5777A" w:rsidRDefault="00D5777A">
      <w:pPr>
        <w:rPr>
          <w:color w:val="000000" w:themeColor="text1"/>
          <w:lang w:val="pt-BR"/>
        </w:rPr>
      </w:pPr>
    </w:p>
    <w:p w14:paraId="46B0C297" w14:textId="7E6995C9" w:rsidR="00D5777A" w:rsidRPr="00D5777A" w:rsidRDefault="00D5777A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Incluir mais uma coluna com o calculo de consumo do último mês antes da coluna sugestão de compra </w:t>
      </w:r>
    </w:p>
    <w:p w14:paraId="6A7AE635" w14:textId="77777777" w:rsidR="00D5777A" w:rsidRPr="00D5777A" w:rsidRDefault="00D5777A">
      <w:pPr>
        <w:rPr>
          <w:color w:val="EE0000"/>
          <w:lang w:val="pt-BR"/>
        </w:rPr>
      </w:pPr>
    </w:p>
    <w:p w14:paraId="7495F77D" w14:textId="77777777" w:rsidR="00D5777A" w:rsidRDefault="00D5777A">
      <w:pPr>
        <w:rPr>
          <w:lang w:val="pt-BR"/>
        </w:rPr>
      </w:pPr>
    </w:p>
    <w:p w14:paraId="73E1E9AB" w14:textId="77777777" w:rsidR="00D5777A" w:rsidRDefault="00D5777A">
      <w:pPr>
        <w:rPr>
          <w:lang w:val="pt-BR"/>
        </w:rPr>
      </w:pPr>
    </w:p>
    <w:p w14:paraId="66BC7B19" w14:textId="232ABD43" w:rsidR="00636C3B" w:rsidRPr="005E0E30" w:rsidRDefault="005C61AB">
      <w:pPr>
        <w:rPr>
          <w:lang w:val="pt-BR"/>
        </w:rPr>
      </w:pPr>
      <w:r>
        <w:rPr>
          <w:lang w:val="pt-BR"/>
        </w:rPr>
        <w:t xml:space="preserve"> </w:t>
      </w:r>
      <w:r w:rsidR="00000000" w:rsidRPr="005E0E30">
        <w:rPr>
          <w:lang w:val="pt-BR"/>
        </w:rPr>
        <w:br w:type="page"/>
      </w:r>
    </w:p>
    <w:p w14:paraId="67CB48F8" w14:textId="77777777" w:rsidR="00636C3B" w:rsidRPr="005E0E30" w:rsidRDefault="00000000">
      <w:pPr>
        <w:pStyle w:val="Ttulo1"/>
        <w:rPr>
          <w:lang w:val="pt-BR"/>
        </w:rPr>
      </w:pPr>
      <w:r w:rsidRPr="005E0E30">
        <w:rPr>
          <w:lang w:val="pt-BR"/>
        </w:rPr>
        <w:lastRenderedPageBreak/>
        <w:t>Imagem de referência da planilha importada</w:t>
      </w:r>
    </w:p>
    <w:p w14:paraId="7CBB3898" w14:textId="2849060A" w:rsidR="00636C3B" w:rsidRDefault="00636C3B">
      <w:pPr>
        <w:jc w:val="center"/>
      </w:pPr>
    </w:p>
    <w:sectPr w:rsidR="00636C3B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DFBEF" w14:textId="77777777" w:rsidR="000D2EB8" w:rsidRDefault="000D2EB8">
      <w:pPr>
        <w:spacing w:after="0"/>
      </w:pPr>
      <w:r>
        <w:separator/>
      </w:r>
    </w:p>
  </w:endnote>
  <w:endnote w:type="continuationSeparator" w:id="0">
    <w:p w14:paraId="64C0A62D" w14:textId="77777777" w:rsidR="000D2EB8" w:rsidRDefault="000D2E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1E38" w14:textId="77777777" w:rsidR="00636C3B" w:rsidRDefault="00000000">
    <w:pPr>
      <w:pStyle w:val="Rodap"/>
      <w:jc w:val="center"/>
    </w:pPr>
    <w:proofErr w:type="spellStart"/>
    <w:r>
      <w:rPr>
        <w:color w:val="7F7F7F"/>
        <w:sz w:val="16"/>
      </w:rPr>
      <w:t>Versão</w:t>
    </w:r>
    <w:proofErr w:type="spellEnd"/>
    <w:r>
      <w:rPr>
        <w:color w:val="7F7F7F"/>
        <w:sz w:val="16"/>
      </w:rPr>
      <w:t xml:space="preserve"> 1.5 - </w:t>
    </w:r>
    <w:proofErr w:type="spellStart"/>
    <w:r>
      <w:rPr>
        <w:color w:val="7F7F7F"/>
        <w:sz w:val="16"/>
      </w:rPr>
      <w:t>descrição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revisada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663F" w14:textId="77777777" w:rsidR="000D2EB8" w:rsidRDefault="000D2EB8">
      <w:pPr>
        <w:spacing w:after="0"/>
      </w:pPr>
      <w:r>
        <w:separator/>
      </w:r>
    </w:p>
  </w:footnote>
  <w:footnote w:type="continuationSeparator" w:id="0">
    <w:p w14:paraId="6E114391" w14:textId="77777777" w:rsidR="000D2EB8" w:rsidRDefault="000D2E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18546">
    <w:abstractNumId w:val="8"/>
  </w:num>
  <w:num w:numId="2" w16cid:durableId="598609660">
    <w:abstractNumId w:val="6"/>
  </w:num>
  <w:num w:numId="3" w16cid:durableId="2113355011">
    <w:abstractNumId w:val="5"/>
  </w:num>
  <w:num w:numId="4" w16cid:durableId="1922059815">
    <w:abstractNumId w:val="4"/>
  </w:num>
  <w:num w:numId="5" w16cid:durableId="1736585085">
    <w:abstractNumId w:val="7"/>
  </w:num>
  <w:num w:numId="6" w16cid:durableId="997608126">
    <w:abstractNumId w:val="3"/>
  </w:num>
  <w:num w:numId="7" w16cid:durableId="1076785459">
    <w:abstractNumId w:val="2"/>
  </w:num>
  <w:num w:numId="8" w16cid:durableId="1252547292">
    <w:abstractNumId w:val="1"/>
  </w:num>
  <w:num w:numId="9" w16cid:durableId="155353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B8"/>
    <w:rsid w:val="0015074B"/>
    <w:rsid w:val="0029639D"/>
    <w:rsid w:val="00326F90"/>
    <w:rsid w:val="005C61AB"/>
    <w:rsid w:val="005E0E30"/>
    <w:rsid w:val="00636C3B"/>
    <w:rsid w:val="009C0451"/>
    <w:rsid w:val="009C157D"/>
    <w:rsid w:val="00AA1D8D"/>
    <w:rsid w:val="00B47730"/>
    <w:rsid w:val="00B82504"/>
    <w:rsid w:val="00BA4F09"/>
    <w:rsid w:val="00CB0664"/>
    <w:rsid w:val="00D5777A"/>
    <w:rsid w:val="00DA3611"/>
    <w:rsid w:val="00E848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76ACF"/>
  <w14:defaultImageDpi w14:val="300"/>
  <w15:docId w15:val="{D8769346-3FBE-4776-9FC7-4C96D535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365F9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305</Words>
  <Characters>1647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Administrativo Bruno</cp:lastModifiedBy>
  <cp:revision>3</cp:revision>
  <dcterms:created xsi:type="dcterms:W3CDTF">2013-12-23T23:15:00Z</dcterms:created>
  <dcterms:modified xsi:type="dcterms:W3CDTF">2026-09-08T12:32:00Z</dcterms:modified>
  <cp:category/>
</cp:coreProperties>
</file>