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07BA9C" w:rsidR="00572CF5" w:rsidRDefault="009B2CD2" w:rsidP="009C05D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77866AC" w14:textId="7E2B46B8" w:rsidR="009C05DC" w:rsidRPr="009C05DC" w:rsidRDefault="009E31F4" w:rsidP="009C05DC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>\</w:t>
      </w:r>
      <w:r w:rsidR="009C05DC" w:rsidRPr="009C05DC">
        <w:rPr>
          <w:color w:val="1F3864" w:themeColor="accent1" w:themeShade="80"/>
        </w:rPr>
        <w:t xml:space="preserve"> – Backslash</w:t>
      </w:r>
      <w:r>
        <w:rPr>
          <w:color w:val="1F3864" w:themeColor="accent1" w:themeShade="80"/>
        </w:rPr>
        <w:t xml:space="preserve">, </w:t>
      </w:r>
      <w:r w:rsidR="007A4DFD">
        <w:rPr>
          <w:color w:val="1F3864" w:themeColor="accent1" w:themeShade="80"/>
        </w:rPr>
        <w:t>‘–</w:t>
      </w:r>
      <w:r>
        <w:rPr>
          <w:color w:val="1F3864" w:themeColor="accent1" w:themeShade="80"/>
        </w:rPr>
        <w:t xml:space="preserve"> Single quote, </w:t>
      </w:r>
      <w:r w:rsidR="007A4DFD">
        <w:rPr>
          <w:color w:val="1F3864" w:themeColor="accent1" w:themeShade="80"/>
        </w:rPr>
        <w:t>“–</w:t>
      </w:r>
      <w:r>
        <w:rPr>
          <w:color w:val="1F3864" w:themeColor="accent1" w:themeShade="80"/>
        </w:rPr>
        <w:t xml:space="preserve"> Double quote, \n – ASCII </w:t>
      </w:r>
      <w:r w:rsidR="00152E89">
        <w:rPr>
          <w:color w:val="1F3864" w:themeColor="accent1" w:themeShade="80"/>
        </w:rPr>
        <w:t xml:space="preserve">linefeed </w:t>
      </w:r>
      <w:r w:rsidR="00152E89" w:rsidRPr="009C05DC">
        <w:rPr>
          <w:color w:val="1F3864" w:themeColor="accent1" w:themeShade="80"/>
        </w:rPr>
        <w:t>are</w:t>
      </w:r>
      <w:r>
        <w:rPr>
          <w:color w:val="1F3864" w:themeColor="accent1" w:themeShade="80"/>
        </w:rPr>
        <w:t xml:space="preserve"> </w:t>
      </w:r>
      <w:r w:rsidR="00152E89">
        <w:rPr>
          <w:color w:val="1F3864" w:themeColor="accent1" w:themeShade="80"/>
        </w:rPr>
        <w:t xml:space="preserve">some </w:t>
      </w:r>
      <w:r w:rsidR="00152E89" w:rsidRPr="009C05DC">
        <w:rPr>
          <w:color w:val="1F3864" w:themeColor="accent1" w:themeShade="80"/>
        </w:rPr>
        <w:t>escape</w:t>
      </w:r>
      <w:r w:rsidR="009C05DC" w:rsidRPr="009C05DC">
        <w:rPr>
          <w:color w:val="1F3864" w:themeColor="accent1" w:themeShade="80"/>
        </w:rPr>
        <w:t xml:space="preserve"> character. To do this simply adds a backslash (\) before the character we want to escape.</w:t>
      </w:r>
    </w:p>
    <w:p w14:paraId="00000002" w14:textId="7DD819B1" w:rsidR="00572CF5" w:rsidRDefault="009B2CD2" w:rsidP="009C05DC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24A8E14D" w14:textId="2E7C0761" w:rsidR="009C05DC" w:rsidRPr="009C05DC" w:rsidRDefault="009C05DC" w:rsidP="009C05DC">
      <w:pPr>
        <w:pStyle w:val="ListParagraph"/>
        <w:spacing w:before="220"/>
        <w:ind w:left="1440"/>
        <w:rPr>
          <w:color w:val="1F3864" w:themeColor="accent1" w:themeShade="80"/>
        </w:rPr>
      </w:pPr>
      <w:r w:rsidRPr="009C05DC">
        <w:rPr>
          <w:color w:val="1F3864" w:themeColor="accent1" w:themeShade="80"/>
        </w:rPr>
        <w:t>\n - for newline</w:t>
      </w:r>
    </w:p>
    <w:p w14:paraId="570B4CC4" w14:textId="4BFF80EE" w:rsidR="009C05DC" w:rsidRPr="009C05DC" w:rsidRDefault="009C05DC" w:rsidP="009C05DC">
      <w:pPr>
        <w:pStyle w:val="ListParagraph"/>
        <w:spacing w:before="220"/>
        <w:ind w:left="1440"/>
        <w:rPr>
          <w:color w:val="1F3864" w:themeColor="accent1" w:themeShade="80"/>
        </w:rPr>
      </w:pPr>
      <w:r w:rsidRPr="009C05DC">
        <w:rPr>
          <w:color w:val="1F3864" w:themeColor="accent1" w:themeShade="80"/>
        </w:rPr>
        <w:t>\t - for tab</w:t>
      </w:r>
    </w:p>
    <w:p w14:paraId="00000003" w14:textId="7FC1893B" w:rsidR="00572CF5" w:rsidRDefault="009B2CD2" w:rsidP="009C05D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5192FA1" w14:textId="6202340B" w:rsidR="00F706A5" w:rsidRPr="002C7A17" w:rsidRDefault="00F706A5" w:rsidP="00F706A5">
      <w:pPr>
        <w:pStyle w:val="ListParagraph"/>
        <w:spacing w:before="220"/>
        <w:ind w:left="1440"/>
        <w:rPr>
          <w:color w:val="1F3864" w:themeColor="accent1" w:themeShade="80"/>
        </w:rPr>
      </w:pPr>
      <w:r w:rsidRPr="002C7A17">
        <w:rPr>
          <w:color w:val="1F3864" w:themeColor="accent1" w:themeShade="80"/>
        </w:rPr>
        <w:t>For example,</w:t>
      </w:r>
    </w:p>
    <w:p w14:paraId="7E176171" w14:textId="39E284F4" w:rsidR="00F706A5" w:rsidRPr="002C7A17" w:rsidRDefault="00F706A5" w:rsidP="00F706A5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 w:rsidRPr="002C7A17">
        <w:rPr>
          <w:color w:val="1F3864" w:themeColor="accent1" w:themeShade="80"/>
        </w:rPr>
        <w:t>Print(</w:t>
      </w:r>
      <w:proofErr w:type="gramEnd"/>
      <w:r w:rsidRPr="002C7A17">
        <w:rPr>
          <w:color w:val="1F3864" w:themeColor="accent1" w:themeShade="80"/>
        </w:rPr>
        <w:t xml:space="preserve">“c:\\User\\HP\\Desktop”) </w:t>
      </w:r>
    </w:p>
    <w:p w14:paraId="0C4859B0" w14:textId="79FBF5C2" w:rsidR="002C7A17" w:rsidRPr="002C7A17" w:rsidRDefault="002C7A17" w:rsidP="00F706A5">
      <w:pPr>
        <w:pStyle w:val="ListParagraph"/>
        <w:spacing w:before="220"/>
        <w:ind w:left="1440"/>
        <w:rPr>
          <w:color w:val="1F3864" w:themeColor="accent1" w:themeShade="80"/>
        </w:rPr>
      </w:pPr>
      <w:r w:rsidRPr="002C7A17">
        <w:rPr>
          <w:color w:val="1F3864" w:themeColor="accent1" w:themeShade="80"/>
        </w:rPr>
        <w:t>Output:     c:\User\HP\Desktop</w:t>
      </w:r>
    </w:p>
    <w:p w14:paraId="00000004" w14:textId="301687F1" w:rsidR="00572CF5" w:rsidRDefault="009B2CD2" w:rsidP="00F706A5">
      <w:pPr>
        <w:pStyle w:val="ListParagraph"/>
        <w:numPr>
          <w:ilvl w:val="0"/>
          <w:numId w:val="1"/>
        </w:numPr>
        <w:spacing w:before="220"/>
      </w:pPr>
      <w:r>
        <w:t>The string "How</w:t>
      </w:r>
      <w:r>
        <w:t>l</w:t>
      </w:r>
      <w:r>
        <w:t>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0DB94150" w14:textId="7335BEAB" w:rsidR="00F706A5" w:rsidRPr="004E0417" w:rsidRDefault="004E0417" w:rsidP="004E0417">
      <w:pPr>
        <w:pStyle w:val="ListParagraph"/>
        <w:spacing w:before="220"/>
        <w:ind w:left="1440"/>
        <w:rPr>
          <w:color w:val="1F3864" w:themeColor="accent1" w:themeShade="80"/>
        </w:rPr>
      </w:pPr>
      <w:r w:rsidRPr="004E0417">
        <w:rPr>
          <w:color w:val="1F3864" w:themeColor="accent1" w:themeShade="80"/>
        </w:rPr>
        <w:t>The single quote in Howl’s is fine because you have used inside the double quotes.</w:t>
      </w:r>
    </w:p>
    <w:p w14:paraId="00000005" w14:textId="6BBAA8FA" w:rsidR="00572CF5" w:rsidRDefault="009B2CD2" w:rsidP="007E4B06">
      <w:pPr>
        <w:pStyle w:val="ListParagraph"/>
        <w:numPr>
          <w:ilvl w:val="0"/>
          <w:numId w:val="1"/>
        </w:numPr>
        <w:spacing w:before="220"/>
      </w:pPr>
      <w:bookmarkStart w:id="0" w:name="_GoBack"/>
      <w:bookmarkEnd w:id="0"/>
      <w:r>
        <w:t>How do you write a string of newlines if you don't want to use the n character?</w:t>
      </w:r>
    </w:p>
    <w:p w14:paraId="78EB08B9" w14:textId="5C817F62" w:rsidR="007E4B06" w:rsidRDefault="007E4B06" w:rsidP="007E4B06">
      <w:pPr>
        <w:pStyle w:val="ListParagraph"/>
        <w:spacing w:before="220"/>
        <w:ind w:left="1440"/>
        <w:rPr>
          <w:color w:val="1F3864" w:themeColor="accent1" w:themeShade="80"/>
        </w:rPr>
      </w:pPr>
      <w:proofErr w:type="gramStart"/>
      <w:r w:rsidRPr="00356032">
        <w:rPr>
          <w:color w:val="1F3864" w:themeColor="accent1" w:themeShade="80"/>
        </w:rPr>
        <w:t>Can assign</w:t>
      </w:r>
      <w:r w:rsidR="00356032" w:rsidRPr="00356032">
        <w:rPr>
          <w:color w:val="1F3864" w:themeColor="accent1" w:themeShade="80"/>
        </w:rPr>
        <w:t xml:space="preserve"> a m</w:t>
      </w:r>
      <w:r w:rsidRPr="00356032">
        <w:rPr>
          <w:color w:val="1F3864" w:themeColor="accent1" w:themeShade="80"/>
        </w:rPr>
        <w:t>ultiline string to a variable by using three quotes.</w:t>
      </w:r>
      <w:proofErr w:type="gramEnd"/>
    </w:p>
    <w:p w14:paraId="6F00C816" w14:textId="4B14591E" w:rsidR="00356032" w:rsidRDefault="00356032" w:rsidP="007E4B06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Example: </w:t>
      </w:r>
      <w:r w:rsidR="003B2951">
        <w:rPr>
          <w:color w:val="1F3864" w:themeColor="accent1" w:themeShade="80"/>
        </w:rPr>
        <w:tab/>
      </w:r>
    </w:p>
    <w:p w14:paraId="66ABBF1E" w14:textId="6EB266AE" w:rsidR="003B2951" w:rsidRPr="00356032" w:rsidRDefault="003B2951" w:rsidP="007E4B06">
      <w:pPr>
        <w:pStyle w:val="ListParagraph"/>
        <w:spacing w:before="220"/>
        <w:ind w:left="1440"/>
        <w:rPr>
          <w:color w:val="1F3864" w:themeColor="accent1" w:themeShade="80"/>
        </w:rPr>
      </w:pPr>
      <w:r w:rsidRPr="003B2951">
        <w:rPr>
          <w:color w:val="1F3864" w:themeColor="accent1" w:themeShade="80"/>
        </w:rPr>
        <w:t>a = </w:t>
      </w:r>
      <w:r w:rsidRPr="003B2951">
        <w:rPr>
          <w:color w:val="1F3864" w:themeColor="accent1" w:themeShade="80"/>
        </w:rPr>
        <w:t>"""</w:t>
      </w:r>
      <w:proofErr w:type="spellStart"/>
      <w:r w:rsidRPr="003B2951">
        <w:rPr>
          <w:color w:val="1F3864" w:themeColor="accent1" w:themeShade="80"/>
        </w:rPr>
        <w:t>Lorem</w:t>
      </w:r>
      <w:proofErr w:type="spellEnd"/>
      <w:r w:rsidRPr="003B2951">
        <w:rPr>
          <w:color w:val="1F3864" w:themeColor="accent1" w:themeShade="80"/>
        </w:rPr>
        <w:t xml:space="preserve"> </w:t>
      </w:r>
      <w:proofErr w:type="spellStart"/>
      <w:r w:rsidRPr="003B2951">
        <w:rPr>
          <w:color w:val="1F3864" w:themeColor="accent1" w:themeShade="80"/>
        </w:rPr>
        <w:t>ipsum</w:t>
      </w:r>
      <w:proofErr w:type="spellEnd"/>
      <w:r w:rsidRPr="003B2951">
        <w:rPr>
          <w:color w:val="1F3864" w:themeColor="accent1" w:themeShade="80"/>
        </w:rPr>
        <w:t xml:space="preserve"> </w:t>
      </w:r>
      <w:proofErr w:type="spellStart"/>
      <w:r w:rsidRPr="003B2951">
        <w:rPr>
          <w:color w:val="1F3864" w:themeColor="accent1" w:themeShade="80"/>
        </w:rPr>
        <w:t>dolor</w:t>
      </w:r>
      <w:proofErr w:type="spellEnd"/>
      <w:r w:rsidRPr="003B2951">
        <w:rPr>
          <w:color w:val="1F3864" w:themeColor="accent1" w:themeShade="80"/>
        </w:rPr>
        <w:t xml:space="preserve"> sit </w:t>
      </w:r>
      <w:proofErr w:type="spellStart"/>
      <w:r w:rsidRPr="003B2951">
        <w:rPr>
          <w:color w:val="1F3864" w:themeColor="accent1" w:themeShade="80"/>
        </w:rPr>
        <w:t>amet</w:t>
      </w:r>
      <w:proofErr w:type="spellEnd"/>
      <w:proofErr w:type="gramStart"/>
      <w:r w:rsidRPr="003B2951">
        <w:rPr>
          <w:color w:val="1F3864" w:themeColor="accent1" w:themeShade="80"/>
        </w:rPr>
        <w:t>,</w:t>
      </w:r>
      <w:proofErr w:type="gramEnd"/>
      <w:r w:rsidRPr="003B2951">
        <w:rPr>
          <w:color w:val="1F3864" w:themeColor="accent1" w:themeShade="80"/>
        </w:rPr>
        <w:br/>
      </w:r>
      <w:proofErr w:type="spellStart"/>
      <w:r w:rsidRPr="003B2951">
        <w:rPr>
          <w:color w:val="1F3864" w:themeColor="accent1" w:themeShade="80"/>
        </w:rPr>
        <w:t>ut</w:t>
      </w:r>
      <w:proofErr w:type="spellEnd"/>
      <w:r w:rsidRPr="003B2951">
        <w:rPr>
          <w:color w:val="1F3864" w:themeColor="accent1" w:themeShade="80"/>
        </w:rPr>
        <w:t xml:space="preserve"> </w:t>
      </w:r>
      <w:proofErr w:type="spellStart"/>
      <w:r w:rsidRPr="003B2951">
        <w:rPr>
          <w:color w:val="1F3864" w:themeColor="accent1" w:themeShade="80"/>
        </w:rPr>
        <w:t>labore</w:t>
      </w:r>
      <w:proofErr w:type="spellEnd"/>
      <w:r w:rsidRPr="003B2951">
        <w:rPr>
          <w:color w:val="1F3864" w:themeColor="accent1" w:themeShade="80"/>
        </w:rPr>
        <w:t xml:space="preserve"> et </w:t>
      </w:r>
      <w:proofErr w:type="spellStart"/>
      <w:r w:rsidRPr="003B2951">
        <w:rPr>
          <w:color w:val="1F3864" w:themeColor="accent1" w:themeShade="80"/>
        </w:rPr>
        <w:t>dolore</w:t>
      </w:r>
      <w:proofErr w:type="spellEnd"/>
      <w:r w:rsidRPr="003B2951">
        <w:rPr>
          <w:color w:val="1F3864" w:themeColor="accent1" w:themeShade="80"/>
        </w:rPr>
        <w:t xml:space="preserve"> magna </w:t>
      </w:r>
      <w:proofErr w:type="spellStart"/>
      <w:r w:rsidRPr="003B2951">
        <w:rPr>
          <w:color w:val="1F3864" w:themeColor="accent1" w:themeShade="80"/>
        </w:rPr>
        <w:t>aliqua</w:t>
      </w:r>
      <w:proofErr w:type="spellEnd"/>
      <w:r w:rsidRPr="003B2951">
        <w:rPr>
          <w:color w:val="1F3864" w:themeColor="accent1" w:themeShade="80"/>
        </w:rPr>
        <w:t>."""</w:t>
      </w:r>
      <w:r w:rsidRPr="003B2951">
        <w:rPr>
          <w:color w:val="1F3864" w:themeColor="accent1" w:themeShade="80"/>
        </w:rPr>
        <w:br/>
      </w:r>
    </w:p>
    <w:p w14:paraId="00000006" w14:textId="30F2F923" w:rsidR="00572CF5" w:rsidRDefault="009B2CD2" w:rsidP="00663C09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00000007" w14:textId="18C37A84" w:rsidR="00572CF5" w:rsidRDefault="009B2CD2" w:rsidP="00663C09">
      <w:pPr>
        <w:spacing w:before="220"/>
        <w:ind w:left="1440"/>
      </w:pPr>
      <w:r>
        <w:t>'Hello, world!'[1]</w:t>
      </w:r>
      <w:r w:rsidR="00DD20BC">
        <w:tab/>
        <w:t>-</w:t>
      </w:r>
      <w:r w:rsidR="00DD20BC">
        <w:tab/>
      </w:r>
      <w:r w:rsidR="00FB5F0B" w:rsidRPr="0007538D">
        <w:rPr>
          <w:color w:val="1F3864" w:themeColor="accent1" w:themeShade="80"/>
        </w:rPr>
        <w:t>e</w:t>
      </w:r>
    </w:p>
    <w:p w14:paraId="00000008" w14:textId="795AF141" w:rsidR="00572CF5" w:rsidRDefault="009B2CD2" w:rsidP="00663C09">
      <w:pPr>
        <w:spacing w:before="220"/>
        <w:ind w:left="1440"/>
      </w:pPr>
      <w:r>
        <w:t>'Hell</w:t>
      </w:r>
      <w:r>
        <w:t>o, world!'[0:5]</w:t>
      </w:r>
      <w:r w:rsidR="00FB5F0B">
        <w:tab/>
        <w:t>-</w:t>
      </w:r>
      <w:r w:rsidR="00FB5F0B">
        <w:tab/>
      </w:r>
      <w:r w:rsidR="00FB5F0B" w:rsidRPr="0007538D">
        <w:rPr>
          <w:color w:val="1F3864" w:themeColor="accent1" w:themeShade="80"/>
        </w:rPr>
        <w:t>Hello</w:t>
      </w:r>
    </w:p>
    <w:p w14:paraId="00000009" w14:textId="3F8EBE78" w:rsidR="00572CF5" w:rsidRPr="0007538D" w:rsidRDefault="009B2CD2" w:rsidP="00663C09">
      <w:pPr>
        <w:spacing w:before="220"/>
        <w:ind w:left="1440"/>
        <w:rPr>
          <w:color w:val="1F3864" w:themeColor="accent1" w:themeShade="80"/>
        </w:rPr>
      </w:pPr>
      <w:r>
        <w:t>'Hello, world!'[:5]</w:t>
      </w:r>
      <w:r w:rsidR="00FB5F0B">
        <w:tab/>
        <w:t xml:space="preserve">- </w:t>
      </w:r>
      <w:r w:rsidR="00FB5F0B">
        <w:tab/>
      </w:r>
      <w:r w:rsidR="00FB5F0B" w:rsidRPr="0007538D">
        <w:rPr>
          <w:color w:val="1F3864" w:themeColor="accent1" w:themeShade="80"/>
        </w:rPr>
        <w:t>Hello</w:t>
      </w:r>
    </w:p>
    <w:p w14:paraId="0000000A" w14:textId="662FEBF8" w:rsidR="00572CF5" w:rsidRDefault="009B2CD2" w:rsidP="00663C09">
      <w:pPr>
        <w:spacing w:before="220"/>
        <w:ind w:left="1440"/>
      </w:pPr>
      <w:r>
        <w:t>'Hello, world!'[3:]</w:t>
      </w:r>
      <w:r w:rsidR="00FB5F0B">
        <w:tab/>
        <w:t>-</w:t>
      </w:r>
      <w:r w:rsidR="00FB5F0B">
        <w:tab/>
      </w:r>
      <w:proofErr w:type="gramStart"/>
      <w:r w:rsidR="00FB5F0B" w:rsidRPr="0007538D">
        <w:rPr>
          <w:color w:val="1F3864" w:themeColor="accent1" w:themeShade="80"/>
        </w:rPr>
        <w:t>lo</w:t>
      </w:r>
      <w:proofErr w:type="gramEnd"/>
      <w:r w:rsidR="00FB5F0B" w:rsidRPr="0007538D">
        <w:rPr>
          <w:color w:val="1F3864" w:themeColor="accent1" w:themeShade="80"/>
        </w:rPr>
        <w:t>, world!</w:t>
      </w:r>
    </w:p>
    <w:p w14:paraId="0000000C" w14:textId="7B966BC0" w:rsidR="00572CF5" w:rsidRDefault="009B2CD2" w:rsidP="008734AC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0000000D" w14:textId="37E84289" w:rsidR="00572CF5" w:rsidRPr="008734AC" w:rsidRDefault="009B2CD2" w:rsidP="008734AC">
      <w:pPr>
        <w:spacing w:before="220"/>
        <w:ind w:left="1440"/>
        <w:rPr>
          <w:color w:val="1F3864" w:themeColor="accent1" w:themeShade="80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8734AC">
        <w:tab/>
      </w:r>
      <w:r w:rsidR="008734AC">
        <w:tab/>
        <w:t>-</w:t>
      </w:r>
      <w:r w:rsidR="008734AC">
        <w:tab/>
      </w:r>
      <w:r w:rsidR="008734AC" w:rsidRPr="008734AC">
        <w:rPr>
          <w:color w:val="1F3864" w:themeColor="accent1" w:themeShade="80"/>
        </w:rPr>
        <w:t>HELLO</w:t>
      </w:r>
    </w:p>
    <w:p w14:paraId="0000000E" w14:textId="7156B202" w:rsidR="00572CF5" w:rsidRDefault="009B2CD2" w:rsidP="008734AC">
      <w:pPr>
        <w:spacing w:before="220"/>
        <w:ind w:left="144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8734AC">
        <w:t>-</w:t>
      </w:r>
      <w:r w:rsidR="008734AC">
        <w:tab/>
      </w:r>
      <w:r w:rsidR="008734AC" w:rsidRPr="008734AC">
        <w:rPr>
          <w:color w:val="1F3864" w:themeColor="accent1" w:themeShade="80"/>
        </w:rPr>
        <w:t>True</w:t>
      </w:r>
      <w:r w:rsidR="008734AC">
        <w:tab/>
      </w:r>
    </w:p>
    <w:p w14:paraId="0000000F" w14:textId="25F7F775" w:rsidR="00572CF5" w:rsidRDefault="009B2CD2" w:rsidP="008734AC">
      <w:pPr>
        <w:spacing w:before="220"/>
        <w:ind w:left="144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8734AC">
        <w:tab/>
        <w:t>-</w:t>
      </w:r>
      <w:r w:rsidR="008734AC">
        <w:tab/>
      </w:r>
      <w:r w:rsidR="008734AC" w:rsidRPr="008734AC">
        <w:rPr>
          <w:color w:val="1F3864" w:themeColor="accent1" w:themeShade="80"/>
        </w:rPr>
        <w:t>hello</w:t>
      </w:r>
    </w:p>
    <w:p w14:paraId="00000010" w14:textId="72BD8288" w:rsidR="00572CF5" w:rsidRDefault="009B2CD2" w:rsidP="001339AE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00000011" w14:textId="77777777" w:rsidR="00572CF5" w:rsidRDefault="009B2CD2" w:rsidP="001339AE">
      <w:pPr>
        <w:spacing w:before="220"/>
        <w:ind w:left="720"/>
      </w:pPr>
      <w:r>
        <w:t>'Remember, remember, the fi</w:t>
      </w:r>
      <w:r>
        <w:t xml:space="preserve">fth of </w:t>
      </w:r>
      <w:proofErr w:type="spellStart"/>
      <w:proofErr w:type="gramStart"/>
      <w:r>
        <w:t>July</w:t>
      </w:r>
      <w:r>
        <w:t>.'.split</w:t>
      </w:r>
      <w:proofErr w:type="spellEnd"/>
      <w:r>
        <w:t>()</w:t>
      </w:r>
      <w:proofErr w:type="gramEnd"/>
    </w:p>
    <w:p w14:paraId="6D2227B5" w14:textId="65C0FE3A" w:rsidR="00AF727A" w:rsidRPr="008D3E0C" w:rsidRDefault="00AF727A" w:rsidP="001339AE">
      <w:pPr>
        <w:spacing w:before="220"/>
        <w:ind w:left="720"/>
        <w:rPr>
          <w:color w:val="1F3864" w:themeColor="accent1" w:themeShade="80"/>
        </w:rPr>
      </w:pPr>
      <w:r w:rsidRPr="008D3E0C">
        <w:rPr>
          <w:color w:val="1F3864" w:themeColor="accent1" w:themeShade="80"/>
        </w:rPr>
        <w:t>[</w:t>
      </w:r>
      <w:proofErr w:type="gramStart"/>
      <w:r w:rsidRPr="008D3E0C">
        <w:rPr>
          <w:color w:val="1F3864" w:themeColor="accent1" w:themeShade="80"/>
        </w:rPr>
        <w:t>‘</w:t>
      </w:r>
      <w:r w:rsidRPr="008D3E0C">
        <w:rPr>
          <w:color w:val="1F3864" w:themeColor="accent1" w:themeShade="80"/>
        </w:rPr>
        <w:t>Remember</w:t>
      </w:r>
      <w:proofErr w:type="gramEnd"/>
      <w:r w:rsidRPr="008D3E0C">
        <w:rPr>
          <w:color w:val="1F3864" w:themeColor="accent1" w:themeShade="80"/>
        </w:rPr>
        <w:t>’</w:t>
      </w:r>
      <w:r w:rsidRPr="008D3E0C">
        <w:rPr>
          <w:color w:val="1F3864" w:themeColor="accent1" w:themeShade="80"/>
        </w:rPr>
        <w:t xml:space="preserve">, </w:t>
      </w:r>
      <w:r w:rsidRPr="008D3E0C">
        <w:rPr>
          <w:color w:val="1F3864" w:themeColor="accent1" w:themeShade="80"/>
        </w:rPr>
        <w:t>‘</w:t>
      </w:r>
      <w:r w:rsidRPr="008D3E0C">
        <w:rPr>
          <w:color w:val="1F3864" w:themeColor="accent1" w:themeShade="80"/>
        </w:rPr>
        <w:t>remember</w:t>
      </w:r>
      <w:r w:rsidRPr="008D3E0C">
        <w:rPr>
          <w:color w:val="1F3864" w:themeColor="accent1" w:themeShade="80"/>
        </w:rPr>
        <w:t>’</w:t>
      </w:r>
      <w:r w:rsidRPr="008D3E0C">
        <w:rPr>
          <w:color w:val="1F3864" w:themeColor="accent1" w:themeShade="80"/>
        </w:rPr>
        <w:t xml:space="preserve">, </w:t>
      </w:r>
      <w:r w:rsidRPr="008D3E0C">
        <w:rPr>
          <w:color w:val="1F3864" w:themeColor="accent1" w:themeShade="80"/>
        </w:rPr>
        <w:t>‘</w:t>
      </w:r>
      <w:r w:rsidRPr="008D3E0C">
        <w:rPr>
          <w:color w:val="1F3864" w:themeColor="accent1" w:themeShade="80"/>
        </w:rPr>
        <w:t>the</w:t>
      </w:r>
      <w:r w:rsidRPr="008D3E0C">
        <w:rPr>
          <w:color w:val="1F3864" w:themeColor="accent1" w:themeShade="80"/>
        </w:rPr>
        <w:t>’,’</w:t>
      </w:r>
      <w:r w:rsidRPr="008D3E0C">
        <w:rPr>
          <w:color w:val="1F3864" w:themeColor="accent1" w:themeShade="80"/>
        </w:rPr>
        <w:t xml:space="preserve"> fifth</w:t>
      </w:r>
      <w:r w:rsidRPr="008D3E0C">
        <w:rPr>
          <w:color w:val="1F3864" w:themeColor="accent1" w:themeShade="80"/>
        </w:rPr>
        <w:t>’,’</w:t>
      </w:r>
      <w:r w:rsidRPr="008D3E0C">
        <w:rPr>
          <w:color w:val="1F3864" w:themeColor="accent1" w:themeShade="80"/>
        </w:rPr>
        <w:t xml:space="preserve"> of</w:t>
      </w:r>
      <w:r w:rsidRPr="008D3E0C">
        <w:rPr>
          <w:color w:val="1F3864" w:themeColor="accent1" w:themeShade="80"/>
        </w:rPr>
        <w:t>’,</w:t>
      </w:r>
      <w:r w:rsidRPr="008D3E0C">
        <w:rPr>
          <w:color w:val="1F3864" w:themeColor="accent1" w:themeShade="80"/>
        </w:rPr>
        <w:t xml:space="preserve"> </w:t>
      </w:r>
      <w:r w:rsidRPr="008D3E0C">
        <w:rPr>
          <w:color w:val="1F3864" w:themeColor="accent1" w:themeShade="80"/>
        </w:rPr>
        <w:t>‘</w:t>
      </w:r>
      <w:r w:rsidRPr="008D3E0C">
        <w:rPr>
          <w:color w:val="1F3864" w:themeColor="accent1" w:themeShade="80"/>
        </w:rPr>
        <w:t>July.'</w:t>
      </w:r>
      <w:r w:rsidRPr="008D3E0C">
        <w:rPr>
          <w:color w:val="1F3864" w:themeColor="accent1" w:themeShade="80"/>
        </w:rPr>
        <w:t>]</w:t>
      </w:r>
    </w:p>
    <w:p w14:paraId="00000012" w14:textId="77777777" w:rsidR="00572CF5" w:rsidRDefault="009B2CD2" w:rsidP="001339AE">
      <w:pPr>
        <w:spacing w:before="220"/>
        <w:ind w:left="7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D0E4367" w14:textId="610A4D24" w:rsidR="001339AE" w:rsidRPr="008D3E0C" w:rsidRDefault="008D3E0C" w:rsidP="001339AE">
      <w:pPr>
        <w:spacing w:before="220"/>
        <w:ind w:left="720"/>
        <w:rPr>
          <w:color w:val="1F3864" w:themeColor="accent1" w:themeShade="80"/>
        </w:rPr>
      </w:pPr>
      <w:proofErr w:type="gramStart"/>
      <w:r w:rsidRPr="008D3E0C">
        <w:rPr>
          <w:color w:val="1F3864" w:themeColor="accent1" w:themeShade="80"/>
        </w:rPr>
        <w:t>There</w:t>
      </w:r>
      <w:r w:rsidRPr="008D3E0C">
        <w:rPr>
          <w:color w:val="1F3864" w:themeColor="accent1" w:themeShade="80"/>
        </w:rPr>
        <w:t>-</w:t>
      </w:r>
      <w:r w:rsidRPr="008D3E0C">
        <w:rPr>
          <w:color w:val="1F3864" w:themeColor="accent1" w:themeShade="80"/>
        </w:rPr>
        <w:t>can</w:t>
      </w:r>
      <w:r w:rsidRPr="008D3E0C">
        <w:rPr>
          <w:color w:val="1F3864" w:themeColor="accent1" w:themeShade="80"/>
        </w:rPr>
        <w:t>-</w:t>
      </w:r>
      <w:r w:rsidRPr="008D3E0C">
        <w:rPr>
          <w:color w:val="1F3864" w:themeColor="accent1" w:themeShade="80"/>
        </w:rPr>
        <w:t>only</w:t>
      </w:r>
      <w:r w:rsidRPr="008D3E0C">
        <w:rPr>
          <w:color w:val="1F3864" w:themeColor="accent1" w:themeShade="80"/>
        </w:rPr>
        <w:t>-</w:t>
      </w:r>
      <w:r w:rsidRPr="008D3E0C">
        <w:rPr>
          <w:color w:val="1F3864" w:themeColor="accent1" w:themeShade="80"/>
        </w:rPr>
        <w:t>one.</w:t>
      </w:r>
      <w:proofErr w:type="gramEnd"/>
    </w:p>
    <w:p w14:paraId="00000013" w14:textId="696650D4" w:rsidR="00572CF5" w:rsidRDefault="009B2CD2" w:rsidP="008D3E0C">
      <w:pPr>
        <w:pStyle w:val="ListParagraph"/>
        <w:numPr>
          <w:ilvl w:val="0"/>
          <w:numId w:val="1"/>
        </w:numPr>
        <w:spacing w:before="220"/>
      </w:pPr>
      <w:r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33E5596" w14:textId="1CF146FE" w:rsidR="008D3E0C" w:rsidRDefault="008D3E0C" w:rsidP="008D3E0C">
      <w:pPr>
        <w:spacing w:before="220"/>
        <w:ind w:left="1440"/>
        <w:rPr>
          <w:color w:val="1F3864" w:themeColor="accent1" w:themeShade="80"/>
        </w:rPr>
      </w:pPr>
      <w:r w:rsidRPr="008D3E0C">
        <w:rPr>
          <w:color w:val="1F3864" w:themeColor="accent1" w:themeShade="80"/>
        </w:rPr>
        <w:t xml:space="preserve">The </w:t>
      </w:r>
      <w:proofErr w:type="spellStart"/>
      <w:proofErr w:type="gramStart"/>
      <w:r w:rsidRPr="008D3E0C">
        <w:rPr>
          <w:color w:val="1F3864" w:themeColor="accent1" w:themeShade="80"/>
        </w:rPr>
        <w:t>rjust</w:t>
      </w:r>
      <w:proofErr w:type="spellEnd"/>
      <w:r w:rsidRPr="008D3E0C">
        <w:rPr>
          <w:color w:val="1F3864" w:themeColor="accent1" w:themeShade="80"/>
        </w:rPr>
        <w:t>(</w:t>
      </w:r>
      <w:proofErr w:type="gramEnd"/>
      <w:r w:rsidRPr="008D3E0C">
        <w:rPr>
          <w:color w:val="1F3864" w:themeColor="accent1" w:themeShade="80"/>
        </w:rPr>
        <w:t xml:space="preserve">), </w:t>
      </w:r>
      <w:proofErr w:type="spellStart"/>
      <w:r w:rsidRPr="008D3E0C">
        <w:rPr>
          <w:color w:val="1F3864" w:themeColor="accent1" w:themeShade="80"/>
        </w:rPr>
        <w:t>ljust</w:t>
      </w:r>
      <w:proofErr w:type="spellEnd"/>
      <w:r w:rsidRPr="008D3E0C">
        <w:rPr>
          <w:color w:val="1F3864" w:themeColor="accent1" w:themeShade="80"/>
        </w:rPr>
        <w:t xml:space="preserve">() and </w:t>
      </w:r>
      <w:proofErr w:type="spellStart"/>
      <w:r w:rsidRPr="008D3E0C">
        <w:rPr>
          <w:color w:val="1F3864" w:themeColor="accent1" w:themeShade="80"/>
        </w:rPr>
        <w:t>center</w:t>
      </w:r>
      <w:proofErr w:type="spellEnd"/>
      <w:r w:rsidRPr="008D3E0C">
        <w:rPr>
          <w:color w:val="1F3864" w:themeColor="accent1" w:themeShade="80"/>
        </w:rPr>
        <w:t>() string methods, respectively.</w:t>
      </w:r>
    </w:p>
    <w:p w14:paraId="00000014" w14:textId="0DAFBE30" w:rsidR="00572CF5" w:rsidRDefault="009B2CD2" w:rsidP="003A0D1B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best way to remove whitespace characters from the start or end?</w:t>
      </w:r>
    </w:p>
    <w:p w14:paraId="1DE8F946" w14:textId="3B4CAE2B" w:rsidR="003A0D1B" w:rsidRPr="00115D49" w:rsidRDefault="00115D49" w:rsidP="003A0D1B">
      <w:pPr>
        <w:pStyle w:val="ListParagraph"/>
        <w:spacing w:before="220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proofErr w:type="gramStart"/>
      <w:r>
        <w:rPr>
          <w:color w:val="1F3864" w:themeColor="accent1" w:themeShade="80"/>
        </w:rPr>
        <w:t>lstrip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 xml:space="preserve">) and </w:t>
      </w:r>
      <w:proofErr w:type="spellStart"/>
      <w:r>
        <w:rPr>
          <w:color w:val="1F3864" w:themeColor="accent1" w:themeShade="80"/>
        </w:rPr>
        <w:t>rstrip</w:t>
      </w:r>
      <w:proofErr w:type="spellEnd"/>
      <w:r>
        <w:rPr>
          <w:color w:val="1F3864" w:themeColor="accent1" w:themeShade="80"/>
        </w:rPr>
        <w:t>() methods remove whitespace from left and right ends of a string, respectively.</w:t>
      </w:r>
    </w:p>
    <w:p w14:paraId="00000015" w14:textId="77777777" w:rsidR="00572CF5" w:rsidRDefault="00572CF5"/>
    <w:sectPr w:rsidR="00572C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65633"/>
    <w:multiLevelType w:val="hybridMultilevel"/>
    <w:tmpl w:val="33687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06230"/>
    <w:multiLevelType w:val="multilevel"/>
    <w:tmpl w:val="0F9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6073AC"/>
    <w:multiLevelType w:val="multilevel"/>
    <w:tmpl w:val="D54C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2CF5"/>
    <w:rsid w:val="0007538D"/>
    <w:rsid w:val="00115D49"/>
    <w:rsid w:val="001339AE"/>
    <w:rsid w:val="00152E89"/>
    <w:rsid w:val="002C7A17"/>
    <w:rsid w:val="003557F9"/>
    <w:rsid w:val="00356032"/>
    <w:rsid w:val="003A0D1B"/>
    <w:rsid w:val="003A5FDF"/>
    <w:rsid w:val="003B2951"/>
    <w:rsid w:val="004E0417"/>
    <w:rsid w:val="00572CF5"/>
    <w:rsid w:val="00663C09"/>
    <w:rsid w:val="007A4DFD"/>
    <w:rsid w:val="007E4B06"/>
    <w:rsid w:val="008734AC"/>
    <w:rsid w:val="008D3E0C"/>
    <w:rsid w:val="009835D3"/>
    <w:rsid w:val="009B2CD2"/>
    <w:rsid w:val="009C05DC"/>
    <w:rsid w:val="009E31F4"/>
    <w:rsid w:val="00AF727A"/>
    <w:rsid w:val="00DA60A3"/>
    <w:rsid w:val="00DD20BC"/>
    <w:rsid w:val="00ED1EFB"/>
    <w:rsid w:val="00F706A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5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6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6A5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3B2951"/>
  </w:style>
  <w:style w:type="character" w:customStyle="1" w:styleId="pythonkeywordcolor">
    <w:name w:val="pythonkeywordcolor"/>
    <w:basedOn w:val="DefaultParagraphFont"/>
    <w:rsid w:val="003B2951"/>
  </w:style>
  <w:style w:type="paragraph" w:customStyle="1" w:styleId="calibre4">
    <w:name w:val="calibre4"/>
    <w:basedOn w:val="Normal"/>
    <w:rsid w:val="008D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5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6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6A5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3B2951"/>
  </w:style>
  <w:style w:type="character" w:customStyle="1" w:styleId="pythonkeywordcolor">
    <w:name w:val="pythonkeywordcolor"/>
    <w:basedOn w:val="DefaultParagraphFont"/>
    <w:rsid w:val="003B2951"/>
  </w:style>
  <w:style w:type="paragraph" w:customStyle="1" w:styleId="calibre4">
    <w:name w:val="calibre4"/>
    <w:basedOn w:val="Normal"/>
    <w:rsid w:val="008D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35</cp:revision>
  <dcterms:created xsi:type="dcterms:W3CDTF">2021-03-02T22:29:00Z</dcterms:created>
  <dcterms:modified xsi:type="dcterms:W3CDTF">2022-05-16T15:11:00Z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