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0F172A"/>
          <w:sz w:val="44"/>
        </w:rPr>
        <w:t>🎬 CineFlix - 풀스택 영화 플랫폼 및 CI/CD 자동화 포트폴리오</w:t>
      </w:r>
    </w:p>
    <w:p>
      <w:pPr>
        <w:spacing w:before="80" w:after="120"/>
        <w:ind w:left="432"/>
      </w:pPr>
      <w:r>
        <w:rPr>
          <w:i/>
          <w:color w:val="475569"/>
        </w:rPr>
        <w:t>**Spring Boot 3 &amp; React 기반의 실시간 영화 데이터, 커뮤니티 리뷰, 개인화 위시리스트 서비스 및 100% 무중단 Cloud CI/CD 파이프라인 구축 프로젝트**</w:t>
      </w:r>
    </w:p>
    <w:p>
      <w:pPr>
        <w:spacing w:before="280" w:after="120"/>
      </w:pPr>
      <w:r>
        <w:rPr>
          <w:b/>
          <w:color w:val="1E3A8A"/>
          <w:sz w:val="32"/>
        </w:rPr>
        <w:t>📌 1. 프로젝트 개요 (Project 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293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824"/>
            <w:shd w:val="clear" w:color="auto" w:fill="1E293B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t>**프로젝트명**</w:t>
            </w:r>
          </w:p>
        </w:tc>
        <w:tc>
          <w:tcPr>
            <w:tcW w:type="dxa" w:w="4824"/>
            <w:shd w:val="clear" w:color="auto" w:fill="F8FAFC"/>
          </w:tcPr>
          <w:p>
            <w:r>
              <w:t>**CineFlix (씨네플릭스)**</w:t>
            </w:r>
          </w:p>
        </w:tc>
      </w:tr>
      <w:tr>
        <w:tc>
          <w:tcPr>
            <w:tcW w:type="dxa" w:w="4824"/>
          </w:tcPr>
          <w:p>
            <w:r>
              <w:t>**개발 기간**</w:t>
            </w:r>
          </w:p>
        </w:tc>
        <w:tc>
          <w:tcPr>
            <w:tcW w:type="dxa" w:w="4824"/>
          </w:tcPr>
          <w:p>
            <w:r>
              <w:t>2026.08 (풀스택 개발 &amp; 무중단 자동 배포 파이프라인 구축)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t>**개발 인원**</w:t>
            </w:r>
          </w:p>
        </w:tc>
        <w:tc>
          <w:tcPr>
            <w:tcW w:type="dxa" w:w="4824"/>
            <w:shd w:val="clear" w:color="auto" w:fill="F8FAFC"/>
          </w:tcPr>
          <w:p>
            <w:r>
              <w:t>1인 (풀스택 개발 및 DevOps 인프라 구축)</w:t>
            </w:r>
          </w:p>
        </w:tc>
      </w:tr>
      <w:tr>
        <w:tc>
          <w:tcPr>
            <w:tcW w:type="dxa" w:w="4824"/>
          </w:tcPr>
          <w:p>
            <w:r>
              <w:t>**서비스 URL**</w:t>
            </w:r>
          </w:p>
        </w:tc>
        <w:tc>
          <w:tcPr>
            <w:tcW w:type="dxa" w:w="4824"/>
          </w:tcPr>
          <w:p>
            <w:r>
              <w:t>**Vercel Frontend**: [https://cineflix-frontend.vercel.app](https://cineflix-frontend.vercel.app)&lt;br&gt;**Render Backend**: [https://cineflix-backend.onrender.com](https://cineflix-backend.onrender.com)&lt;br&gt;**Docker Hub**: [https://hub.docker.com/r/ckals15/cineflix-backend](https://hub.docker.com/r/ckals15/cineflix-backend)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t>**GitHub Repo**</w:t>
            </w:r>
          </w:p>
        </w:tc>
        <w:tc>
          <w:tcPr>
            <w:tcW w:type="dxa" w:w="4824"/>
            <w:shd w:val="clear" w:color="auto" w:fill="F8FAFC"/>
          </w:tcPr>
          <w:p>
            <w:r>
              <w:t>[https://github.com/isakc/CineFlix.git](https://github.com/isakc/CineFlix.git)</w:t>
            </w:r>
          </w:p>
        </w:tc>
      </w:tr>
    </w:tbl>
    <w:p/>
    <w:p>
      <w:pPr>
        <w:spacing w:before="280" w:after="120"/>
      </w:pPr>
      <w:r>
        <w:rPr>
          <w:b/>
          <w:color w:val="1E3A8A"/>
          <w:sz w:val="32"/>
        </w:rPr>
        <w:t>🛠️ 2. 기술 스택 &amp; 시스템 아키텍처 (Tech Stack &amp; Architecture)</w:t>
      </w:r>
    </w:p>
    <w:p>
      <w:pPr>
        <w:spacing w:before="80" w:after="16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val="clear" w:color="auto" w:fill="F4F4F5"/>
          </w:tcPr>
          <w:p>
            <w:pPr>
              <w:spacing w:before="120" w:after="120"/>
            </w:pPr>
            <w:r>
              <w:rPr>
                <w:rFonts w:ascii="Consolas" w:hAnsi="Consolas"/>
                <w:color w:val="1F2937"/>
                <w:sz w:val="19"/>
              </w:rPr>
              <w:t>[ Client Browser ]</w:t>
              <w:br/>
              <w:t xml:space="preserve">       │</w:t>
              <w:br/>
              <w:t xml:space="preserve">       ▼</w:t>
              <w:br/>
              <w:t xml:space="preserve"> [ Vercel Edge CDN ] ── (React 18 SPA Frontend)</w:t>
              <w:br/>
              <w:t xml:space="preserve">       │</w:t>
              <w:br/>
              <w:t xml:space="preserve">       │ (REST API Fetch / JWT Authorization)</w:t>
              <w:br/>
              <w:t xml:space="preserve">       ▼</w:t>
              <w:br/>
              <w:t xml:space="preserve"> [ Render Web Service ] ── (Spring Boot 3.4 / Java 21 Docker Container)</w:t>
              <w:br/>
              <w:t xml:space="preserve">       │</w:t>
              <w:br/>
              <w:t xml:space="preserve">       ├──► TMDB Open API &amp; KOBIS Box Office 크롤링 Engine</w:t>
              <w:br/>
              <w:t xml:space="preserve">       └──► H2 Persistent File Database (JPA / Spring Data)</w:t>
            </w:r>
          </w:p>
        </w:tc>
      </w:tr>
    </w:tbl>
    <w:p>
      <w:pPr>
        <w:spacing w:before="200" w:after="80"/>
      </w:pPr>
      <w:r>
        <w:rPr>
          <w:b/>
          <w:color w:val="2563EB"/>
          <w:sz w:val="26"/>
        </w:rPr>
        <w:t>🔹 Backend &amp; Database</w:t>
      </w:r>
    </w:p>
    <w:p>
      <w:pPr>
        <w:pStyle w:val="ListBullet"/>
        <w:spacing w:before="40" w:after="40"/>
      </w:pPr>
      <w:r/>
      <w:r>
        <w:rPr>
          <w:b/>
        </w:rPr>
        <w:t>Core</w:t>
      </w:r>
      <w:r>
        <w:t>: Java 21, Spring Boot 3.4</w:t>
      </w:r>
    </w:p>
    <w:p>
      <w:pPr>
        <w:pStyle w:val="ListBullet"/>
        <w:spacing w:before="40" w:after="40"/>
      </w:pPr>
      <w:r/>
      <w:r>
        <w:rPr>
          <w:b/>
        </w:rPr>
        <w:t>Security &amp; Authentication</w:t>
      </w:r>
      <w:r>
        <w:t>: Spring Security, JWT (JSON Web Token), BCrypt Password Hashing</w:t>
      </w:r>
    </w:p>
    <w:p>
      <w:pPr>
        <w:pStyle w:val="ListBullet"/>
        <w:spacing w:before="40" w:after="40"/>
      </w:pPr>
      <w:r/>
      <w:r>
        <w:rPr>
          <w:b/>
        </w:rPr>
        <w:t>Persistence</w:t>
      </w:r>
      <w:r>
        <w:t>: Spring Data JPA, H2 Database (File-based Storage Engine)</w:t>
      </w:r>
    </w:p>
    <w:p>
      <w:pPr>
        <w:pStyle w:val="ListBullet"/>
        <w:spacing w:before="40" w:after="40"/>
      </w:pPr>
      <w:r/>
      <w:r>
        <w:rPr>
          <w:b/>
        </w:rPr>
        <w:t>External Integration</w:t>
      </w:r>
      <w:r>
        <w:t>: TMDB (The Movie Database) API, KOBIS 박스오피스 크롤링</w:t>
      </w:r>
    </w:p>
    <w:p>
      <w:pPr>
        <w:spacing w:before="200" w:after="80"/>
      </w:pPr>
      <w:r>
        <w:rPr>
          <w:b/>
          <w:color w:val="2563EB"/>
          <w:sz w:val="26"/>
        </w:rPr>
        <w:t>🔹 Frontend</w:t>
      </w:r>
    </w:p>
    <w:p>
      <w:pPr>
        <w:pStyle w:val="ListBullet"/>
        <w:spacing w:before="40" w:after="40"/>
      </w:pPr>
      <w:r/>
      <w:r>
        <w:rPr>
          <w:b/>
        </w:rPr>
        <w:t>Core</w:t>
      </w:r>
      <w:r>
        <w:t>: React 18, Vite</w:t>
      </w:r>
    </w:p>
    <w:p>
      <w:pPr>
        <w:pStyle w:val="ListBullet"/>
        <w:spacing w:before="40" w:after="40"/>
      </w:pPr>
      <w:r/>
      <w:r>
        <w:rPr>
          <w:b/>
        </w:rPr>
        <w:t>Styling</w:t>
      </w:r>
      <w:r>
        <w:t>: Vanilla CSS3 (Custom Glassmorphism, Dark Mode Aesthetics, Responsive Grid/Flexbox)</w:t>
      </w:r>
    </w:p>
    <w:p>
      <w:pPr>
        <w:pStyle w:val="ListBullet"/>
        <w:spacing w:before="40" w:after="40"/>
      </w:pPr>
      <w:r/>
      <w:r>
        <w:rPr>
          <w:b/>
        </w:rPr>
        <w:t>State &amp; API</w:t>
      </w:r>
      <w:r>
        <w:t xml:space="preserve">: Custom </w:t>
      </w:r>
      <w:r>
        <w:rPr>
          <w:rFonts w:ascii="Consolas" w:hAnsi="Consolas"/>
          <w:color w:val="DC2626"/>
          <w:sz w:val="19"/>
        </w:rPr>
        <w:t>apiUrl</w:t>
      </w:r>
      <w:r>
        <w:t xml:space="preserve"> Helper Base Client, LocalStorage Guest Identification</w:t>
      </w:r>
    </w:p>
    <w:p>
      <w:pPr>
        <w:spacing w:before="200" w:after="80"/>
      </w:pPr>
      <w:r>
        <w:rPr>
          <w:b/>
          <w:color w:val="2563EB"/>
          <w:sz w:val="26"/>
        </w:rPr>
        <w:t>🔹 DevOps &amp; Infrastructure (100% Free SaaS/PaaS)</w:t>
      </w:r>
    </w:p>
    <w:p>
      <w:pPr>
        <w:pStyle w:val="ListBullet"/>
        <w:spacing w:before="40" w:after="40"/>
      </w:pPr>
      <w:r/>
      <w:r>
        <w:rPr>
          <w:b/>
        </w:rPr>
        <w:t>Frontend Hosting</w:t>
      </w:r>
      <w:r>
        <w:t>: Vercel (Global Edge CDN, Automatic SPA Routing Rules)</w:t>
      </w:r>
    </w:p>
    <w:p>
      <w:pPr>
        <w:pStyle w:val="ListBullet"/>
        <w:spacing w:before="40" w:after="40"/>
      </w:pPr>
      <w:r/>
      <w:r>
        <w:rPr>
          <w:b/>
        </w:rPr>
        <w:t>Backend Hosting</w:t>
      </w:r>
      <w:r>
        <w:t>: Render.com (Spring Boot Docker Multi-stage Container)</w:t>
      </w:r>
    </w:p>
    <w:p>
      <w:pPr>
        <w:pStyle w:val="ListBullet"/>
        <w:spacing w:before="40" w:after="40"/>
      </w:pPr>
      <w:r/>
      <w:r>
        <w:rPr>
          <w:b/>
        </w:rPr>
        <w:t>CI/CD Automation</w:t>
      </w:r>
      <w:r>
        <w:t>: GitHub Actions (</w:t>
      </w:r>
      <w:r>
        <w:rPr>
          <w:rFonts w:ascii="Consolas" w:hAnsi="Consolas"/>
          <w:color w:val="DC2626"/>
          <w:sz w:val="19"/>
        </w:rPr>
        <w:t>.github/workflows/deploy.yml</w:t>
      </w:r>
      <w:r>
        <w:t>)</w:t>
      </w:r>
    </w:p>
    <w:p>
      <w:pPr>
        <w:pStyle w:val="ListBullet"/>
        <w:spacing w:before="40" w:after="40"/>
      </w:pPr>
      <w:r/>
      <w:r>
        <w:rPr>
          <w:b/>
        </w:rPr>
        <w:t>Containerization</w:t>
      </w:r>
      <w:r>
        <w:t>: Docker, Docker Hub Container Registry (</w:t>
      </w:r>
      <w:r>
        <w:rPr>
          <w:rFonts w:ascii="Consolas" w:hAnsi="Consolas"/>
          <w:color w:val="DC2626"/>
          <w:sz w:val="19"/>
        </w:rPr>
        <w:t>ckals15/cineflix-backend</w:t>
      </w:r>
      <w:r>
        <w:t>)</w:t>
      </w:r>
    </w:p>
    <w:p>
      <w:pPr>
        <w:spacing w:before="280" w:after="120"/>
      </w:pPr>
      <w:r>
        <w:rPr>
          <w:b/>
          <w:color w:val="1E3A8A"/>
          <w:sz w:val="32"/>
        </w:rPr>
        <w:t>🌟 3. 핵심 기능 (Key Features)</w:t>
      </w:r>
    </w:p>
    <w:p>
      <w:pPr>
        <w:spacing w:before="200" w:after="80"/>
      </w:pPr>
      <w:r>
        <w:rPr>
          <w:b/>
          <w:color w:val="2563EB"/>
          <w:sz w:val="26"/>
        </w:rPr>
        <w:t>1️⃣ 실시간 박스오피스 &amp; 영화 탐색 (Box Office &amp; Discovery)</w:t>
      </w:r>
    </w:p>
    <w:p>
      <w:pPr>
        <w:pStyle w:val="ListBullet"/>
        <w:spacing w:before="40" w:after="40"/>
      </w:pPr>
      <w:r/>
      <w:r>
        <w:rPr>
          <w:b/>
        </w:rPr>
        <w:t>TMDB API 연동</w:t>
      </w:r>
      <w:r>
        <w:t>: 실시간 인기 영화, 최신 개봉작, 키워드 실시간 검색</w:t>
      </w:r>
    </w:p>
    <w:p>
      <w:pPr>
        <w:pStyle w:val="ListBullet"/>
        <w:spacing w:before="40" w:after="40"/>
      </w:pPr>
      <w:r/>
      <w:r>
        <w:rPr>
          <w:b/>
        </w:rPr>
        <w:t>KOBIS 예매율 차트</w:t>
      </w:r>
      <w:r>
        <w:t>: 한국 박스오피스 순위 크롤링 및 장르별 1만+ 표본 명작 추천 차트</w:t>
      </w:r>
    </w:p>
    <w:p>
      <w:pPr>
        <w:pStyle w:val="ListBullet"/>
        <w:spacing w:before="40" w:after="40"/>
      </w:pPr>
      <w:r/>
      <w:r>
        <w:rPr>
          <w:b/>
        </w:rPr>
        <w:t>영화를 위한 상세 모달</w:t>
      </w:r>
      <w:r>
        <w:t>: 줄거리, 개봉일, TMDB 평균 평점, 사용자 평점 집계 및 리뷰 목록 동적 로딩</w:t>
      </w:r>
    </w:p>
    <w:p>
      <w:pPr>
        <w:spacing w:before="200" w:after="80"/>
      </w:pPr>
      <w:r>
        <w:rPr>
          <w:b/>
          <w:color w:val="2563EB"/>
          <w:sz w:val="26"/>
        </w:rPr>
        <w:t>2️⃣ ⭐️ 커뮤니티 리뷰 &amp; 별점 시스템 (Reviews &amp; Ratings)</w:t>
      </w:r>
    </w:p>
    <w:p>
      <w:pPr>
        <w:pStyle w:val="ListBullet"/>
        <w:spacing w:before="40" w:after="40"/>
      </w:pPr>
      <w:r/>
      <w:r>
        <w:rPr>
          <w:b/>
        </w:rPr>
        <w:t>리뷰 CRUD</w:t>
      </w:r>
      <w:r>
        <w:t>: 영화별 사용자 별점(0.5 ~ 5.0) 및 텍스트 리뷰 작성/삭제</w:t>
      </w:r>
    </w:p>
    <w:p>
      <w:pPr>
        <w:pStyle w:val="ListBullet"/>
        <w:spacing w:before="40" w:after="40"/>
      </w:pPr>
      <w:r/>
      <w:r>
        <w:rPr>
          <w:b/>
        </w:rPr>
        <w:t>평점 동적 계산</w:t>
      </w:r>
      <w:r>
        <w:t>: 작성된 리뷰 기반 평균 별점 및 총 리뷰 수 실시간 산출</w:t>
      </w:r>
    </w:p>
    <w:p>
      <w:pPr>
        <w:pStyle w:val="ListBullet"/>
        <w:spacing w:before="40" w:after="40"/>
      </w:pPr>
      <w:r/>
      <w:r>
        <w:rPr>
          <w:b/>
        </w:rPr>
        <w:t>보안 인증</w:t>
      </w:r>
      <w:r>
        <w:t>: Spring Security + JWT 토큰 인증 처리 및 익명 작성 지원</w:t>
      </w:r>
    </w:p>
    <w:p>
      <w:pPr>
        <w:spacing w:before="200" w:after="80"/>
      </w:pPr>
      <w:r>
        <w:rPr>
          <w:b/>
          <w:color w:val="2563EB"/>
          <w:sz w:val="26"/>
        </w:rPr>
        <w:t>3️⃣ ❤️ 개인화 위시리스트 &amp; 게스트 식별 (Personalized Wishlist)</w:t>
      </w:r>
    </w:p>
    <w:p>
      <w:pPr>
        <w:pStyle w:val="ListBullet"/>
        <w:spacing w:before="40" w:after="40"/>
      </w:pPr>
      <w:r/>
      <w:r>
        <w:rPr>
          <w:b/>
        </w:rPr>
        <w:t>순위 표기 분리</w:t>
      </w:r>
      <w:r>
        <w:t xml:space="preserve">: 영화 카드 표기용 </w:t>
      </w:r>
      <w:r>
        <w:rPr>
          <w:rFonts w:ascii="Consolas" w:hAnsi="Consolas"/>
          <w:color w:val="DC2626"/>
          <w:sz w:val="19"/>
        </w:rPr>
        <w:t>#1</w:t>
      </w:r>
      <w:r>
        <w:t xml:space="preserve">, </w:t>
      </w:r>
      <w:r>
        <w:rPr>
          <w:rFonts w:ascii="Consolas" w:hAnsi="Consolas"/>
          <w:color w:val="DC2626"/>
          <w:sz w:val="19"/>
        </w:rPr>
        <w:t>#2</w:t>
      </w:r>
      <w:r>
        <w:t xml:space="preserve"> 뱃지와 위시리스트 저장 제목(</w:t>
      </w:r>
      <w:r>
        <w:rPr>
          <w:rFonts w:ascii="Consolas" w:hAnsi="Consolas"/>
          <w:color w:val="DC2626"/>
          <w:sz w:val="19"/>
        </w:rPr>
        <w:t>cleanTitle</w:t>
      </w:r>
      <w:r>
        <w:t>) 분리 처리</w:t>
      </w:r>
    </w:p>
    <w:p>
      <w:pPr>
        <w:pStyle w:val="ListBullet"/>
        <w:spacing w:before="40" w:after="40"/>
      </w:pPr>
      <w:r/>
      <w:r>
        <w:rPr>
          <w:b/>
        </w:rPr>
        <w:t>F5 새로고침 동기화</w:t>
      </w:r>
      <w:r>
        <w:t xml:space="preserve">: </w:t>
      </w:r>
      <w:r>
        <w:rPr>
          <w:rFonts w:ascii="Consolas" w:hAnsi="Consolas"/>
          <w:color w:val="DC2626"/>
          <w:sz w:val="19"/>
        </w:rPr>
        <w:t>localStorage</w:t>
      </w:r>
      <w:r>
        <w:t xml:space="preserve"> 기반 게스트 고유 ID (</w:t>
      </w:r>
      <w:r>
        <w:rPr>
          <w:rFonts w:ascii="Consolas" w:hAnsi="Consolas"/>
          <w:color w:val="DC2626"/>
          <w:sz w:val="19"/>
        </w:rPr>
        <w:t>cineflix_guest_id</w:t>
      </w:r>
      <w:r>
        <w:t>) 발급으로 회원가입 없이도 새로고침 후 위시리스트 개수 및 목록 완전 유지</w:t>
      </w:r>
    </w:p>
    <w:p>
      <w:pPr>
        <w:pStyle w:val="ListBullet"/>
        <w:spacing w:before="40" w:after="40"/>
      </w:pPr>
      <w:r/>
      <w:r>
        <w:rPr>
          <w:b/>
        </w:rPr>
        <w:t>드러워 UI &amp; 모달 연동</w:t>
      </w:r>
      <w:r>
        <w:t>: 위시리스트 슬라이딩 드로어에서 영화 클릭 시 드로어 자동 닫힘 및 영화 상세 모달 즉시 호출</w:t>
      </w:r>
    </w:p>
    <w:p>
      <w:pPr>
        <w:spacing w:before="280" w:after="120"/>
      </w:pPr>
      <w:r>
        <w:rPr>
          <w:b/>
          <w:color w:val="1E3A8A"/>
          <w:sz w:val="32"/>
        </w:rPr>
        <w:t>💾 4. 데이터베이스 ERD (Database Schema)</w:t>
      </w:r>
    </w:p>
    <w:p>
      <w:pPr>
        <w:spacing w:before="80" w:after="16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val="clear" w:color="auto" w:fill="F4F4F5"/>
          </w:tcPr>
          <w:p>
            <w:pPr>
              <w:spacing w:before="120" w:after="120"/>
            </w:pPr>
            <w:r>
              <w:rPr>
                <w:rFonts w:ascii="Consolas" w:hAnsi="Consolas"/>
                <w:color w:val="1F2937"/>
                <w:sz w:val="19"/>
              </w:rPr>
              <w:t>-- 사용자 테이블 (USERS)</w:t>
              <w:br/>
              <w:t>CREATE TABLE users (</w:t>
              <w:br/>
              <w:t xml:space="preserve">    id BIGINT AUTO_INCREMENT PRIMARY KEY,</w:t>
              <w:br/>
              <w:t xml:space="preserve">    email VARCHAR(255) NOT NULL UNIQUE,</w:t>
              <w:br/>
              <w:t xml:space="preserve">    password VARCHAR(255) NOT NULL,</w:t>
              <w:br/>
              <w:t xml:space="preserve">    nickname VARCHAR(100) NOT NULL,</w:t>
              <w:br/>
              <w:t xml:space="preserve">    created_at TIMESTAMP DEFAULT CURRENT_TIMESTAMP</w:t>
              <w:br/>
              <w:t>);</w:t>
              <w:br/>
              <w:br/>
              <w:t>-- 위시리스트 테이블 (WISHLIST)</w:t>
              <w:br/>
              <w:t>CREATE TABLE wishlist (</w:t>
              <w:br/>
              <w:t xml:space="preserve">    id BIGINT AUTO_INCREMENT PRIMARY KEY,</w:t>
              <w:br/>
              <w:t xml:space="preserve">    user_identifier VARCHAR(255) NOT NULL,</w:t>
              <w:br/>
              <w:t xml:space="preserve">    tmdb_movie_id BIGINT NOT NULL,</w:t>
              <w:br/>
              <w:t xml:space="preserve">    movie_title VARCHAR(255) NOT NULL,</w:t>
              <w:br/>
              <w:t xml:space="preserve">    poster_path VARCHAR(255),</w:t>
              <w:br/>
              <w:t xml:space="preserve">    created_at TIMESTAMP DEFAULT CURRENT_TIMESTAMP</w:t>
              <w:br/>
              <w:t>);</w:t>
              <w:br/>
              <w:br/>
              <w:t>-- 리뷰 테이블 (REVIEWS)</w:t>
              <w:br/>
              <w:t>CREATE TABLE reviews (</w:t>
              <w:br/>
              <w:t xml:space="preserve">    id BIGINT AUTO_INCREMENT PRIMARY KEY,</w:t>
              <w:br/>
              <w:t xml:space="preserve">    tmdb_movie_id BIGINT NOT NULL,</w:t>
              <w:br/>
              <w:t xml:space="preserve">    author VARCHAR(100) NOT NULL,</w:t>
              <w:br/>
              <w:t xml:space="preserve">    rating DOUBLE NOT NULL,</w:t>
              <w:br/>
              <w:t xml:space="preserve">    content TEXT NOT NULL,</w:t>
              <w:br/>
              <w:t xml:space="preserve">    created_at TIMESTAMP DEFAULT CURRENT_TIMESTAMP</w:t>
              <w:br/>
              <w:t>);</w:t>
            </w:r>
          </w:p>
        </w:tc>
      </w:tr>
    </w:tbl>
    <w:p>
      <w:pPr>
        <w:spacing w:before="280" w:after="120"/>
      </w:pPr>
      <w:r>
        <w:rPr>
          <w:b/>
          <w:color w:val="1E3A8A"/>
          <w:sz w:val="32"/>
        </w:rPr>
        <w:t>⚡ 5. 트러블슈팅 &amp; 문제 해결 경험 (Troubleshooting Highlights)</w:t>
      </w:r>
    </w:p>
    <w:p>
      <w:pPr>
        <w:spacing w:before="200" w:after="80"/>
      </w:pPr>
      <w:r>
        <w:rPr>
          <w:b/>
          <w:color w:val="2563EB"/>
          <w:sz w:val="26"/>
        </w:rPr>
        <w:t>🐛 Issue 1. 배포 환경에서 상대 경로 API 호출 시 404 HTML 반환 문제</w:t>
      </w:r>
    </w:p>
    <w:p>
      <w:pPr>
        <w:pStyle w:val="ListBullet"/>
        <w:spacing w:before="40" w:after="40"/>
      </w:pPr>
      <w:r/>
      <w:r>
        <w:rPr>
          <w:b/>
        </w:rPr>
        <w:t>문제 현상</w:t>
      </w:r>
      <w:r>
        <w:t>: 로컬 환경에서는 Vite 프록시(</w:t>
      </w:r>
      <w:r>
        <w:rPr>
          <w:rFonts w:ascii="Consolas" w:hAnsi="Consolas"/>
          <w:color w:val="DC2626"/>
          <w:sz w:val="19"/>
        </w:rPr>
        <w:t>vite.config.js</w:t>
      </w:r>
      <w:r>
        <w:t xml:space="preserve">)로 </w:t>
      </w:r>
      <w:r>
        <w:rPr>
          <w:rFonts w:ascii="Consolas" w:hAnsi="Consolas"/>
          <w:color w:val="DC2626"/>
          <w:sz w:val="19"/>
        </w:rPr>
        <w:t>/api/...</w:t>
      </w:r>
      <w:r>
        <w:t xml:space="preserve"> 요청이 백엔드(</w:t>
      </w:r>
      <w:r>
        <w:rPr>
          <w:rFonts w:ascii="Consolas" w:hAnsi="Consolas"/>
          <w:color w:val="DC2626"/>
          <w:sz w:val="19"/>
        </w:rPr>
        <w:t>:8080</w:t>
      </w:r>
      <w:r>
        <w:t>)로 정식 전달되었으나, Render / Vercel 배포 후 프론트엔드가 정적 호스트 주소(</w:t>
      </w:r>
      <w:r>
        <w:rPr>
          <w:rFonts w:ascii="Consolas" w:hAnsi="Consolas"/>
          <w:color w:val="DC2626"/>
          <w:sz w:val="19"/>
        </w:rPr>
        <w:t>https://cineflix-frontend.../api/movies</w:t>
      </w:r>
      <w:r>
        <w:t>)로 요청을 보내어 404 HTML 응답이 발생하는 문제.</w:t>
      </w:r>
    </w:p>
    <w:p>
      <w:pPr>
        <w:pStyle w:val="ListBullet"/>
        <w:spacing w:before="40" w:after="40"/>
      </w:pPr>
      <w:r/>
      <w:r>
        <w:rPr>
          <w:b/>
        </w:rPr>
        <w:t>원인 분석</w:t>
      </w:r>
      <w:r>
        <w:t>: 정적 배포 호스트 환경에는 Vite Dev Proxy 서버가 존재하지 않음.</w:t>
      </w:r>
    </w:p>
    <w:p>
      <w:pPr>
        <w:pStyle w:val="ListBullet"/>
        <w:spacing w:before="40" w:after="40"/>
      </w:pPr>
      <w:r/>
      <w:r>
        <w:rPr>
          <w:b/>
        </w:rPr>
        <w:t>해결 조치</w:t>
      </w:r>
      <w:r>
        <w:t xml:space="preserve">: </w:t>
      </w:r>
      <w:r>
        <w:rPr>
          <w:rFonts w:ascii="Consolas" w:hAnsi="Consolas"/>
          <w:color w:val="DC2626"/>
          <w:sz w:val="19"/>
        </w:rPr>
        <w:t>frontend/src/config/api.js</w:t>
      </w:r>
      <w:r>
        <w:t xml:space="preserve"> 모듈을 생성하여 환경 변수(</w:t>
      </w:r>
      <w:r>
        <w:rPr>
          <w:rFonts w:ascii="Consolas" w:hAnsi="Consolas"/>
          <w:color w:val="DC2626"/>
          <w:sz w:val="19"/>
        </w:rPr>
        <w:t>VITE_API_BASE_URL</w:t>
      </w:r>
      <w:r>
        <w:t xml:space="preserve">)를 참조하는 </w:t>
      </w:r>
      <w:r>
        <w:rPr>
          <w:rFonts w:ascii="Consolas" w:hAnsi="Consolas"/>
          <w:color w:val="DC2626"/>
          <w:sz w:val="19"/>
        </w:rPr>
        <w:t>apiUrl('/api/...')</w:t>
      </w:r>
      <w:r>
        <w:t xml:space="preserve"> 헬퍼 함수를 구현. 모든 프론트엔드 API 호출을 래핑하여 배포 시 동적으로 백엔드 URL(</w:t>
      </w:r>
      <w:r>
        <w:rPr>
          <w:rFonts w:ascii="Consolas" w:hAnsi="Consolas"/>
          <w:color w:val="DC2626"/>
          <w:sz w:val="19"/>
        </w:rPr>
        <w:t>https://cineflix-backend.onrender.com</w:t>
      </w:r>
      <w:r>
        <w:t>)을 타도록 보완.</w:t>
      </w:r>
    </w:p>
    <w:p>
      <w:pPr>
        <w:spacing w:before="200" w:after="80"/>
      </w:pPr>
      <w:r>
        <w:rPr>
          <w:b/>
          <w:color w:val="2563EB"/>
          <w:sz w:val="26"/>
        </w:rPr>
        <w:t>🐛 Issue 2. 위시리스트 저장 시 순위 기호(`#1`, `1위`) 포함 저장 및 F5 새로고침 데이터 유실</w:t>
      </w:r>
    </w:p>
    <w:p>
      <w:pPr>
        <w:pStyle w:val="ListBullet"/>
        <w:spacing w:before="40" w:after="40"/>
      </w:pPr>
      <w:r/>
      <w:r>
        <w:rPr>
          <w:b/>
        </w:rPr>
        <w:t>문제 현상</w:t>
      </w:r>
      <w:r>
        <w:t xml:space="preserve">: 박스오피스 순위 카드의 영화를 위시리스트에 담을 때 </w:t>
      </w:r>
      <w:r>
        <w:rPr>
          <w:rFonts w:ascii="Consolas" w:hAnsi="Consolas"/>
          <w:color w:val="DC2626"/>
          <w:sz w:val="19"/>
        </w:rPr>
        <w:t>1위 쿵푸팬더</w:t>
      </w:r>
      <w:r>
        <w:t xml:space="preserve"> 처럼 순위 텍스트가 같이 저장되어 타 기능 연동 시 제목 매칭 오류 발생. 또한 새로고침(F5) 시 위시리스트 개수가 0으로 초기화됨.</w:t>
      </w:r>
    </w:p>
    <w:p>
      <w:pPr>
        <w:pStyle w:val="ListBullet"/>
        <w:spacing w:before="40" w:after="40"/>
      </w:pPr>
      <w:r/>
      <w:r>
        <w:rPr>
          <w:b/>
        </w:rPr>
        <w:t>해결 조치</w:t>
      </w:r>
      <w:r>
        <w:t xml:space="preserve">: </w:t>
      </w:r>
    </w:p>
    <w:p>
      <w:pPr>
        <w:spacing w:before="60" w:after="60" w:line="288" w:lineRule="auto"/>
      </w:pPr>
      <w:r>
        <w:t xml:space="preserve">  1. 백엔드 </w:t>
      </w:r>
      <w:r>
        <w:rPr>
          <w:rFonts w:ascii="Consolas" w:hAnsi="Consolas"/>
          <w:color w:val="DC2626"/>
          <w:sz w:val="19"/>
        </w:rPr>
        <w:t>MovieService</w:t>
      </w:r>
      <w:r>
        <w:t xml:space="preserve"> 및 프론트엔드 </w:t>
      </w:r>
      <w:r>
        <w:rPr>
          <w:rFonts w:ascii="Consolas" w:hAnsi="Consolas"/>
          <w:color w:val="DC2626"/>
          <w:sz w:val="19"/>
        </w:rPr>
        <w:t>handleToggleWishlist</w:t>
      </w:r>
      <w:r>
        <w:t>에 정규식(</w:t>
      </w:r>
      <w:r>
        <w:rPr>
          <w:rFonts w:ascii="Consolas" w:hAnsi="Consolas"/>
          <w:color w:val="DC2626"/>
          <w:sz w:val="19"/>
        </w:rPr>
        <w:t>replace(/^([🥇🥈🥉]|\d+위|\s|\.)+/g, "")</w:t>
      </w:r>
      <w:r>
        <w:t>)을 도입하여 포스터 뱃지와 영화 순수 제목을 완벽 분리.</w:t>
      </w:r>
    </w:p>
    <w:p>
      <w:pPr>
        <w:spacing w:before="60" w:after="60" w:line="288" w:lineRule="auto"/>
      </w:pPr>
      <w:r>
        <w:t xml:space="preserve">  2. </w:t>
      </w:r>
      <w:r>
        <w:rPr>
          <w:rFonts w:ascii="Consolas" w:hAnsi="Consolas"/>
          <w:color w:val="DC2626"/>
          <w:sz w:val="19"/>
        </w:rPr>
        <w:t>localStorage</w:t>
      </w:r>
      <w:r>
        <w:t>에 persistent guest ID(</w:t>
      </w:r>
      <w:r>
        <w:rPr>
          <w:rFonts w:ascii="Consolas" w:hAnsi="Consolas"/>
          <w:color w:val="DC2626"/>
          <w:sz w:val="19"/>
        </w:rPr>
        <w:t>cineflix_guest_id</w:t>
      </w:r>
      <w:r>
        <w:t xml:space="preserve">)를 발급하고 </w:t>
      </w:r>
      <w:r>
        <w:rPr>
          <w:rFonts w:ascii="Consolas" w:hAnsi="Consolas"/>
          <w:color w:val="DC2626"/>
          <w:sz w:val="19"/>
        </w:rPr>
        <w:t>App.jsx</w:t>
      </w:r>
      <w:r>
        <w:t xml:space="preserve"> 마운트 시 동기적으로 동기화하도록 로직 개편.</w:t>
      </w:r>
    </w:p>
    <w:p>
      <w:pPr>
        <w:spacing w:before="200" w:after="80"/>
      </w:pPr>
      <w:r>
        <w:rPr>
          <w:b/>
          <w:color w:val="2563EB"/>
          <w:sz w:val="26"/>
        </w:rPr>
        <w:t>🐛 Issue 3. Vercel 배포 시 React SPA 라우팅 404: NOT_FOUND 에러</w:t>
      </w:r>
    </w:p>
    <w:p>
      <w:pPr>
        <w:pStyle w:val="ListBullet"/>
        <w:spacing w:before="40" w:after="40"/>
      </w:pPr>
      <w:r/>
      <w:r>
        <w:rPr>
          <w:b/>
        </w:rPr>
        <w:t>문제 현상</w:t>
      </w:r>
      <w:r>
        <w:t>: Vercel에 React(Vite) 앱 배포 후 새로고침 또는 특정 경로 접근 시 Vercel 404 NOT_FOUND 발생.</w:t>
      </w:r>
    </w:p>
    <w:p>
      <w:pPr>
        <w:pStyle w:val="ListBullet"/>
        <w:spacing w:before="40" w:after="40"/>
      </w:pPr>
      <w:r/>
      <w:r>
        <w:rPr>
          <w:b/>
        </w:rPr>
        <w:t>해결 조치</w:t>
      </w:r>
      <w:r>
        <w:t xml:space="preserve">: </w:t>
      </w:r>
      <w:r>
        <w:rPr>
          <w:rFonts w:ascii="Consolas" w:hAnsi="Consolas"/>
          <w:color w:val="DC2626"/>
          <w:sz w:val="19"/>
        </w:rPr>
        <w:t>frontend/vercel.json</w:t>
      </w:r>
      <w:r>
        <w:t xml:space="preserve"> 파일 생성 및 Rewrites 규칙(</w:t>
      </w:r>
      <w:r>
        <w:rPr>
          <w:rFonts w:ascii="Consolas" w:hAnsi="Consolas"/>
          <w:color w:val="DC2626"/>
          <w:sz w:val="19"/>
        </w:rPr>
        <w:t>{ "source": "/(.*)", "destination": "/index.html" }</w:t>
      </w:r>
      <w:r>
        <w:t>)을 추가하여 모든 웹 요청이 React Single Page Application 엔트리포인트로 매핑되도록 보완.</w:t>
      </w:r>
    </w:p>
    <w:p>
      <w:pPr>
        <w:spacing w:before="280" w:after="120"/>
      </w:pPr>
      <w:r>
        <w:rPr>
          <w:b/>
          <w:color w:val="1E3A8A"/>
          <w:sz w:val="32"/>
        </w:rPr>
        <w:t>🚀 6. CI/CD 무중단 자동화 파이프라인 (Automated CI/CD Workflow)</w:t>
      </w:r>
    </w:p>
    <w:p>
      <w:pPr>
        <w:spacing w:before="80" w:after="16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val="clear" w:color="auto" w:fill="F4F4F5"/>
          </w:tcPr>
          <w:p>
            <w:pPr>
              <w:spacing w:before="120" w:after="120"/>
            </w:pPr>
            <w:r>
              <w:rPr>
                <w:rFonts w:ascii="Consolas" w:hAnsi="Consolas"/>
                <w:color w:val="1F2937"/>
                <w:sz w:val="19"/>
              </w:rPr>
              <w:t># .github/workflows/deploy.yml</w:t>
              <w:br/>
              <w:t>name: CineFlix CI/CD Pipeline</w:t>
              <w:br/>
              <w:br/>
              <w:t>on:</w:t>
              <w:br/>
              <w:t xml:space="preserve">  push:</w:t>
              <w:br/>
              <w:t xml:space="preserve">    branches: [ "main" ]</w:t>
              <w:br/>
              <w:br/>
              <w:t>jobs:</w:t>
              <w:br/>
              <w:t xml:space="preserve">  build-and-test: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name: Set up JDK 21</w:t>
              <w:br/>
              <w:t xml:space="preserve">        uses: actions/setup-java@v4</w:t>
              <w:br/>
              <w:t xml:space="preserve">        with:</w:t>
              <w:br/>
              <w:t xml:space="preserve">          java-version: '21'</w:t>
              <w:br/>
              <w:t xml:space="preserve">          distribution: 'temurin'</w:t>
              <w:br/>
              <w:t xml:space="preserve">      - name: Build Backend with Gradle</w:t>
              <w:br/>
              <w:t xml:space="preserve">        run: |</w:t>
              <w:br/>
              <w:t xml:space="preserve">          cd backend</w:t>
              <w:br/>
              <w:t xml:space="preserve">          chmod +x gradlew</w:t>
              <w:br/>
              <w:t xml:space="preserve">          ./gradlew build -x test</w:t>
              <w:br/>
              <w:t xml:space="preserve">      - name: Set up Node.js 20</w:t>
              <w:br/>
              <w:t xml:space="preserve">        uses: actions/setup-node@v4</w:t>
              <w:br/>
              <w:t xml:space="preserve">        with:</w:t>
              <w:br/>
              <w:t xml:space="preserve">          node-version: '20'</w:t>
              <w:br/>
              <w:t xml:space="preserve">      - name: Build Frontend</w:t>
              <w:br/>
              <w:t xml:space="preserve">        run: |</w:t>
              <w:br/>
              <w:t xml:space="preserve">          cd frontend</w:t>
              <w:br/>
              <w:t xml:space="preserve">          npm ci</w:t>
              <w:br/>
              <w:t xml:space="preserve">          npm run build</w:t>
            </w:r>
          </w:p>
        </w:tc>
      </w:tr>
    </w:tbl>
    <w:p>
      <w:pPr>
        <w:pStyle w:val="ListBullet"/>
        <w:spacing w:before="40" w:after="40"/>
      </w:pPr>
      <w:r/>
      <w:r>
        <w:rPr>
          <w:b/>
        </w:rPr>
        <w:t>Workflow</w:t>
      </w:r>
      <w:r>
        <w:t xml:space="preserve">: Developer </w:t>
      </w:r>
      <w:r>
        <w:rPr>
          <w:rFonts w:ascii="Consolas" w:hAnsi="Consolas"/>
          <w:color w:val="DC2626"/>
          <w:sz w:val="19"/>
        </w:rPr>
        <w:t>git push origin main</w:t>
      </w:r>
      <w:r>
        <w:t xml:space="preserve"> ➡️ GitHub Actions 자동 검증 ➡️ Webhook을 통한 Vercel(Frontend) &amp; Render(Backend Docker) 100% 자동 무중단 재배포</w:t>
      </w:r>
    </w:p>
    <w:p>
      <w:pPr>
        <w:spacing w:before="280" w:after="120"/>
      </w:pPr>
      <w:r>
        <w:rPr>
          <w:b/>
          <w:color w:val="1E3A8A"/>
          <w:sz w:val="32"/>
        </w:rPr>
        <w:t>🎯 7. 향후 확장 계획 (Future Enhancements)</w:t>
      </w:r>
    </w:p>
    <w:p>
      <w:pPr>
        <w:pStyle w:val="ListNumber"/>
        <w:spacing w:before="40" w:after="40"/>
      </w:pPr>
      <w:r/>
      <w:r>
        <w:rPr>
          <w:b/>
        </w:rPr>
        <w:t>AI 취향 맞춤 추천 엔진 (Gemini API / LLM)</w:t>
      </w:r>
      <w:r>
        <w:t>: 유저 위시리스트 및 리뷰 패턴 분석 기반 AI 영화 추천 서비스 결합</w:t>
      </w:r>
    </w:p>
    <w:p>
      <w:pPr>
        <w:pStyle w:val="ListNumber"/>
        <w:spacing w:before="40" w:after="40"/>
      </w:pPr>
      <w:r/>
      <w:r>
        <w:rPr>
          <w:b/>
        </w:rPr>
        <w:t>소셜 로그인 (OAuth2)</w:t>
      </w:r>
      <w:r>
        <w:t>: 카카오 / 구글 / 네이버 간편 소셜 로그인 도입</w:t>
      </w:r>
    </w:p>
    <w:p>
      <w:pPr>
        <w:pStyle w:val="ListNumber"/>
        <w:spacing w:before="40" w:after="40"/>
      </w:pPr>
      <w:r/>
      <w:r>
        <w:rPr>
          <w:b/>
        </w:rPr>
        <w:t>실시간 트레일러 재생</w:t>
      </w:r>
      <w:r>
        <w:t>: TMDB Video API 연동 YouTube 예고편 팝업 플레이어 구현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