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mc:AlternateContent>
          <mc:Choice Requires="wpg">
            <w:drawing>
              <wp:inline distT="0" distB="0" distL="0" distR="0" wp14:anchorId="1D2C2033">
                <wp:extent cx="684022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8640 w 387792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9" w:after="0"/>
        <w:ind w:left="2880"/>
        <w:rPr>
          <w:color w:themeColor="accent4" w:themeShade="bf" w:val="5F497A"/>
        </w:rPr>
      </w:pPr>
      <w:r>
        <w:rPr>
          <w:color w:themeColor="accent4" w:themeShade="bf" w:val="5F497A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433070</wp:posOffset>
            </wp:positionH>
            <wp:positionV relativeFrom="paragraph">
              <wp:posOffset>92710</wp:posOffset>
            </wp:positionV>
            <wp:extent cx="1960880" cy="1102360"/>
            <wp:effectExtent l="0" t="0" r="0" b="0"/>
            <wp:wrapThrough wrapText="bothSides">
              <wp:wrapPolygon edited="0">
                <wp:start x="-2" y="0"/>
                <wp:lineTo x="-2" y="21277"/>
                <wp:lineTo x="21404" y="21277"/>
                <wp:lineTo x="21404" y="0"/>
                <wp:lineTo x="-2" y="0"/>
              </wp:wrapPolygon>
            </wp:wrapThrough>
            <wp:docPr id="3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10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9" w:after="0"/>
        <w:ind w:left="2880"/>
        <w:rPr>
          <w:color w:val="7030A0"/>
        </w:rPr>
      </w:pPr>
      <w:r>
        <mc:AlternateContent>
          <mc:Choice Requires="wps">
            <w:drawing>
              <wp:anchor behindDoc="1" distT="635" distB="0" distL="635" distR="0" simplePos="0" locked="0" layoutInCell="0" allowOverlap="1" relativeHeight="3" wp14:anchorId="563E3391">
                <wp:simplePos x="0" y="0"/>
                <wp:positionH relativeFrom="page">
                  <wp:posOffset>356235</wp:posOffset>
                </wp:positionH>
                <wp:positionV relativeFrom="paragraph">
                  <wp:posOffset>894080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680 w 3882960"/>
                            <a:gd name="textAreaTop" fmla="*/ 0 h 3600"/>
                            <a:gd name="textAreaBottom" fmla="*/ 43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7030A0"/>
        </w:rPr>
        <w:t>Reunião Estudo de A Sentinela</w:t>
      </w:r>
    </w:p>
    <w:p>
      <w:pPr>
        <w:pStyle w:val="BodyText"/>
        <w:spacing w:before="29" w:after="0"/>
        <w:ind w:left="288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Anunciando o Reino de Jeová</w:t>
      </w:r>
    </w:p>
    <w:p>
      <w:pPr>
        <w:pStyle w:val="BodyText"/>
        <w:spacing w:before="207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6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z w:val="36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sz w:val="36"/>
              </w:rPr>
            </w:r>
          </w:p>
        </w:tc>
      </w:tr>
      <w:tr>
        <w:trPr>
          <w:trHeight w:val="26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853"/>
              <w:jc w:val="left"/>
              <w:rPr>
                <w:b/>
                <w:i/>
                <w:i/>
              </w:rPr>
            </w:pP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486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03/01/2026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auto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eastAsia="en-US" w:bidi="ar-SA"/>
              </w:rPr>
              <w:t>Welinghton Carvalho</w:t>
            </w:r>
          </w:p>
          <w:p>
            <w:pPr>
              <w:pStyle w:val="Normal"/>
              <w:widowControl w:val="false"/>
              <w:suppressAutoHyphens w:val="true"/>
              <w:spacing w:before="1" w:after="0"/>
              <w:ind w:left="200"/>
              <w:jc w:val="left"/>
              <w:rPr>
                <w:rFonts w:ascii="Verdana" w:hAnsi="Verdana"/>
                <w:b/>
                <w:bCs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1_leitor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20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auto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242" w:before="0" w:after="0"/>
              <w:ind w:hanging="2297" w:left="2330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exact" w:line="242" w:before="0" w:after="0"/>
              <w:ind w:hanging="2297" w:left="2330"/>
              <w:jc w:val="left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1_titulo</w:t>
            </w:r>
          </w:p>
        </w:tc>
      </w:tr>
      <w:tr>
        <w:trPr>
          <w:trHeight w:val="26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10/01/2026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 xml:space="preserve"> 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Isaque Lucas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O livro de Jó pode nos ajudar a dar conselhos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17/01/2026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Luan Barboza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Imite a humildade de Jeová</w:t>
            </w:r>
          </w:p>
        </w:tc>
      </w:tr>
      <w:tr>
        <w:trPr>
          <w:trHeight w:val="33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24/01/2026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Marcio Conceicao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Como planejar um casamento que dê honra a Jeová</w:t>
            </w:r>
          </w:p>
        </w:tc>
      </w:tr>
      <w:tr>
        <w:trPr>
          <w:trHeight w:val="19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31/01/2026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Wanderson Souza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Continue cuidando da sua “necessidade espiritual”</w:t>
            </w:r>
          </w:p>
        </w:tc>
      </w:tr>
    </w:tbl>
    <w:p>
      <w:pPr>
        <w:pStyle w:val="BodyText"/>
        <w:spacing w:before="209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5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z w:val="36"/>
              </w:rPr>
            </w:pPr>
            <w:r>
              <w:rPr>
                <w:b w:val="false"/>
                <w:bCs w:val="false"/>
                <w:i/>
                <w:color w:themeColor="accent5" w:themeShade="bf" w:val="auto"/>
                <w:sz w:val="36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sz w:val="36"/>
              </w:rPr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42" w:right="33"/>
              <w:rPr>
                <w:b/>
                <w:i/>
                <w:i/>
              </w:rPr>
            </w:pP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07/02/2026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Fabrio Julio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Você é capaz de lutar contra sentimentos negativos!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14/02/2026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Alexandre Souza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Por que precisamos do resgate?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21/02/2026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Isaque Lucas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Como você vai mostrar sua gratidão pelo resgate?</w:t>
            </w:r>
          </w:p>
        </w:tc>
      </w:tr>
      <w:tr>
        <w:trPr>
          <w:trHeight w:val="615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rPr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28/02/2026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Welinghton Carvalho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Luan Barboza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Fale a verdade de modo agradável</w:t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440" w:right="300" w:gutter="0" w:header="0" w:top="426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fe091f"/>
    <w:pPr>
      <w:widowControl/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2486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24864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fb2518"/>
    <w:rPr>
      <w:b/>
      <w:bCs/>
    </w:rPr>
  </w:style>
  <w:style w:type="character" w:styleId="Ttulo1Char" w:customStyle="1">
    <w:name w:val="Título 1 Char"/>
    <w:basedOn w:val="DefaultParagraphFont"/>
    <w:uiPriority w:val="9"/>
    <w:qFormat/>
    <w:rsid w:val="00fe091f"/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1"/>
      <w:jc w:val="center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4-nfase4">
    <w:name w:val="Grid Table 4 Accent 4"/>
    <w:basedOn w:val="Tabelanormal"/>
    <w:uiPriority w:val="49"/>
    <w:rsid w:val="004e6a48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b6295"/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">
    <w:name w:val="Grid Table 6 Colorful"/>
    <w:basedOn w:val="Tabelanormal"/>
    <w:uiPriority w:val="51"/>
    <w:rsid w:val="00a35578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3">
    <w:name w:val="Grid Table 3"/>
    <w:basedOn w:val="Tabelanormal"/>
    <w:uiPriority w:val="48"/>
    <w:rsid w:val="00a3557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elacomgrade">
    <w:name w:val="Table Grid"/>
    <w:basedOn w:val="Tabelanormal"/>
    <w:uiPriority w:val="39"/>
    <w:rsid w:val="00a3557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2-nfase4">
    <w:name w:val="Grid Table 2 Accent 4"/>
    <w:basedOn w:val="Tabelanormal"/>
    <w:uiPriority w:val="47"/>
    <w:rsid w:val="0018321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18321e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7a79b6"/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7a79b6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e4f14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4" w:space="0"/>
        <w:bottom w:val="single" w:color="C0504D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ee4f1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">
    <w:name w:val="Grid Table 1 Light"/>
    <w:basedOn w:val="Tabelanormal"/>
    <w:uiPriority w:val="46"/>
    <w:rsid w:val="00ee4f14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4-nfase5">
    <w:name w:val="Grid Table 4 Accent 5"/>
    <w:basedOn w:val="Tabelanormal"/>
    <w:uiPriority w:val="49"/>
    <w:rsid w:val="00300e65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3-nfase4">
    <w:name w:val="List Table 3 Accent 4"/>
    <w:basedOn w:val="Tabelanormal"/>
    <w:uiPriority w:val="48"/>
    <w:rsid w:val="00426d98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tblPr/>
      <w:tcPr>
        <w:tcBorders>
          <w:top w:val="single" w:color="8064A2" w:themeColor="accent4" w:sz="4" w:space="0"/>
          <w:bottom w:val="single" w:color="8064A2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themeColor="accent4" w:sz="4" w:space="0"/>
          <w:left w:val="nil"/>
        </w:tcBorders>
      </w:tcPr>
    </w:tblStylePr>
    <w:tblStylePr w:type="swCell">
      <w:tblPr/>
      <w:tcPr>
        <w:tcBorders>
          <w:top w:val="double" w:color="8064A2" w:themeColor="accent4" w:sz="4" w:space="0"/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426d98"/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426d98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4B926-431F-4D25-A6F3-5B606ACA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Application>LibreOffice/25.2.7.2$Windows_X86_64 LibreOffice_project/5cbfd1ab6520636bb5f7b99185aa69bd7456825d</Application>
  <AppVersion>15.0000</AppVersion>
  <Pages>1</Pages>
  <Words>88</Words>
  <Characters>601</Characters>
  <CharactersWithSpaces>644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2024-05-27T19:12:00Z</dcterms:created>
  <dc:creator/>
  <dc:description/>
  <dc:language>pt-BR</dc:language>
  <cp:lastModifiedBy/>
  <cp:lastPrinted>2025-12-31T18:30:00Z</cp:lastPrinted>
  <dcterms:modified xsi:type="dcterms:W3CDTF">2026-02-14T12:04:15Z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