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1-7 DE JULHO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57-59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</w:t>
      </w:r>
      <w:r>
        <w:rPr>
          <w:rFonts w:eastAsia="Calibri" w:cs="Calibri" w:cstheme="minorHAnsi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148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Isaque Lucas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Jeová frustra os planos dos opositores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 xml:space="preserve">  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 xml:space="preserve">  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Luan Barboza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>Sal. 57:7 — O que significa ter um coração firme? (w23.07 18-19 §§ 16-17)</w:t>
      </w:r>
      <w:r>
        <w:rPr>
          <w:rFonts w:cs="Calibri" w:cstheme="minorHAnsi"/>
          <w:sz w:val="20"/>
          <w:szCs w:val="20"/>
        </w:rPr>
        <w:t xml:space="preserve">       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 xml:space="preserve"> Sal. 59:1-17 (th lição 12)</w:t>
      </w:r>
      <w:r>
        <w:rPr>
          <w:rFonts w:cs="Calibri" w:cstheme="minorHAnsi"/>
          <w:sz w:val="20"/>
          <w:szCs w:val="20"/>
        </w:rPr>
        <w:tab/>
        <w:t xml:space="preserve">   </w:t>
        <w:tab/>
        <w:tab/>
        <w:tab/>
        <w:t xml:space="preserve">  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Alyson Gomes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7:00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Perseverança — O que Paulo fez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Marcio Conceição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8:00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Perseverança — Imite Paulo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cs="Calibri" w:cstheme="minorHAnsi"/>
          <w:b/>
          <w:bCs/>
          <w:sz w:val="20"/>
          <w:szCs w:val="20"/>
        </w:rPr>
        <w:t>Antônio N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eto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65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Style w:val="Emphasis"/>
          <w:rFonts w:eastAsia="Times New Roman"/>
          <w:b/>
          <w:bCs/>
          <w:lang w:val="af-ZA" w:bidi="ta-IN"/>
        </w:rPr>
        <w:t xml:space="preserve"> Necessidades locais</w:t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7.</w:t>
      </w:r>
      <w:r>
        <w:rPr>
          <w:rStyle w:val="Emphasis"/>
          <w:rFonts w:eastAsia="Times New Roman"/>
          <w:b/>
          <w:bCs/>
          <w:lang w:val="af-ZA" w:bidi="ta-IN"/>
        </w:rPr>
        <w:t xml:space="preserve"> Estudo bíblico de congregação bt cap. 12 §§ 1-6, quadro na p. 96</w:t>
      </w:r>
      <w:r>
        <w:rPr>
          <w:rFonts w:cs="Calibri" w:cstheme="minorHAnsi"/>
          <w:sz w:val="20"/>
          <w:szCs w:val="20"/>
        </w:rPr>
        <w:tab/>
        <w:t xml:space="preserve"> </w:t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Rogério Silva / Isaque Lucas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78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      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8-14 DE JULHO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60-62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2 e oração 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>Antônio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Tadeu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QALAVRA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  <w:t>1.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 xml:space="preserve"> Jeová nos dá segurança, proteção e estabilidade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</w:r>
      <w:r>
        <w:rPr>
          <w:rFonts w:cs="Calibri" w:cstheme="minorHAnsi"/>
          <w:b/>
          <w:bCs/>
          <w:sz w:val="20"/>
          <w:szCs w:val="20"/>
        </w:rPr>
        <w:t>Antônio</w:t>
      </w:r>
      <w:r>
        <w:rPr>
          <w:rFonts w:eastAsia="Calibri" w:cs="Calibri"/>
          <w:b/>
          <w:i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Tadeu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  <w:t xml:space="preserve">2.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Moises Figueiró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0"/>
          <w:szCs w:val="20"/>
        </w:rPr>
        <w:t>Sal. 62:11 — Em que sentido “a força pertence a Deus”? (w06 1/6 11 § 7)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  <w:t xml:space="preserve">3. 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 xml:space="preserve"> Sal. 60:1–61:8 (th lição 10)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Fabrio Júlio 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Nivea / Daiana Marques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Cultivando o interesse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Rhyana / Gislayne Lamantina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Discurso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  <w:tab/>
      </w:r>
      <w:r>
        <w:rPr>
          <w:rFonts w:cs="Calibri" w:cstheme="minorHAnsi"/>
          <w:b/>
          <w:bCs/>
          <w:sz w:val="20"/>
          <w:szCs w:val="20"/>
        </w:rPr>
        <w:t xml:space="preserve">José Carlos 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>Qu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eiroz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12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7.</w:t>
      </w:r>
      <w:r>
        <w:rPr>
          <w:rStyle w:val="Emphasis"/>
          <w:rFonts w:eastAsia="Times New Roman"/>
          <w:b/>
          <w:bCs/>
          <w:lang w:val="af-ZA" w:bidi="ta-IN"/>
        </w:rPr>
        <w:t xml:space="preserve"> Nada Pode nos “Separar do Amor de Deus”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>António Neto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5:00</w:t>
        <w:tab/>
        <w:t>8.</w:t>
      </w:r>
      <w:r>
        <w:rPr>
          <w:rStyle w:val="Emphasis"/>
          <w:rFonts w:eastAsia="Times New Roman"/>
          <w:b/>
          <w:bCs/>
          <w:lang w:val="af-ZA" w:bidi="ta-IN"/>
        </w:rPr>
        <w:t xml:space="preserve"> Torne-se Amigo de Jeová — Como Eu Faço para me Batizar?</w:t>
      </w:r>
      <w:r>
        <w:rPr>
          <w:rFonts w:eastAsia="Calibri" w:cs="Calibri" w:cstheme="minorHAnsi"/>
          <w:b/>
          <w:color w:val="575A5D"/>
        </w:rPr>
        <w:t xml:space="preserve"> </w:t>
        <w:tab/>
        <w:tab/>
      </w:r>
      <w:r>
        <w:rPr>
          <w:rFonts w:eastAsia="Calibri" w:cs="Calibri" w:cstheme="minorHAnsi"/>
          <w:b/>
          <w:color w:val="000000"/>
        </w:rPr>
        <w:t>S</w:t>
      </w:r>
      <w:r>
        <w:rPr>
          <w:rFonts w:eastAsia="Calibri" w:cs="Calibri" w:cstheme="minorHAnsi"/>
          <w:b/>
          <w:i/>
          <w:color w:val="000000"/>
          <w:lang w:val="pt-BR"/>
        </w:rPr>
        <w:t>andro Gomes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  <w:t>9.</w:t>
      </w:r>
      <w:r>
        <w:rPr>
          <w:rStyle w:val="Emphasis"/>
          <w:rFonts w:eastAsia="Times New Roman"/>
          <w:b/>
          <w:bCs/>
          <w:lang w:val="af-ZA" w:bidi="ta-IN"/>
        </w:rPr>
        <w:t xml:space="preserve"> Estudo bíblico de congregação bt cap. 12 §§ 7-13, quadro na p. 97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 w:cstheme="minorHAnsi"/>
          <w:b/>
          <w:i/>
          <w:color w:val="000000"/>
          <w:sz w:val="20"/>
          <w:szCs w:val="20"/>
          <w:lang w:val="pt-PT"/>
        </w:rPr>
        <w:t>Maurício Cardozo / Leonardo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63 e oração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15-21 DE JULHO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63-65   </w:t>
      </w:r>
      <w:r>
        <w:rPr>
          <w:rFonts w:cs="Calibri" w:cstheme="minorHAnsi"/>
          <w:sz w:val="20"/>
          <w:szCs w:val="20"/>
        </w:rPr>
        <w:t xml:space="preserve">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Jhonnatan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108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cs="Calibri" w:cstheme="minorHAnsi"/>
          <w:b/>
          <w:bCs/>
          <w:color w:val="000000"/>
          <w:sz w:val="20"/>
          <w:szCs w:val="20"/>
        </w:rPr>
        <w:t>João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Batista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RALAVRA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1.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“O teu amor leal é melhor do que a vida”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 xml:space="preserve"> L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uan Barboza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  <w:t xml:space="preserve">2.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pt-BR" w:eastAsia="en-US" w:bidi="ar-SA"/>
        </w:rPr>
        <w:t>Sal. 64:3 — Como esse texto nos lembra que é importante falar de modo positivo? (w07 15/11 15 § 6)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 xml:space="preserve">3.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63:1–64:10 (th lição 12)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Carlos Maurício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2:00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Madalena / Sandra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2:00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  <w:tab/>
        <w:t>D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aura / Elsio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Dina / Deoblandia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4:00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 xml:space="preserve"> Explicando suas crenças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ab/>
        <w:tab/>
        <w:tab/>
        <w:t>Cristina</w:t>
        <w:tab/>
        <w:t>/ Rosangela Ribeiro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154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15:00</w:t>
        <w:tab/>
        <w:t>8.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Como mostramos que amamos a Deus?</w:t>
        <w:tab/>
        <w:tab/>
        <w:tab/>
        <w:tab/>
      </w:r>
      <w:r>
        <w:rPr>
          <w:rFonts w:eastAsia="Calibri" w:cs="Times New Roman"/>
          <w:b/>
          <w:bCs/>
          <w:i/>
          <w:sz w:val="20"/>
          <w:szCs w:val="20"/>
          <w:lang w:val="af-ZA" w:bidi="ta-IN"/>
        </w:rPr>
        <w:tab/>
      </w:r>
      <w:r>
        <w:rPr>
          <w:rFonts w:eastAsia="Calibri" w:cs="Times New Roman"/>
          <w:b/>
          <w:bCs/>
          <w:i/>
          <w:sz w:val="20"/>
          <w:szCs w:val="20"/>
          <w:lang w:val="af-ZA" w:bidi="ta-IN"/>
        </w:rPr>
        <w:t>A</w:t>
      </w:r>
      <w:r>
        <w:rPr>
          <w:rFonts w:eastAsia="Calibri" w:cs="Times New Roman"/>
          <w:b/>
          <w:bCs/>
          <w:i/>
          <w:sz w:val="20"/>
          <w:szCs w:val="20"/>
          <w:lang w:val="af-ZA" w:bidi="ta-IN"/>
        </w:rPr>
        <w:t>ntonio Neto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9.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Estudo bíblico de congregação bt cap. 12 §§ 14-20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 Czarnos/ Lucio Ribeiro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79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Jhonnatan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bCs/>
          <w:i/>
          <w:color w:val="FF0000"/>
        </w:rPr>
        <w:t>22-28 DE JULHO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66-68 </w:t>
      </w:r>
      <w:r>
        <w:rPr>
          <w:rFonts w:cs="Calibri" w:cstheme="minorHAnsi"/>
          <w:sz w:val="20"/>
          <w:szCs w:val="20"/>
        </w:rPr>
        <w:t xml:space="preserve">                                          </w:t>
        <w:tab/>
        <w:tab/>
        <w:tab/>
        <w:tab/>
        <w:t xml:space="preserve"> </w:t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>Maurício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Cardozo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7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>W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>anderson Santos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SALAVRA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1.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Jeová leva a nossa carga diariamente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ab/>
      </w:r>
      <w:r>
        <w:rPr>
          <w:rFonts w:cs="Calibri" w:cstheme="minorHAnsi"/>
          <w:b/>
          <w:bCs/>
          <w:sz w:val="20"/>
          <w:szCs w:val="20"/>
        </w:rPr>
        <w:t>Rogério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 xml:space="preserve"> Silva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  <w:t>2</w:t>
      </w:r>
      <w:r>
        <w:rPr>
          <w:rFonts w:eastAsia="Calibri" w:cs="Times New Roman"/>
          <w:b/>
          <w:color w:val="575A5D"/>
          <w:sz w:val="20"/>
          <w:szCs w:val="20"/>
        </w:rPr>
        <w:t>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Times New Roman"/>
          <w:b/>
          <w:bCs/>
          <w:i/>
          <w:sz w:val="20"/>
          <w:szCs w:val="20"/>
          <w:lang w:val="af-ZA" w:bidi="ta-IN"/>
        </w:rPr>
        <w:t xml:space="preserve">Antonio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Tadeu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0"/>
          <w:szCs w:val="20"/>
        </w:rPr>
        <w:t>Sal. 68:18 — Nos dias do antigo Israel, quem eram as “dádivas em forma de homens”? (w06 1/6 10 § 4)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>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66:1-20 (th lição 11)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Rodrigo Ng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cs="Calibri" w:cstheme="minorHAnsi"/>
          <w:b/>
          <w:bCs/>
          <w:sz w:val="20"/>
          <w:szCs w:val="20"/>
        </w:rPr>
        <w:t xml:space="preserve">Ywana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/ Evelyn Lopes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Cultivando o interesse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Gabriela Silva / Jusciaria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Fazendo discípulos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</w:r>
      <w:r>
        <w:rPr>
          <w:rFonts w:cs="Calibri" w:cstheme="minorHAnsi"/>
          <w:sz w:val="20"/>
          <w:szCs w:val="20"/>
        </w:rPr>
        <w:t>M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arleide / Jackeline Lopes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102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15:00</w:t>
        <w:tab/>
        <w:t>7.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Será que você pode ajudar a levar a carga de alguém?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Jhonnatan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8.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Estudo bíblico de congregação bt cap. 13 §§ 1-7, introdução da seção 5 e quadro na p.103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Wellington Carvalho / Wanderson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12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88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>Maurício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Cardozo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 Rasas Praias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5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29 DE JULHO–4 DE AGOSTO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 69 </w:t>
      </w:r>
      <w:r>
        <w:rPr>
          <w:rFonts w:cs="Calibri" w:cstheme="minorHAnsi"/>
          <w:sz w:val="20"/>
          <w:szCs w:val="20"/>
        </w:rPr>
        <w:t xml:space="preserve">                                           </w:t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Sandro Gomes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13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 xml:space="preserve">José Carlos 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>Queiroz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TESOUTOS DA TALAVTA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1.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Acontecimentos da vida de Jesus foram preditos no Salmo 69</w:t>
      </w:r>
      <w:r>
        <w:rPr>
          <w:rFonts w:cs="Calibri" w:cstheme="minorHAnsi"/>
          <w:sz w:val="20"/>
          <w:szCs w:val="20"/>
        </w:rPr>
        <w:t xml:space="preserve">        </w:t>
        <w:tab/>
        <w:tab/>
      </w:r>
      <w:r>
        <w:rPr>
          <w:rFonts w:cs="Calibri" w:cstheme="minorHAnsi"/>
          <w:b/>
          <w:bCs/>
          <w:sz w:val="20"/>
          <w:szCs w:val="20"/>
        </w:rPr>
        <w:t xml:space="preserve">Moises 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 xml:space="preserve"> Figueiró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  <w:t>2</w:t>
      </w:r>
      <w:r>
        <w:rPr>
          <w:rFonts w:eastAsia="Calibri" w:cs="Times New Roman"/>
          <w:b/>
          <w:color w:val="575A5D"/>
          <w:sz w:val="20"/>
          <w:szCs w:val="20"/>
        </w:rPr>
        <w:t>.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sz w:val="20"/>
          <w:szCs w:val="20"/>
        </w:rPr>
        <w:t>Maurício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Cardozo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Sal. 69:30,31 — Como esse texto nos ajuda a melhorar a qualidade das nossas orações? (w99 15/1 18 §11)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69:1-25 (th lição 2)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Elsio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MELHOT NO MINISTÉTIO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7:00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Paciência — O que Jesus fez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8:00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Paciência — Imite Jesus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Marcio Conceição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CTISTÃ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Cântico134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6.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Necessidades locais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Rogério Silva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7.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Como fazer uma boa Adoração em Família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Jhonnatan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8.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Estudo bíblico de congregação bt cap. 13 §§ 8-16, quadro na p.105</w:t>
      </w:r>
      <w:r>
        <w:rPr>
          <w:rFonts w:cs="Calibri" w:cstheme="minorHAnsi"/>
          <w:sz w:val="20"/>
          <w:szCs w:val="20"/>
        </w:rPr>
        <w:tab/>
      </w:r>
      <w:r>
        <w:rPr>
          <w:rFonts w:cs="Calibri" w:cstheme="minorHAnsi"/>
          <w:b/>
          <w:bCs/>
          <w:sz w:val="20"/>
          <w:szCs w:val="20"/>
        </w:rPr>
        <w:t>Antônio Neto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/ Queiroz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114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 xml:space="preserve">Oração: </w:t>
      </w:r>
      <w:r>
        <w:rPr>
          <w:rFonts w:eastAsia="Calibri" w:cs="Calibri" w:cstheme="minorHAnsi"/>
          <w:b/>
          <w:i/>
          <w:color w:val="000000"/>
          <w:sz w:val="20"/>
          <w:szCs w:val="20"/>
          <w:lang w:val="pt-PT"/>
        </w:rPr>
        <w:t>Sandro Gomes</w:t>
      </w:r>
    </w:p>
    <w:p>
      <w:pPr>
        <w:pStyle w:val="Normal"/>
        <w:spacing w:before="0" w:after="160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6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Application>LibreOffice/7.6.4.1$Windows_X86_64 LibreOffice_project/e19e193f88cd6c0525a17fb7a176ed8e6a3e2aa1</Application>
  <AppVersion>15.0000</AppVersion>
  <Pages>3</Pages>
  <Words>809</Words>
  <Characters>3970</Characters>
  <CharactersWithSpaces>5288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cp:lastPrinted>2024-06-25T14:55:47Z</cp:lastPrinted>
  <dcterms:modified xsi:type="dcterms:W3CDTF">2024-06-25T14:56:15Z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