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2-8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ISAÍAS 30-32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Rogerio Silva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8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Mauricio Cardozo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Encontre proteção debaixo das asas de Jeová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Alexandre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Isa. 30:20 — O que significa a expressão “o pão da aflição e a água da opressão”? (it “Pão” § 6)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Isa. 31:1-9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Julio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Marleide Mirandola / 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Iris Fiqueiro / Glaucia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157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“O Resultado da Verdadeira Justiça Será a Paz” — Trecho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Moises Figueiro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lfb histórias 58-59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Welinghton Carvalho / Antonio 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9-15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ISAÍAS 33-35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Rogerio Silva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Mauricio Cardozo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“Ele dá estabilidade aos seus tempos”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Alexandre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Isa. 35:8 — O que o “Caminho de Santidade” representa hoje? (w23.05 15 § 8)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Isa. 35:1-10 (th lição 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Julio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Marleide Mirandola / 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Iris Fiqueiro / Glaucia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não possui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7. Necessidades locais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Figueiro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possue esta Parte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8. Estudo bíblico de congregação lfb histórias 60-61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Welinghton Carvalho / Antonio 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23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16-22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ISAÍAS 36-37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Rogerio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150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Mauricio Cardozo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“Não tenha medo por causa das palavras que você ouviu”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Alexandre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Isa. 37:29 — Em que sentido Jeová pôs um freio na boca do rei Senaqueribe? (it “Freio” § 4)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Isa. 37:14-23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Fabrio Julio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Marleide Mirandola / 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Iris Fiqueiro / Glaucia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não possui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“Em que se baseia a sua confiança?”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Moises Figueiro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não possui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lfb histórias 62-63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Welinghton Carvalho / Antonio 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9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23 DE FEVEREIRO–1.º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ISAÍAS 38-40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Rogerio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Mauricio Cardozo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“Como um pastor ele cuidará do seu rebanho”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Luan Barboza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Alexandre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Isa. 40:3 — Como essas palavras se cumpriram quando Jesus estava na Terra? (ip-1 400 § 7)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Isa. 40:21-31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Fabrio Julio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Marleide Mirandola / 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Iris Fiqueiro / Glaucia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7. Fazendo discípulos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Ana Cristina / Gabriela Silva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160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Relatório anual de serviço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Moises Figueiro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não possui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9. Estudo bíblico de congregação lfb histórias 64-65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Welinghton Carvalho / Antonio 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161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t42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t3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4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LibreOffice/25.2.2.2$Windows_X86_64 LibreOffice_project/7370d4be9e3cf6031a51beef54ff3bda878e3fac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2025-04-06T11:15:46Z</dcterms:modified>
  <cp:revision>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