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contextualSpacing w:val="0"/>
        <w:jc w:val="center"/>
        <w:rPr>
          <w:rFonts w:ascii="Arial" w:cs="Arial" w:eastAsia="Arial" w:hAnsi="Arial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1651000</wp:posOffset>
                </wp:positionH>
                <wp:positionV relativeFrom="paragraph">
                  <wp:posOffset>63500</wp:posOffset>
                </wp:positionV>
                <wp:extent cx="4914900" cy="18796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892678" y="2842740"/>
                          <a:ext cx="4906645" cy="1874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Pontifícia Universidade Católica de Minas Gerais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ICEI – Instituto de Ciências Exatas e Informática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DCC – Departamento de Ciência da Computação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Campus Belo Horizonte – Unidade Coração Eucarístico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Bacharelado em Ciência da Computação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Disciplina: Algoritmos e Estruturas de Dados I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Professor: Lúcio Mauro Pereira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Lista de Exercícios 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11 de agosto de 2015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1651000</wp:posOffset>
                </wp:positionH>
                <wp:positionV relativeFrom="paragraph">
                  <wp:posOffset>63500</wp:posOffset>
                </wp:positionV>
                <wp:extent cx="4914900" cy="1879600"/>
                <wp:effectExtent b="0" l="0" r="0" t="0"/>
                <wp:wrapNone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14900" cy="1879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49530</wp:posOffset>
            </wp:positionH>
            <wp:positionV relativeFrom="paragraph">
              <wp:posOffset>57150</wp:posOffset>
            </wp:positionV>
            <wp:extent cx="1088390" cy="1092200"/>
            <wp:effectExtent b="0" l="0" r="0" t="0"/>
            <wp:wrapSquare wrapText="bothSides" distB="0" distT="0" distL="114300" distR="11430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8390" cy="1092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contextualSpacing w:val="0"/>
        <w:jc w:val="center"/>
        <w:rPr>
          <w:rFonts w:ascii="Arial" w:cs="Arial" w:eastAsia="Arial" w:hAnsi="Arial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contextualSpacing w:val="0"/>
        <w:jc w:val="center"/>
        <w:rPr>
          <w:rFonts w:ascii="Arial" w:cs="Arial" w:eastAsia="Arial" w:hAnsi="Arial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contextualSpacing w:val="0"/>
        <w:jc w:val="center"/>
        <w:rPr>
          <w:rFonts w:ascii="Arial" w:cs="Arial" w:eastAsia="Arial" w:hAnsi="Arial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contextualSpacing w:val="0"/>
        <w:jc w:val="center"/>
        <w:rPr>
          <w:rFonts w:ascii="Arial" w:cs="Arial" w:eastAsia="Arial" w:hAnsi="Arial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contextualSpacing w:val="0"/>
        <w:jc w:val="center"/>
        <w:rPr>
          <w:rFonts w:ascii="Arial" w:cs="Arial" w:eastAsia="Arial" w:hAnsi="Arial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417"/>
        </w:tabs>
        <w:spacing w:after="120" w:before="0" w:line="240" w:lineRule="auto"/>
        <w:contextualSpacing w:val="0"/>
        <w:rPr>
          <w:rFonts w:ascii="Nimbus Roman No9 L" w:cs="Nimbus Roman No9 L" w:eastAsia="Nimbus Roman No9 L" w:hAnsi="Nimbus Roman No9 L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Nimbus Roman No9 L" w:cs="Nimbus Roman No9 L" w:eastAsia="Nimbus Roman No9 L" w:hAnsi="Nimbus Roman No9 L"/>
          <w:b w:val="0"/>
          <w:sz w:val="24"/>
          <w:szCs w:val="24"/>
          <w:vertAlign w:val="baseline"/>
          <w:rtl w:val="0"/>
        </w:rPr>
        <w:tab/>
      </w:r>
    </w:p>
    <w:p w:rsidR="00000000" w:rsidDel="00000000" w:rsidP="00000000" w:rsidRDefault="00000000" w:rsidRPr="000000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contextualSpacing w:val="0"/>
        <w:rPr>
          <w:rFonts w:ascii="Nimbus Roman No9 L" w:cs="Nimbus Roman No9 L" w:eastAsia="Nimbus Roman No9 L" w:hAnsi="Nimbus Roman No9 L"/>
          <w:b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12700</wp:posOffset>
                </wp:positionH>
                <wp:positionV relativeFrom="paragraph">
                  <wp:posOffset>0</wp:posOffset>
                </wp:positionV>
                <wp:extent cx="4356100" cy="6604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172395" y="3451388"/>
                          <a:ext cx="4347210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MAIOR </w:t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UNIVERSIDADE CATÓLICA DO MUNDO - </w:t>
                            </w:r>
                            <w:r w:rsidDel="00000000" w:rsidR="00000000" w:rsidRPr="00000000">
                              <w:rPr>
                                <w:rFonts w:ascii="Teko" w:cs="Teko" w:eastAsia="Teko" w:hAnsi="Teko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Fonte: Vaticano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MELHOR</w:t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UNIVERSIDADE PRIVADA DO BRASIL - </w:t>
                            </w:r>
                            <w:r w:rsidDel="00000000" w:rsidR="00000000" w:rsidRPr="00000000">
                              <w:rPr>
                                <w:rFonts w:ascii="Teko" w:cs="Teko" w:eastAsia="Teko" w:hAnsi="Teko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Guia do Estudante, 2014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COMPUTAÇÃO</w:t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PUC MINAS: 1º LUGAR DO BRASIL</w:t>
                            </w:r>
                            <w:r w:rsidDel="00000000" w:rsidR="00000000" w:rsidRPr="00000000">
                              <w:rPr>
                                <w:rFonts w:ascii="Teko" w:cs="Teko" w:eastAsia="Teko" w:hAnsi="Teko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(Pref. Mercado) </w:t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– </w:t>
                            </w:r>
                            <w:r w:rsidDel="00000000" w:rsidR="00000000" w:rsidRPr="00000000">
                              <w:rPr>
                                <w:rFonts w:ascii="Teko" w:cs="Teko" w:eastAsia="Teko" w:hAnsi="Teko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Folha de São Paulo, 2014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eko" w:cs="Teko" w:eastAsia="Teko" w:hAnsi="Teko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CIÊNCIA DA COMPUTAÇÃO</w:t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PUC MINAS</w:t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: </w:t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4 ESTRELAS</w:t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- </w:t>
                            </w:r>
                            <w:r w:rsidDel="00000000" w:rsidR="00000000" w:rsidRPr="00000000">
                              <w:rPr>
                                <w:rFonts w:ascii="Teko" w:cs="Teko" w:eastAsia="Teko" w:hAnsi="Teko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Guia do Estudante, 2014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12700</wp:posOffset>
                </wp:positionH>
                <wp:positionV relativeFrom="paragraph">
                  <wp:posOffset>0</wp:posOffset>
                </wp:positionV>
                <wp:extent cx="4356100" cy="660400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56100" cy="660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contextualSpacing w:val="0"/>
        <w:rPr>
          <w:rFonts w:ascii="Nimbus Roman No9 L" w:cs="Nimbus Roman No9 L" w:eastAsia="Nimbus Roman No9 L" w:hAnsi="Nimbus Roman No9 L"/>
          <w:b w:val="0"/>
          <w:color w:val="000000"/>
          <w:sz w:val="30"/>
          <w:szCs w:val="3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contextualSpacing w:val="0"/>
        <w:rPr>
          <w:rFonts w:ascii="Nimbus Roman No9 L" w:cs="Nimbus Roman No9 L" w:eastAsia="Nimbus Roman No9 L" w:hAnsi="Nimbus Roman No9 L"/>
          <w:b w:val="0"/>
          <w:color w:val="000000"/>
          <w:sz w:val="30"/>
          <w:szCs w:val="3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contextualSpacing w:val="0"/>
        <w:rPr>
          <w:rFonts w:ascii="Nimbus Roman No9 L" w:cs="Nimbus Roman No9 L" w:eastAsia="Nimbus Roman No9 L" w:hAnsi="Nimbus Roman No9 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contextualSpacing w:val="0"/>
        <w:rPr>
          <w:rFonts w:ascii="Nimbus Roman No9 L" w:cs="Nimbus Roman No9 L" w:eastAsia="Nimbus Roman No9 L" w:hAnsi="Nimbus Roman No9 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contextualSpacing w:val="0"/>
        <w:jc w:val="center"/>
        <w:rPr>
          <w:rFonts w:ascii="Nimbus Roman No9 L" w:cs="Nimbus Roman No9 L" w:eastAsia="Nimbus Roman No9 L" w:hAnsi="Nimbus Roman No9 L"/>
          <w:b w:val="0"/>
          <w:i w:val="0"/>
          <w:sz w:val="32"/>
          <w:szCs w:val="32"/>
        </w:rPr>
      </w:pPr>
      <w:r w:rsidDel="00000000" w:rsidR="00000000" w:rsidRPr="00000000">
        <w:rPr>
          <w:b w:val="1"/>
          <w:i w:val="1"/>
          <w:sz w:val="32"/>
          <w:szCs w:val="32"/>
          <w:vertAlign w:val="baseline"/>
          <w:rtl w:val="0"/>
        </w:rPr>
        <w:t xml:space="preserve">Algoritmos - Exercícios iniciais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Nimbus Roman No9 L" w:cs="Nimbus Roman No9 L" w:eastAsia="Nimbus Roman No9 L" w:hAnsi="Nimbus Roman No9 L"/>
          <w:b w:val="0"/>
          <w:i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Nimbus Roman No9 L" w:cs="Nimbus Roman No9 L" w:eastAsia="Nimbus Roman No9 L" w:hAnsi="Nimbus Roman No9 L"/>
          <w:b w:val="0"/>
          <w:i w:val="0"/>
          <w:sz w:val="24"/>
          <w:szCs w:val="24"/>
          <w:vertAlign w:val="baseline"/>
        </w:rPr>
      </w:pPr>
      <w:r w:rsidDel="00000000" w:rsidR="00000000" w:rsidRPr="00000000">
        <w:rPr>
          <w:b w:val="1"/>
          <w:i w:val="1"/>
          <w:vertAlign w:val="baseline"/>
          <w:rtl w:val="0"/>
        </w:rPr>
        <w:t xml:space="preserve">Para cada problema proposto: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Nimbus Roman No9 L" w:cs="Nimbus Roman No9 L" w:eastAsia="Nimbus Roman No9 L" w:hAnsi="Nimbus Roman No9 L"/>
          <w:b w:val="0"/>
          <w:i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60"/>
        </w:tabs>
        <w:spacing w:after="120" w:lineRule="auto"/>
        <w:ind w:left="357" w:hanging="357"/>
        <w:contextualSpacing w:val="0"/>
        <w:rPr>
          <w:b w:val="0"/>
          <w:i w:val="0"/>
        </w:rPr>
      </w:pPr>
      <w:r w:rsidDel="00000000" w:rsidR="00000000" w:rsidRPr="00000000">
        <w:rPr>
          <w:i w:val="1"/>
          <w:vertAlign w:val="baseline"/>
          <w:rtl w:val="0"/>
        </w:rPr>
        <w:t xml:space="preserve">Elaborar um modelo de solução. Expressar o algoritmo através de fluxograma e/ou texto estruturado. Codificá-lo em Java.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contextualSpacing w:val="0"/>
        <w:jc w:val="both"/>
        <w:rPr>
          <w:rFonts w:ascii="Nimbus Roman No9 L" w:cs="Nimbus Roman No9 L" w:eastAsia="Nimbus Roman No9 L" w:hAnsi="Nimbus Roman No9 L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contextualSpacing w:val="0"/>
        <w:jc w:val="both"/>
        <w:rPr>
          <w:rFonts w:ascii="Nimbus Roman No9 L" w:cs="Nimbus Roman No9 L" w:eastAsia="Nimbus Roman No9 L" w:hAnsi="Nimbus Roman No9 L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contextualSpacing w:val="0"/>
        <w:jc w:val="both"/>
        <w:rPr>
          <w:rFonts w:ascii="Nimbus Roman No9 L" w:cs="Nimbus Roman No9 L" w:eastAsia="Nimbus Roman No9 L" w:hAnsi="Nimbus Roman No9 L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hanging="426"/>
        <w:contextualSpacing w:val="0"/>
        <w:jc w:val="both"/>
        <w:rPr>
          <w:rFonts w:ascii="Nimbus Roman No9 L" w:cs="Nimbus Roman No9 L" w:eastAsia="Nimbus Roman No9 L" w:hAnsi="Nimbus Roman No9 L"/>
          <w:sz w:val="24"/>
          <w:szCs w:val="24"/>
        </w:rPr>
      </w:pPr>
      <w:r w:rsidDel="00000000" w:rsidR="00000000" w:rsidRPr="00000000">
        <w:rPr>
          <w:rFonts w:ascii="Nimbus Roman No9 L" w:cs="Nimbus Roman No9 L" w:eastAsia="Nimbus Roman No9 L" w:hAnsi="Nimbus Roman No9 L"/>
          <w:b w:val="0"/>
          <w:sz w:val="24"/>
          <w:szCs w:val="24"/>
          <w:vertAlign w:val="baseline"/>
          <w:rtl w:val="0"/>
        </w:rPr>
        <w:t xml:space="preserve">Calcular o perímetro de um retângulo.</w:t>
      </w:r>
    </w:p>
    <w:p w:rsidR="00000000" w:rsidDel="00000000" w:rsidP="00000000" w:rsidRDefault="00000000" w:rsidRPr="0000000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contextualSpacing w:val="0"/>
        <w:jc w:val="both"/>
        <w:rPr>
          <w:rFonts w:ascii="Nimbus Roman No9 L" w:cs="Nimbus Roman No9 L" w:eastAsia="Nimbus Roman No9 L" w:hAnsi="Nimbus Roman No9 L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hanging="426"/>
        <w:contextualSpacing w:val="0"/>
        <w:jc w:val="both"/>
        <w:rPr>
          <w:rFonts w:ascii="Nimbus Roman No9 L" w:cs="Nimbus Roman No9 L" w:eastAsia="Nimbus Roman No9 L" w:hAnsi="Nimbus Roman No9 L"/>
          <w:sz w:val="24"/>
          <w:szCs w:val="24"/>
        </w:rPr>
      </w:pPr>
      <w:r w:rsidDel="00000000" w:rsidR="00000000" w:rsidRPr="00000000">
        <w:rPr>
          <w:rFonts w:ascii="Nimbus Roman No9 L" w:cs="Nimbus Roman No9 L" w:eastAsia="Nimbus Roman No9 L" w:hAnsi="Nimbus Roman No9 L"/>
          <w:b w:val="0"/>
          <w:sz w:val="24"/>
          <w:szCs w:val="24"/>
          <w:vertAlign w:val="baseline"/>
          <w:rtl w:val="0"/>
        </w:rPr>
        <w:t xml:space="preserve">Calcular o valor da hipotenusa de um triângulo retângulo.</w:t>
      </w:r>
    </w:p>
    <w:p w:rsidR="00000000" w:rsidDel="00000000" w:rsidP="00000000" w:rsidRDefault="00000000" w:rsidRPr="0000000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firstLine="0"/>
        <w:contextualSpacing w:val="0"/>
        <w:jc w:val="both"/>
        <w:rPr>
          <w:rFonts w:ascii="Nimbus Roman No9 L" w:cs="Nimbus Roman No9 L" w:eastAsia="Nimbus Roman No9 L" w:hAnsi="Nimbus Roman No9 L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Nimbus Roman No9 L" w:cs="Nimbus Roman No9 L" w:eastAsia="Nimbus Roman No9 L" w:hAnsi="Nimbus Roman No9 L"/>
          <w:b w:val="0"/>
          <w:sz w:val="24"/>
          <w:szCs w:val="24"/>
          <w:vertAlign w:val="baseline"/>
          <w:rtl w:val="0"/>
        </w:rPr>
        <w:t xml:space="preserve">Obs: Java provê na classe Math um método para calcular a raiz quadrada, denominado sqrt(</w:t>
      </w:r>
      <w:r w:rsidDel="00000000" w:rsidR="00000000" w:rsidRPr="00000000">
        <w:rPr>
          <w:rFonts w:ascii="Nimbus Roman No9 L" w:cs="Nimbus Roman No9 L" w:eastAsia="Nimbus Roman No9 L" w:hAnsi="Nimbus Roman No9 L"/>
          <w:b w:val="0"/>
          <w:i w:val="1"/>
          <w:sz w:val="24"/>
          <w:szCs w:val="24"/>
          <w:vertAlign w:val="baseline"/>
          <w:rtl w:val="0"/>
        </w:rPr>
        <w:t xml:space="preserve">valor</w:t>
      </w:r>
      <w:r w:rsidDel="00000000" w:rsidR="00000000" w:rsidRPr="00000000">
        <w:rPr>
          <w:rFonts w:ascii="Nimbus Roman No9 L" w:cs="Nimbus Roman No9 L" w:eastAsia="Nimbus Roman No9 L" w:hAnsi="Nimbus Roman No9 L"/>
          <w:b w:val="0"/>
          <w:sz w:val="24"/>
          <w:szCs w:val="24"/>
          <w:vertAlign w:val="baseline"/>
          <w:rtl w:val="0"/>
        </w:rPr>
        <w:t xml:space="preserve">).</w:t>
      </w:r>
    </w:p>
    <w:p w:rsidR="00000000" w:rsidDel="00000000" w:rsidP="00000000" w:rsidRDefault="00000000" w:rsidRPr="0000000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contextualSpacing w:val="0"/>
        <w:jc w:val="both"/>
        <w:rPr>
          <w:rFonts w:ascii="Nimbus Roman No9 L" w:cs="Nimbus Roman No9 L" w:eastAsia="Nimbus Roman No9 L" w:hAnsi="Nimbus Roman No9 L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hanging="426"/>
        <w:contextualSpacing w:val="0"/>
        <w:jc w:val="both"/>
        <w:rPr>
          <w:rFonts w:ascii="Nimbus Roman No9 L" w:cs="Nimbus Roman No9 L" w:eastAsia="Nimbus Roman No9 L" w:hAnsi="Nimbus Roman No9 L"/>
          <w:sz w:val="24"/>
          <w:szCs w:val="24"/>
        </w:rPr>
      </w:pPr>
      <w:r w:rsidDel="00000000" w:rsidR="00000000" w:rsidRPr="00000000">
        <w:rPr>
          <w:rFonts w:ascii="Nimbus Roman No9 L" w:cs="Nimbus Roman No9 L" w:eastAsia="Nimbus Roman No9 L" w:hAnsi="Nimbus Roman No9 L"/>
          <w:b w:val="0"/>
          <w:sz w:val="24"/>
          <w:szCs w:val="24"/>
          <w:vertAlign w:val="baseline"/>
          <w:rtl w:val="0"/>
        </w:rPr>
        <w:t xml:space="preserve">Calcular o peso ideal de uma pessoa do sexo masculino, sabendo que:</w:t>
      </w:r>
    </w:p>
    <w:p w:rsidR="00000000" w:rsidDel="00000000" w:rsidP="00000000" w:rsidRDefault="00000000" w:rsidRPr="000000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hanging="426"/>
        <w:contextualSpacing w:val="0"/>
        <w:rPr>
          <w:rFonts w:ascii="Nimbus Roman No9 L" w:cs="Nimbus Roman No9 L" w:eastAsia="Nimbus Roman No9 L" w:hAnsi="Nimbus Roman No9 L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Nimbus Roman No9 L" w:cs="Nimbus Roman No9 L" w:eastAsia="Nimbus Roman No9 L" w:hAnsi="Nimbus Roman No9 L"/>
          <w:b w:val="0"/>
          <w:sz w:val="24"/>
          <w:szCs w:val="24"/>
          <w:vertAlign w:val="baseline"/>
          <w:rtl w:val="0"/>
        </w:rPr>
        <w:tab/>
        <w:tab/>
        <w:t xml:space="preserve">Peso Ideal = (72,7  x  altura) – 58</w:t>
      </w:r>
    </w:p>
    <w:p w:rsidR="00000000" w:rsidDel="00000000" w:rsidP="00000000" w:rsidRDefault="00000000" w:rsidRPr="000000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hanging="426"/>
        <w:contextualSpacing w:val="0"/>
        <w:rPr>
          <w:rFonts w:ascii="Nimbus Roman No9 L" w:cs="Nimbus Roman No9 L" w:eastAsia="Nimbus Roman No9 L" w:hAnsi="Nimbus Roman No9 L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hanging="426"/>
        <w:contextualSpacing w:val="0"/>
        <w:jc w:val="both"/>
        <w:rPr>
          <w:rFonts w:ascii="Nimbus Roman No9 L" w:cs="Nimbus Roman No9 L" w:eastAsia="Nimbus Roman No9 L" w:hAnsi="Nimbus Roman No9 L"/>
          <w:sz w:val="24"/>
          <w:szCs w:val="24"/>
        </w:rPr>
      </w:pPr>
      <w:r w:rsidDel="00000000" w:rsidR="00000000" w:rsidRPr="00000000">
        <w:rPr>
          <w:rFonts w:ascii="Nimbus Roman No9 L" w:cs="Nimbus Roman No9 L" w:eastAsia="Nimbus Roman No9 L" w:hAnsi="Nimbus Roman No9 L"/>
          <w:b w:val="0"/>
          <w:sz w:val="24"/>
          <w:szCs w:val="24"/>
          <w:vertAlign w:val="baseline"/>
          <w:rtl w:val="0"/>
        </w:rPr>
        <w:t xml:space="preserve">Calcular o peso ideal de uma pessoa do sexo feminino, sabendo que:</w:t>
      </w:r>
    </w:p>
    <w:p w:rsidR="00000000" w:rsidDel="00000000" w:rsidP="00000000" w:rsidRDefault="00000000" w:rsidRPr="000000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hanging="426"/>
        <w:contextualSpacing w:val="0"/>
        <w:rPr>
          <w:rFonts w:ascii="Nimbus Roman No9 L" w:cs="Nimbus Roman No9 L" w:eastAsia="Nimbus Roman No9 L" w:hAnsi="Nimbus Roman No9 L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Nimbus Roman No9 L" w:cs="Nimbus Roman No9 L" w:eastAsia="Nimbus Roman No9 L" w:hAnsi="Nimbus Roman No9 L"/>
          <w:b w:val="0"/>
          <w:sz w:val="24"/>
          <w:szCs w:val="24"/>
          <w:vertAlign w:val="baseline"/>
          <w:rtl w:val="0"/>
        </w:rPr>
        <w:tab/>
        <w:tab/>
        <w:t xml:space="preserve">Peso Ideal = (62,1  x  altura) – 44,7</w:t>
      </w:r>
    </w:p>
    <w:p w:rsidR="00000000" w:rsidDel="00000000" w:rsidP="00000000" w:rsidRDefault="00000000" w:rsidRPr="000000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hanging="426"/>
        <w:contextualSpacing w:val="0"/>
        <w:rPr>
          <w:rFonts w:ascii="Nimbus Roman No9 L" w:cs="Nimbus Roman No9 L" w:eastAsia="Nimbus Roman No9 L" w:hAnsi="Nimbus Roman No9 L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hanging="426"/>
        <w:contextualSpacing w:val="0"/>
        <w:jc w:val="both"/>
        <w:rPr>
          <w:rFonts w:ascii="Nimbus Roman No9 L" w:cs="Nimbus Roman No9 L" w:eastAsia="Nimbus Roman No9 L" w:hAnsi="Nimbus Roman No9 L"/>
          <w:sz w:val="24"/>
          <w:szCs w:val="24"/>
        </w:rPr>
      </w:pPr>
      <w:r w:rsidDel="00000000" w:rsidR="00000000" w:rsidRPr="00000000">
        <w:rPr>
          <w:rFonts w:ascii="Nimbus Roman No9 L" w:cs="Nimbus Roman No9 L" w:eastAsia="Nimbus Roman No9 L" w:hAnsi="Nimbus Roman No9 L"/>
          <w:b w:val="0"/>
          <w:sz w:val="24"/>
          <w:szCs w:val="24"/>
          <w:vertAlign w:val="baseline"/>
          <w:rtl w:val="0"/>
        </w:rPr>
        <w:t xml:space="preserve">Construa um algoritmo que converta um grau Farenheit em grau Celsius, sabendo que:</w:t>
      </w:r>
    </w:p>
    <w:p w:rsidR="00000000" w:rsidDel="00000000" w:rsidP="00000000" w:rsidRDefault="00000000" w:rsidRPr="000000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hanging="426"/>
        <w:contextualSpacing w:val="0"/>
        <w:rPr>
          <w:rFonts w:ascii="Nimbus Roman No9 L" w:cs="Nimbus Roman No9 L" w:eastAsia="Nimbus Roman No9 L" w:hAnsi="Nimbus Roman No9 L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Nimbus Roman No9 L" w:cs="Nimbus Roman No9 L" w:eastAsia="Nimbus Roman No9 L" w:hAnsi="Nimbus Roman No9 L"/>
          <w:b w:val="0"/>
          <w:sz w:val="24"/>
          <w:szCs w:val="24"/>
          <w:vertAlign w:val="baseline"/>
          <w:rtl w:val="0"/>
        </w:rPr>
        <w:tab/>
        <w:tab/>
        <w:t xml:space="preserve">Grau Celsius = 5 / 9  *  (Farenheit – 32)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09" w:firstLine="0"/>
        <w:contextualSpacing w:val="0"/>
        <w:rPr>
          <w:rFonts w:ascii="Nimbus Roman No9 L" w:cs="Nimbus Roman No9 L" w:eastAsia="Nimbus Roman No9 L" w:hAnsi="Nimbus Roman No9 L"/>
          <w:b w:val="0"/>
          <w:i w:val="0"/>
          <w:sz w:val="24"/>
          <w:szCs w:val="24"/>
          <w:vertAlign w:val="baseline"/>
        </w:rPr>
      </w:pPr>
      <w:r w:rsidDel="00000000" w:rsidR="00000000" w:rsidRPr="00000000">
        <w:rPr>
          <w:i w:val="1"/>
          <w:vertAlign w:val="baseline"/>
          <w:rtl w:val="0"/>
        </w:rPr>
        <w:t xml:space="preserve">Obs: Ao codificar o programa, cuidado com o uso do operador de divisão. Lembre-se que um mesmo operador é utilizado para divisão inteira e real – a diferença se dá pelos operandos.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6"/>
        </w:tabs>
        <w:ind w:left="426" w:hanging="426"/>
        <w:contextualSpacing w:val="0"/>
        <w:rPr>
          <w:rFonts w:ascii="Nimbus Roman No9 L" w:cs="Nimbus Roman No9 L" w:eastAsia="Nimbus Roman No9 L" w:hAnsi="Nimbus Roman No9 L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6"/>
        </w:tabs>
        <w:ind w:left="360" w:hanging="360"/>
        <w:contextualSpacing w:val="0"/>
        <w:rPr>
          <w:rFonts w:ascii="Nimbus Roman No9 L" w:cs="Nimbus Roman No9 L" w:eastAsia="Nimbus Roman No9 L" w:hAnsi="Nimbus Roman No9 L"/>
          <w:sz w:val="24"/>
          <w:szCs w:val="24"/>
        </w:rPr>
      </w:pPr>
      <w:r w:rsidDel="00000000" w:rsidR="00000000" w:rsidRPr="00000000">
        <w:rPr>
          <w:vertAlign w:val="baseline"/>
          <w:rtl w:val="0"/>
        </w:rPr>
        <w:t xml:space="preserve">Identificar se um ano lido é bissexto ou não.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6"/>
        </w:tabs>
        <w:ind w:left="360" w:firstLine="0"/>
        <w:contextualSpacing w:val="0"/>
        <w:rPr>
          <w:rFonts w:ascii="Nimbus Roman No9 L" w:cs="Nimbus Roman No9 L" w:eastAsia="Nimbus Roman No9 L" w:hAnsi="Nimbus Roman No9 L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6"/>
        </w:tabs>
        <w:ind w:left="360" w:hanging="360"/>
        <w:contextualSpacing w:val="0"/>
        <w:rPr>
          <w:rFonts w:ascii="Nimbus Roman No9 L" w:cs="Nimbus Roman No9 L" w:eastAsia="Nimbus Roman No9 L" w:hAnsi="Nimbus Roman No9 L"/>
          <w:sz w:val="24"/>
          <w:szCs w:val="24"/>
        </w:rPr>
      </w:pPr>
      <w:r w:rsidDel="00000000" w:rsidR="00000000" w:rsidRPr="00000000">
        <w:rPr>
          <w:vertAlign w:val="baseline"/>
          <w:rtl w:val="0"/>
        </w:rPr>
        <w:t xml:space="preserve">Construa uma versão que reúna em um só programa os problemas apresentados nas questões 3 e 4. O gênero (‘m’ masculino ou ‘f’ feminino) deverá ser um valor lido.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firstLine="0"/>
        <w:contextualSpacing w:val="0"/>
        <w:rPr>
          <w:rFonts w:ascii="Nimbus Roman No9 L" w:cs="Nimbus Roman No9 L" w:eastAsia="Nimbus Roman No9 L" w:hAnsi="Nimbus Roman No9 L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6"/>
        </w:tabs>
        <w:ind w:left="360" w:hanging="360"/>
        <w:contextualSpacing w:val="0"/>
        <w:rPr>
          <w:rFonts w:ascii="Nimbus Roman No9 L" w:cs="Nimbus Roman No9 L" w:eastAsia="Nimbus Roman No9 L" w:hAnsi="Nimbus Roman No9 L"/>
          <w:sz w:val="24"/>
          <w:szCs w:val="24"/>
        </w:rPr>
      </w:pPr>
      <w:r w:rsidDel="00000000" w:rsidR="00000000" w:rsidRPr="00000000">
        <w:rPr>
          <w:vertAlign w:val="baseline"/>
          <w:rtl w:val="0"/>
        </w:rPr>
        <w:t xml:space="preserve">A partir da leitura dos lados de um triângulo, informar se é ele equilátero, isóscele ou escaleno.</w:t>
      </w:r>
      <w:r w:rsidDel="00000000" w:rsidR="00000000" w:rsidRPr="00000000">
        <w:rPr>
          <w:rtl w:val="0"/>
        </w:rPr>
      </w:r>
    </w:p>
    <w:sectPr>
      <w:pgSz w:h="16837" w:w="11905"/>
      <w:pgMar w:bottom="1134" w:top="1134" w:left="1134" w:right="1134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Georgia"/>
  <w:font w:name="Arial"/>
  <w:font w:name="Nimbus Roman No9 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sz w:val="18"/>
        <w:szCs w:val="18"/>
        <w:vertAlign w:val="baseline"/>
      </w:rPr>
    </w:lvl>
    <w:lvl w:ilvl="1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sz w:val="18"/>
        <w:szCs w:val="18"/>
        <w:vertAlign w:val="baseline"/>
      </w:rPr>
    </w:lvl>
    <w:lvl w:ilvl="2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sz w:val="18"/>
        <w:szCs w:val="18"/>
        <w:vertAlign w:val="baseline"/>
      </w:rPr>
    </w:lvl>
    <w:lvl w:ilvl="3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sz w:val="18"/>
        <w:szCs w:val="18"/>
        <w:vertAlign w:val="baseline"/>
      </w:rPr>
    </w:lvl>
    <w:lvl w:ilvl="4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sz w:val="18"/>
        <w:szCs w:val="18"/>
        <w:vertAlign w:val="baseline"/>
      </w:rPr>
    </w:lvl>
    <w:lvl w:ilvl="5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sz w:val="18"/>
        <w:szCs w:val="18"/>
        <w:vertAlign w:val="baseline"/>
      </w:rPr>
    </w:lvl>
    <w:lvl w:ilvl="6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sz w:val="18"/>
        <w:szCs w:val="18"/>
        <w:vertAlign w:val="baseline"/>
      </w:rPr>
    </w:lvl>
    <w:lvl w:ilvl="7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sz w:val="18"/>
        <w:szCs w:val="18"/>
        <w:vertAlign w:val="baseline"/>
      </w:rPr>
    </w:lvl>
    <w:lvl w:ilvl="8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sz w:val="18"/>
        <w:szCs w:val="18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0" w:firstLine="0"/>
      </w:pPr>
      <w:rPr>
        <w:b w:val="1"/>
        <w:i w:val="0"/>
        <w:vertAlign w:val="baseline"/>
      </w:rPr>
    </w:lvl>
    <w:lvl w:ilvl="1">
      <w:start w:val="1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0" w:firstLine="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Nimbus Roman No9 L" w:cs="Nimbus Roman No9 L" w:eastAsia="Nimbus Roman No9 L" w:hAnsi="Nimbus Roman No9 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lang w:val="1046"/>
      </w:rPr>
    </w:rPrDefault>
    <w:pPrDefault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jp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