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FE283D" w:rsidRDefault="005F1885" w:rsidP="005F1885">
      <w:pPr>
        <w:ind w:left="720" w:firstLine="720"/>
        <w:rPr>
          <w:rFonts w:cstheme="minorHAnsi"/>
          <w:color w:val="FF0000"/>
          <w:szCs w:val="22"/>
        </w:rPr>
      </w:pPr>
      <w:proofErr w:type="spellStart"/>
      <w:r w:rsidRPr="00FE283D">
        <w:rPr>
          <w:rFonts w:cstheme="minorHAnsi"/>
          <w:color w:val="FF0000"/>
          <w:szCs w:val="22"/>
        </w:rPr>
        <w:t>contactGatewayNode</w:t>
      </w:r>
      <w:proofErr w:type="spellEnd"/>
      <w:r w:rsidRPr="00FE283D">
        <w:rPr>
          <w:rFonts w:cstheme="minorHAnsi"/>
          <w:color w:val="FF0000"/>
          <w:szCs w:val="22"/>
        </w:rPr>
        <w:t>()</w:t>
      </w:r>
    </w:p>
    <w:p w14:paraId="39B861D6" w14:textId="2B0BA3F2"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r w:rsidR="005B3F89">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2CD72017" w14:textId="6E992087" w:rsidR="005F1885"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381CA9D" w14:textId="77777777" w:rsidR="007C1879" w:rsidRPr="00944A5D" w:rsidRDefault="007C1879" w:rsidP="005F1885">
      <w:pPr>
        <w:rPr>
          <w:rFonts w:cstheme="minorHAnsi"/>
          <w:szCs w:val="22"/>
        </w:rPr>
      </w:pP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783DC77C" w:rsidR="005F1885" w:rsidRPr="00FE283D"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p>
    <w:p w14:paraId="730818BF" w14:textId="77777777" w:rsidR="00FF0E6B" w:rsidRPr="003B03AD"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commentRangeStart w:id="2"/>
      <w:r w:rsidRPr="003B03AD">
        <w:rPr>
          <w:rFonts w:eastAsiaTheme="minorHAnsi" w:cstheme="minorHAnsi"/>
          <w:color w:val="767171" w:themeColor="background2" w:themeShade="80"/>
          <w:sz w:val="21"/>
          <w:szCs w:val="21"/>
          <w:bdr w:val="none" w:sz="0" w:space="0" w:color="auto"/>
        </w:rPr>
        <w:t xml:space="preserve">Grab </w:t>
      </w:r>
      <w:proofErr w:type="spellStart"/>
      <w:r w:rsidRPr="003B03AD">
        <w:rPr>
          <w:rFonts w:eastAsiaTheme="minorHAnsi" w:cstheme="minorHAnsi"/>
          <w:color w:val="767171" w:themeColor="background2" w:themeShade="80"/>
          <w:sz w:val="21"/>
          <w:szCs w:val="21"/>
          <w:bdr w:val="none" w:sz="0" w:space="0" w:color="auto"/>
        </w:rPr>
        <w:t>i</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rPr>
        <w:t xml:space="preserve"> level </w:t>
      </w:r>
      <w:proofErr w:type="spellStart"/>
      <w:r w:rsidRPr="003B03AD">
        <w:rPr>
          <w:rFonts w:eastAsiaTheme="minorHAnsi" w:cstheme="minorHAnsi"/>
          <w:color w:val="767171" w:themeColor="background2" w:themeShade="80"/>
          <w:sz w:val="21"/>
          <w:szCs w:val="21"/>
          <w:bdr w:val="none" w:sz="0" w:space="0" w:color="auto"/>
        </w:rPr>
        <w:t>NeighborMap_i</w:t>
      </w:r>
      <w:proofErr w:type="spellEnd"/>
      <w:r w:rsidRPr="003B03AD">
        <w:rPr>
          <w:rFonts w:eastAsiaTheme="minorHAnsi" w:cstheme="minorHAnsi"/>
          <w:color w:val="767171" w:themeColor="background2" w:themeShade="80"/>
          <w:sz w:val="21"/>
          <w:szCs w:val="21"/>
          <w:bdr w:val="none" w:sz="0" w:space="0" w:color="auto"/>
        </w:rPr>
        <w:t xml:space="preserve"> from H;</w:t>
      </w:r>
      <w:commentRangeEnd w:id="2"/>
      <w:r w:rsidR="003D6C3F">
        <w:rPr>
          <w:rStyle w:val="CommentReference"/>
        </w:rPr>
        <w:commentReference w:id="2"/>
      </w:r>
    </w:p>
    <w:p w14:paraId="18AA5FAF" w14:textId="77777777" w:rsidR="00FF0E6B" w:rsidRPr="003B03AD"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3B03AD" w:rsidRDefault="00FF0E6B"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//Fill in </w:t>
      </w:r>
      <w:proofErr w:type="spellStart"/>
      <w:r w:rsidRPr="003B03AD">
        <w:rPr>
          <w:rFonts w:eastAsiaTheme="minorHAnsi" w:cstheme="minorHAnsi"/>
          <w:color w:val="767171" w:themeColor="background2" w:themeShade="80"/>
          <w:sz w:val="21"/>
          <w:szCs w:val="21"/>
          <w:bdr w:val="none" w:sz="0" w:space="0" w:color="auto"/>
        </w:rPr>
        <w:t>j</w:t>
      </w:r>
      <w:r w:rsidRPr="003B03AD">
        <w:rPr>
          <w:rFonts w:eastAsiaTheme="minorHAnsi" w:cstheme="minorHAnsi"/>
          <w:color w:val="767171" w:themeColor="background2" w:themeShade="80"/>
          <w:sz w:val="21"/>
          <w:szCs w:val="21"/>
          <w:bdr w:val="none" w:sz="0" w:space="0" w:color="auto"/>
          <w:vertAlign w:val="superscript"/>
        </w:rPr>
        <w:t>th</w:t>
      </w:r>
      <w:proofErr w:type="spellEnd"/>
      <w:r w:rsidRPr="003B03AD">
        <w:rPr>
          <w:rFonts w:eastAsiaTheme="minorHAnsi" w:cstheme="minorHAnsi"/>
          <w:color w:val="767171" w:themeColor="background2" w:themeShade="80"/>
          <w:sz w:val="21"/>
          <w:szCs w:val="21"/>
          <w:bdr w:val="none" w:sz="0" w:space="0" w:color="auto"/>
          <w:vertAlign w:val="superscript"/>
        </w:rPr>
        <w:t xml:space="preserve"> </w:t>
      </w:r>
      <w:r w:rsidRPr="003B03AD">
        <w:rPr>
          <w:rFonts w:eastAsiaTheme="minorHAnsi" w:cstheme="minorHAnsi"/>
          <w:color w:val="767171" w:themeColor="background2" w:themeShade="80"/>
          <w:sz w:val="21"/>
          <w:szCs w:val="21"/>
          <w:bdr w:val="none" w:sz="0" w:space="0" w:color="auto"/>
        </w:rPr>
        <w:t>level of neighbor map</w:t>
      </w:r>
    </w:p>
    <w:p w14:paraId="31EDDA4E" w14:textId="1616364A" w:rsidR="000844BA" w:rsidRPr="003B03AD" w:rsidRDefault="003B03AD"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 w:val="21"/>
          <w:szCs w:val="21"/>
          <w:bdr w:val="none" w:sz="0" w:space="0" w:color="auto"/>
        </w:rPr>
      </w:pPr>
      <w:r w:rsidRPr="003B03AD">
        <w:rPr>
          <w:rFonts w:cstheme="minorHAnsi"/>
          <w:szCs w:val="22"/>
        </w:rPr>
        <w:t xml:space="preserve">Call </w:t>
      </w:r>
      <w:proofErr w:type="spellStart"/>
      <w:r w:rsidRPr="003B03AD">
        <w:rPr>
          <w:rFonts w:cstheme="minorHAnsi"/>
          <w:szCs w:val="22"/>
        </w:rPr>
        <w:t>u</w:t>
      </w:r>
      <w:r w:rsidR="000844BA" w:rsidRPr="003B03AD">
        <w:rPr>
          <w:rFonts w:cstheme="minorHAnsi"/>
          <w:szCs w:val="22"/>
        </w:rPr>
        <w:t>pdateYourNeighborMap</w:t>
      </w:r>
      <w:proofErr w:type="spellEnd"/>
      <w:r w:rsidR="000844BA" w:rsidRPr="003B03AD">
        <w:rPr>
          <w:rFonts w:cstheme="minorHAnsi"/>
          <w:szCs w:val="22"/>
        </w:rPr>
        <w:t>()</w:t>
      </w:r>
    </w:p>
    <w:p w14:paraId="489E597F" w14:textId="77777777" w:rsidR="00FF0E6B" w:rsidRPr="003B03AD" w:rsidRDefault="00FF0E6B"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ight="-270"/>
        <w:rPr>
          <w:rFonts w:eastAsiaTheme="minorHAnsi" w:cstheme="minorHAnsi"/>
          <w:color w:val="767171" w:themeColor="background2" w:themeShade="80"/>
          <w:sz w:val="21"/>
          <w:szCs w:val="21"/>
          <w:bdr w:val="none" w:sz="0" w:space="0" w:color="auto"/>
        </w:rPr>
      </w:pPr>
      <w:commentRangeStart w:id="3"/>
      <w:commentRangeStart w:id="4"/>
      <w:r w:rsidRPr="003B03AD">
        <w:rPr>
          <w:rFonts w:eastAsiaTheme="minorHAnsi" w:cstheme="minorHAnsi"/>
          <w:color w:val="767171" w:themeColor="background2" w:themeShade="80"/>
          <w:sz w:val="21"/>
          <w:szCs w:val="21"/>
          <w:bdr w:val="none" w:sz="0" w:space="0" w:color="auto"/>
        </w:rPr>
        <w:t>While (</w:t>
      </w:r>
      <w:proofErr w:type="spellStart"/>
      <w:r w:rsidRPr="003B03AD">
        <w:rPr>
          <w:rFonts w:eastAsiaTheme="minorHAnsi" w:cstheme="minorHAnsi"/>
          <w:color w:val="767171" w:themeColor="background2" w:themeShade="80"/>
          <w:sz w:val="21"/>
          <w:szCs w:val="21"/>
          <w:bdr w:val="none" w:sz="0" w:space="0" w:color="auto"/>
        </w:rPr>
        <w:t>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(j, neigh)) &gt;</w:t>
      </w:r>
      <w:r w:rsidR="00F81A0D" w:rsidRPr="003B03AD">
        <w:rPr>
          <w:rFonts w:eastAsiaTheme="minorHAnsi" w:cstheme="minorHAnsi"/>
          <w:color w:val="767171" w:themeColor="background2" w:themeShade="80"/>
          <w:sz w:val="21"/>
          <w:szCs w:val="21"/>
          <w:bdr w:val="none" w:sz="0" w:space="0" w:color="auto"/>
        </w:rPr>
        <w:t xml:space="preserve"> </w:t>
      </w:r>
      <w:r w:rsidRPr="003B03AD">
        <w:rPr>
          <w:rFonts w:eastAsiaTheme="minorHAnsi" w:cstheme="minorHAnsi"/>
          <w:color w:val="767171" w:themeColor="background2" w:themeShade="80"/>
          <w:sz w:val="21"/>
          <w:szCs w:val="21"/>
          <w:bdr w:val="none" w:sz="0" w:space="0" w:color="auto"/>
        </w:rPr>
        <w:t>min(</w:t>
      </w:r>
      <w:proofErr w:type="spellStart"/>
      <w:r w:rsidRPr="003B03AD">
        <w:rPr>
          <w:rFonts w:eastAsiaTheme="minorHAnsi" w:cstheme="minorHAnsi"/>
          <w:color w:val="767171" w:themeColor="background2" w:themeShade="80"/>
          <w:sz w:val="21"/>
          <w:szCs w:val="21"/>
          <w:bdr w:val="none" w:sz="0" w:space="0" w:color="auto"/>
        </w:rPr>
        <w:t>eachDist</w:t>
      </w:r>
      <w:proofErr w:type="spellEnd"/>
      <w:r w:rsidRPr="003B03AD">
        <w:rPr>
          <w:rFonts w:eastAsiaTheme="minorHAnsi" w:cstheme="minorHAnsi"/>
          <w:color w:val="767171" w:themeColor="background2" w:themeShade="80"/>
          <w:sz w:val="21"/>
          <w:szCs w:val="21"/>
          <w:bdr w:val="none" w:sz="0" w:space="0" w:color="auto"/>
        </w:rPr>
        <w:t xml:space="preserve">(N, </w:t>
      </w:r>
      <w:proofErr w:type="spellStart"/>
      <w:r w:rsidRPr="003B03AD">
        <w:rPr>
          <w:rFonts w:eastAsiaTheme="minorHAnsi" w:cstheme="minorHAnsi"/>
          <w:color w:val="767171" w:themeColor="background2" w:themeShade="80"/>
          <w:sz w:val="21"/>
          <w:szCs w:val="21"/>
          <w:bdr w:val="none" w:sz="0" w:space="0" w:color="auto"/>
        </w:rPr>
        <w:t>NM_i</w:t>
      </w:r>
      <w:proofErr w:type="spellEnd"/>
      <w:r w:rsidRPr="003B03AD">
        <w:rPr>
          <w:rFonts w:eastAsiaTheme="minorHAnsi" w:cstheme="minorHAnsi"/>
          <w:color w:val="767171" w:themeColor="background2" w:themeShade="80"/>
          <w:sz w:val="21"/>
          <w:szCs w:val="21"/>
          <w:bdr w:val="none" w:sz="0" w:space="0" w:color="auto"/>
        </w:rPr>
        <w:t xml:space="preserve">(j, </w:t>
      </w:r>
      <w:proofErr w:type="spellStart"/>
      <w:r w:rsidRPr="003B03AD">
        <w:rPr>
          <w:rFonts w:eastAsiaTheme="minorHAnsi" w:cstheme="minorHAnsi"/>
          <w:color w:val="767171" w:themeColor="background2" w:themeShade="80"/>
          <w:sz w:val="21"/>
          <w:szCs w:val="21"/>
          <w:bdr w:val="none" w:sz="0" w:space="0" w:color="auto"/>
        </w:rPr>
        <w:t>sec.neigh</w:t>
      </w:r>
      <w:proofErr w:type="spellEnd"/>
      <w:r w:rsidRPr="003B03AD">
        <w:rPr>
          <w:rFonts w:eastAsiaTheme="minorHAnsi" w:cstheme="minorHAnsi"/>
          <w:color w:val="767171" w:themeColor="background2" w:themeShade="80"/>
          <w:sz w:val="21"/>
          <w:szCs w:val="21"/>
          <w:bdr w:val="none" w:sz="0" w:space="0" w:color="auto"/>
        </w:rPr>
        <w:t>)</w:t>
      </w:r>
      <w:r w:rsidR="00F81A0D" w:rsidRPr="003B03AD">
        <w:rPr>
          <w:rFonts w:eastAsiaTheme="minorHAnsi" w:cstheme="minorHAnsi"/>
          <w:color w:val="767171" w:themeColor="background2" w:themeShade="80"/>
          <w:sz w:val="21"/>
          <w:szCs w:val="21"/>
          <w:bdr w:val="none" w:sz="0" w:space="0" w:color="auto"/>
        </w:rPr>
        <w:t>)))</w:t>
      </w:r>
      <w:r w:rsidRPr="003B03AD">
        <w:rPr>
          <w:rFonts w:eastAsiaTheme="minorHAnsi" w:cstheme="minorHAnsi"/>
          <w:color w:val="767171" w:themeColor="background2" w:themeShade="80"/>
          <w:sz w:val="21"/>
          <w:szCs w:val="21"/>
          <w:bdr w:val="none" w:sz="0" w:space="0" w:color="auto"/>
        </w:rPr>
        <w:t xml:space="preserve"> {</w:t>
      </w:r>
    </w:p>
    <w:p w14:paraId="7DDC2956" w14:textId="77777777" w:rsidR="00FF0E6B" w:rsidRPr="003B03AD" w:rsidRDefault="00FF0E6B" w:rsidP="002546CC">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neigh=</w:t>
      </w:r>
      <w:proofErr w:type="spellStart"/>
      <w:r w:rsidRPr="003B03AD">
        <w:rPr>
          <w:rFonts w:eastAsiaTheme="minorHAnsi" w:cstheme="minorHAnsi"/>
          <w:color w:val="767171" w:themeColor="background2" w:themeShade="80"/>
          <w:sz w:val="21"/>
          <w:szCs w:val="21"/>
          <w:bdr w:val="none" w:sz="0" w:space="0" w:color="auto"/>
        </w:rPr>
        <w:t>sec.neighbor</w:t>
      </w:r>
      <w:proofErr w:type="spellEnd"/>
      <w:r w:rsidRPr="003B03AD">
        <w:rPr>
          <w:rFonts w:eastAsiaTheme="minorHAnsi" w:cstheme="minorHAnsi"/>
          <w:color w:val="767171" w:themeColor="background2" w:themeShade="80"/>
          <w:sz w:val="21"/>
          <w:szCs w:val="21"/>
          <w:bdr w:val="none" w:sz="0" w:space="0" w:color="auto"/>
        </w:rPr>
        <w:t>;</w:t>
      </w:r>
    </w:p>
    <w:p w14:paraId="022ABE09" w14:textId="77777777" w:rsidR="00FF0E6B" w:rsidRPr="003B03AD" w:rsidRDefault="00FF0E6B" w:rsidP="002546CC">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rPr>
          <w:rFonts w:eastAsiaTheme="minorHAnsi" w:cstheme="minorHAnsi"/>
          <w:color w:val="767171" w:themeColor="background2" w:themeShade="80"/>
          <w:sz w:val="21"/>
          <w:szCs w:val="21"/>
          <w:bdr w:val="none" w:sz="0" w:space="0" w:color="auto"/>
        </w:rPr>
      </w:pP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=neigh−&gt;</w:t>
      </w:r>
      <w:proofErr w:type="spellStart"/>
      <w:r w:rsidRPr="003B03AD">
        <w:rPr>
          <w:rFonts w:eastAsiaTheme="minorHAnsi" w:cstheme="minorHAnsi"/>
          <w:color w:val="767171" w:themeColor="background2" w:themeShade="80"/>
          <w:sz w:val="21"/>
          <w:szCs w:val="21"/>
          <w:bdr w:val="none" w:sz="0" w:space="0" w:color="auto"/>
        </w:rPr>
        <w:t>sec.neighbors</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i,j</w:t>
      </w:r>
      <w:proofErr w:type="spellEnd"/>
      <w:r w:rsidRPr="003B03AD">
        <w:rPr>
          <w:rFonts w:eastAsiaTheme="minorHAnsi" w:cstheme="minorHAnsi"/>
          <w:color w:val="767171" w:themeColor="background2" w:themeShade="80"/>
          <w:sz w:val="21"/>
          <w:szCs w:val="21"/>
          <w:bdr w:val="none" w:sz="0" w:space="0" w:color="auto"/>
        </w:rPr>
        <w:t>);</w:t>
      </w:r>
    </w:p>
    <w:p w14:paraId="3CC90110" w14:textId="77777777" w:rsidR="00FF0E6B" w:rsidRPr="003B03AD" w:rsidRDefault="00FF0E6B"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commentRangeEnd w:id="3"/>
      <w:r w:rsidR="003D6C3F">
        <w:rPr>
          <w:rStyle w:val="CommentReference"/>
        </w:rPr>
        <w:commentReference w:id="3"/>
      </w:r>
      <w:commentRangeEnd w:id="4"/>
      <w:r w:rsidR="000365BD">
        <w:rPr>
          <w:rStyle w:val="CommentReference"/>
        </w:rPr>
        <w:commentReference w:id="4"/>
      </w:r>
    </w:p>
    <w:p w14:paraId="063A9996" w14:textId="77777777" w:rsidR="00FF0E6B" w:rsidRPr="003B03AD"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3B03AD"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H = </w:t>
      </w:r>
      <w:proofErr w:type="spellStart"/>
      <w:r w:rsidR="00640A66" w:rsidRPr="003B03AD">
        <w:rPr>
          <w:rFonts w:eastAsiaTheme="minorHAnsi" w:cstheme="minorHAnsi"/>
          <w:color w:val="767171" w:themeColor="background2" w:themeShade="80"/>
          <w:sz w:val="21"/>
          <w:szCs w:val="21"/>
          <w:bdr w:val="none" w:sz="0" w:space="0" w:color="auto"/>
        </w:rPr>
        <w:t>NextHop</w:t>
      </w:r>
      <w:proofErr w:type="spellEnd"/>
      <w:r w:rsidRPr="003B03AD">
        <w:rPr>
          <w:rFonts w:eastAsiaTheme="minorHAnsi" w:cstheme="minorHAnsi"/>
          <w:color w:val="767171" w:themeColor="background2" w:themeShade="80"/>
          <w:sz w:val="21"/>
          <w:szCs w:val="21"/>
          <w:bdr w:val="none" w:sz="0" w:space="0" w:color="auto"/>
        </w:rPr>
        <w:t>(</w:t>
      </w:r>
      <w:proofErr w:type="spellStart"/>
      <w:r w:rsidRPr="003B03AD">
        <w:rPr>
          <w:rFonts w:eastAsiaTheme="minorHAnsi" w:cstheme="minorHAnsi"/>
          <w:color w:val="767171" w:themeColor="background2" w:themeShade="80"/>
          <w:sz w:val="21"/>
          <w:szCs w:val="21"/>
          <w:bdr w:val="none" w:sz="0" w:space="0" w:color="auto"/>
        </w:rPr>
        <w:t>i+1</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new_id</w:t>
      </w:r>
      <w:proofErr w:type="spellEnd"/>
      <w:r w:rsidRPr="003B03AD">
        <w:rPr>
          <w:rFonts w:eastAsiaTheme="minorHAnsi" w:cstheme="minorHAnsi"/>
          <w:color w:val="767171" w:themeColor="background2" w:themeShade="80"/>
          <w:sz w:val="21"/>
          <w:szCs w:val="21"/>
          <w:bdr w:val="none" w:sz="0" w:space="0" w:color="auto"/>
        </w:rPr>
        <w:t>);</w:t>
      </w:r>
    </w:p>
    <w:p w14:paraId="7D4559C5"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commentRangeStart w:id="5"/>
      <w:r w:rsidRPr="003B03AD">
        <w:rPr>
          <w:rFonts w:eastAsiaTheme="minorHAnsi" w:cstheme="minorHAnsi"/>
          <w:color w:val="767171" w:themeColor="background2" w:themeShade="80"/>
          <w:sz w:val="21"/>
          <w:szCs w:val="21"/>
          <w:bdr w:val="none" w:sz="0" w:space="0" w:color="auto"/>
        </w:rPr>
        <w:t>//terminate when null entry found</w:t>
      </w:r>
      <w:commentRangeEnd w:id="5"/>
      <w:r w:rsidR="00336AD7">
        <w:rPr>
          <w:rStyle w:val="CommentReference"/>
        </w:rPr>
        <w:commentReference w:id="5"/>
      </w:r>
    </w:p>
    <w:p w14:paraId="6891E6FB" w14:textId="77777777" w:rsidR="00FF0E6B" w:rsidRPr="00F81A0D"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commentRangeStart w:id="6"/>
      <w:r w:rsidRPr="00F81A0D">
        <w:rPr>
          <w:rFonts w:eastAsiaTheme="minorHAnsi" w:cstheme="minorHAnsi"/>
          <w:color w:val="767171" w:themeColor="background2" w:themeShade="80"/>
          <w:sz w:val="21"/>
          <w:szCs w:val="21"/>
          <w:bdr w:val="none" w:sz="0" w:space="0" w:color="auto"/>
        </w:rPr>
        <w:t>Route to current surrogate via new_id;</w:t>
      </w:r>
      <w:commentRangeEnd w:id="6"/>
      <w:r w:rsidR="000632FB">
        <w:rPr>
          <w:rStyle w:val="CommentReference"/>
        </w:rPr>
        <w:commentReference w:id="6"/>
      </w:r>
    </w:p>
    <w:p w14:paraId="4057144F" w14:textId="77777777" w:rsidR="00FF0E6B" w:rsidRPr="00F81A0D"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F81A0D">
        <w:rPr>
          <w:rFonts w:eastAsiaTheme="minorHAnsi" w:cstheme="minorHAnsi"/>
          <w:color w:val="767171" w:themeColor="background2" w:themeShade="80"/>
          <w:sz w:val="21"/>
          <w:szCs w:val="21"/>
          <w:bdr w:val="none" w:sz="0" w:space="0" w:color="auto"/>
        </w:rPr>
        <w:t>Move relevant pointers off current surrogate;</w:t>
      </w:r>
    </w:p>
    <w:p w14:paraId="67B2EE78" w14:textId="53634F9E" w:rsidR="00FF0E6B" w:rsidRPr="00CF494D" w:rsidRDefault="00FF0E6B" w:rsidP="002546CC">
      <w:pPr>
        <w:pStyle w:val="ListParagraph"/>
        <w:numPr>
          <w:ilvl w:val="2"/>
          <w:numId w:val="5"/>
        </w:numPr>
        <w:ind w:left="1080"/>
        <w:rPr>
          <w:rFonts w:cstheme="minorHAnsi"/>
          <w:szCs w:val="22"/>
        </w:rPr>
      </w:pPr>
      <w:r w:rsidRPr="00CF494D">
        <w:rPr>
          <w:rFonts w:cstheme="minorHAnsi"/>
          <w:szCs w:val="22"/>
        </w:rPr>
        <w:t xml:space="preserve">Call </w:t>
      </w:r>
      <w:proofErr w:type="spellStart"/>
      <w:r w:rsidR="003B03AD">
        <w:rPr>
          <w:rFonts w:cstheme="minorHAnsi"/>
          <w:szCs w:val="22"/>
        </w:rPr>
        <w:t>n</w:t>
      </w:r>
      <w:r w:rsidRPr="00CF494D">
        <w:rPr>
          <w:rFonts w:cstheme="minorHAnsi"/>
          <w:szCs w:val="22"/>
        </w:rPr>
        <w:t>otifyNeighbors</w:t>
      </w:r>
      <w:proofErr w:type="spellEnd"/>
      <w:r w:rsidRPr="00CF494D">
        <w:rPr>
          <w:rFonts w:cstheme="minorHAnsi"/>
          <w:szCs w:val="22"/>
        </w:rPr>
        <w:t>(</w:t>
      </w:r>
      <w:r w:rsidR="002E2899" w:rsidRPr="00CF494D">
        <w:rPr>
          <w:rFonts w:eastAsiaTheme="minorHAnsi" w:cstheme="minorHAnsi"/>
          <w:szCs w:val="22"/>
          <w:bdr w:val="none" w:sz="0" w:space="0" w:color="auto"/>
        </w:rPr>
        <w:t>surrogate(</w:t>
      </w:r>
      <w:proofErr w:type="spellStart"/>
      <w:r w:rsidR="002E2899" w:rsidRPr="00CF494D">
        <w:rPr>
          <w:rFonts w:eastAsiaTheme="minorHAnsi" w:cstheme="minorHAnsi"/>
          <w:szCs w:val="22"/>
          <w:bdr w:val="none" w:sz="0" w:space="0" w:color="auto"/>
        </w:rPr>
        <w:t>new_id</w:t>
      </w:r>
      <w:proofErr w:type="spellEnd"/>
      <w:r w:rsidR="002E2899" w:rsidRPr="00CF494D">
        <w:rPr>
          <w:rFonts w:eastAsiaTheme="minorHAnsi" w:cstheme="minorHAnsi"/>
          <w:szCs w:val="22"/>
          <w:bdr w:val="none" w:sz="0" w:space="0" w:color="auto"/>
        </w:rPr>
        <w:t>)</w:t>
      </w:r>
      <w:r w:rsidRPr="00CF494D">
        <w:rPr>
          <w:rFonts w:cstheme="minorHAnsi"/>
          <w:szCs w:val="22"/>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772D5478" w14:textId="2477C0D2" w:rsidR="00DE3634" w:rsidRPr="00CF494D" w:rsidRDefault="00DE3634" w:rsidP="002546CC">
      <w:pPr>
        <w:pStyle w:val="ListParagraph"/>
        <w:numPr>
          <w:ilvl w:val="0"/>
          <w:numId w:val="6"/>
        </w:numPr>
        <w:rPr>
          <w:rFonts w:eastAsiaTheme="minorHAnsi" w:cstheme="minorHAnsi"/>
          <w:szCs w:val="22"/>
          <w:bdr w:val="none" w:sz="0" w:space="0" w:color="auto"/>
        </w:rPr>
      </w:pPr>
      <w:r w:rsidRPr="00CF494D">
        <w:rPr>
          <w:rFonts w:eastAsiaTheme="minorHAnsi" w:cstheme="minorHAnsi"/>
          <w:szCs w:val="22"/>
          <w:bdr w:val="none" w:sz="0" w:space="0" w:color="auto"/>
        </w:rPr>
        <w:t xml:space="preserve">Call </w:t>
      </w:r>
      <w:proofErr w:type="spellStart"/>
      <w:r w:rsidR="003B03AD">
        <w:rPr>
          <w:rFonts w:cstheme="minorHAnsi"/>
          <w:szCs w:val="22"/>
        </w:rPr>
        <w:t>routeToObject</w:t>
      </w:r>
      <w:proofErr w:type="spellEnd"/>
      <w:r w:rsidR="003B03AD" w:rsidRPr="00CF494D">
        <w:rPr>
          <w:rFonts w:eastAsiaTheme="minorHAnsi" w:cstheme="minorHAnsi"/>
          <w:szCs w:val="22"/>
          <w:bdr w:val="none" w:sz="0" w:space="0" w:color="auto"/>
        </w:rPr>
        <w:t xml:space="preserve"> </w:t>
      </w:r>
      <w:r w:rsidR="002A2D49" w:rsidRPr="00CF494D">
        <w:rPr>
          <w:rFonts w:eastAsiaTheme="minorHAnsi" w:cstheme="minorHAnsi"/>
          <w:szCs w:val="22"/>
          <w:bdr w:val="none" w:sz="0" w:space="0" w:color="auto"/>
        </w:rPr>
        <w:t>(</w:t>
      </w:r>
      <w:proofErr w:type="spellStart"/>
      <w:r w:rsidR="002A2D49" w:rsidRPr="00CF494D">
        <w:rPr>
          <w:rFonts w:eastAsiaTheme="minorHAnsi" w:cstheme="minorHAnsi"/>
          <w:szCs w:val="22"/>
          <w:bdr w:val="none" w:sz="0" w:space="0" w:color="auto"/>
        </w:rPr>
        <w:t>O</w:t>
      </w:r>
      <w:r w:rsidR="002A2D49" w:rsidRPr="00CF494D">
        <w:rPr>
          <w:rFonts w:eastAsiaTheme="minorHAnsi" w:cstheme="minorHAnsi"/>
          <w:szCs w:val="22"/>
          <w:bdr w:val="none" w:sz="0" w:space="0" w:color="auto"/>
          <w:vertAlign w:val="subscript"/>
        </w:rPr>
        <w:t>G</w:t>
      </w:r>
      <w:proofErr w:type="spellEnd"/>
      <w:r w:rsidR="002A2D49" w:rsidRPr="00CF494D">
        <w:rPr>
          <w:rFonts w:eastAsiaTheme="minorHAnsi" w:cstheme="minorHAnsi"/>
          <w:szCs w:val="22"/>
          <w:bdr w:val="none" w:sz="0" w:space="0" w:color="auto"/>
        </w:rPr>
        <w:t xml:space="preserve">) ; </w:t>
      </w:r>
      <w:r w:rsidRPr="00CF494D">
        <w:rPr>
          <w:rFonts w:eastAsiaTheme="minorHAnsi" w:cstheme="minorHAnsi"/>
          <w:szCs w:val="22"/>
          <w:bdr w:val="none" w:sz="0" w:space="0" w:color="auto"/>
        </w:rPr>
        <w:t xml:space="preserve">Use routing algorithm to find G as if N was an object </w:t>
      </w:r>
    </w:p>
    <w:p w14:paraId="210E8558" w14:textId="77777777" w:rsidR="00CC2895" w:rsidRPr="00CF494D" w:rsidRDefault="00C24F31" w:rsidP="002546CC">
      <w:pPr>
        <w:pStyle w:val="ListParagraph"/>
        <w:numPr>
          <w:ilvl w:val="0"/>
          <w:numId w:val="6"/>
        </w:numPr>
        <w:rPr>
          <w:rFonts w:cstheme="minorHAnsi"/>
          <w:szCs w:val="22"/>
        </w:rPr>
      </w:pPr>
      <w:r w:rsidRPr="00CF494D">
        <w:rPr>
          <w:rFonts w:cstheme="minorHAnsi"/>
          <w:szCs w:val="22"/>
        </w:rPr>
        <w:t xml:space="preserve">Returns Node G </w:t>
      </w:r>
    </w:p>
    <w:p w14:paraId="451E3D49" w14:textId="77777777" w:rsidR="0002296A" w:rsidRPr="00CF494D" w:rsidRDefault="0002296A" w:rsidP="002546CC">
      <w:pPr>
        <w:rPr>
          <w:rFonts w:cstheme="minorHAnsi"/>
          <w:szCs w:val="22"/>
        </w:rPr>
      </w:pPr>
      <w:r w:rsidRPr="00CF494D">
        <w:rPr>
          <w:rFonts w:cstheme="minorHAnsi"/>
          <w:szCs w:val="22"/>
        </w:rPr>
        <w:t>}</w:t>
      </w:r>
      <w:bookmarkStart w:id="7" w:name="_GoBack"/>
      <w:bookmarkEnd w:id="7"/>
    </w:p>
    <w:p w14:paraId="3421FBD4" w14:textId="77777777" w:rsidR="006C412E" w:rsidRPr="00CF494D" w:rsidRDefault="006C412E" w:rsidP="002546CC">
      <w:pPr>
        <w:rPr>
          <w:rFonts w:cstheme="minorHAnsi"/>
          <w:szCs w:val="22"/>
        </w:rPr>
      </w:pPr>
    </w:p>
    <w:p w14:paraId="16C6B37C" w14:textId="1BAEC319" w:rsidR="002A2D49" w:rsidRPr="00CF494D" w:rsidRDefault="00DE3634" w:rsidP="002546CC">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2546CC">
      <w:pPr>
        <w:ind w:firstLine="720"/>
        <w:rPr>
          <w:rFonts w:cstheme="minorHAnsi"/>
          <w:szCs w:val="22"/>
        </w:rPr>
      </w:pPr>
      <w:r w:rsidRPr="00CF494D">
        <w:rPr>
          <w:rFonts w:cstheme="minorHAnsi"/>
          <w:szCs w:val="22"/>
        </w:rPr>
        <w:lastRenderedPageBreak/>
        <w:t>}</w:t>
      </w:r>
    </w:p>
    <w:p w14:paraId="6BD35DC2" w14:textId="77777777" w:rsidR="00841EA3" w:rsidRPr="00CF494D" w:rsidRDefault="00841EA3" w:rsidP="002546CC">
      <w:pPr>
        <w:rPr>
          <w:rFonts w:cstheme="minorHAnsi"/>
          <w:szCs w:val="22"/>
        </w:rPr>
      </w:pPr>
    </w:p>
    <w:p w14:paraId="26C0BC23" w14:textId="7D9EB6D4" w:rsidR="00841EA3" w:rsidRPr="00CF494D" w:rsidRDefault="006C412E" w:rsidP="002546CC">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2546CC">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2546CC">
      <w:pPr>
        <w:ind w:firstLine="720"/>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3D30E5CC" w:rsidR="00841EA3" w:rsidRPr="00CF494D" w:rsidRDefault="006C412E" w:rsidP="002546CC">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2546CC">
      <w:pPr>
        <w:ind w:firstLine="720"/>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2546CC">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2546CC">
      <w:pPr>
        <w:ind w:firstLine="720"/>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4EC70948" w:rsidR="00841EA3" w:rsidRPr="00CF494D" w:rsidRDefault="00841EA3" w:rsidP="002546CC">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2546CC">
      <w:pPr>
        <w:ind w:firstLine="720"/>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7AEE6D63" w:rsidR="00841EA3" w:rsidRPr="00CF494D" w:rsidRDefault="00841EA3" w:rsidP="002546CC">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2546CC">
      <w:pPr>
        <w:ind w:firstLine="720"/>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77777777" w:rsidR="00841EA3" w:rsidRPr="00CF494D" w:rsidRDefault="00841EA3" w:rsidP="002546CC">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2546CC">
      <w:pPr>
        <w:ind w:firstLine="720"/>
        <w:rPr>
          <w:rFonts w:cstheme="minorHAnsi"/>
          <w:szCs w:val="22"/>
        </w:rPr>
      </w:pPr>
      <w:r w:rsidRPr="00CF494D">
        <w:rPr>
          <w:rFonts w:cstheme="minorHAnsi"/>
          <w:szCs w:val="22"/>
        </w:rPr>
        <w:t>}</w:t>
      </w:r>
    </w:p>
    <w:p w14:paraId="4372249E" w14:textId="77777777" w:rsidR="006C412E" w:rsidRPr="00CF494D" w:rsidRDefault="006C412E" w:rsidP="002546CC">
      <w:pPr>
        <w:rPr>
          <w:rFonts w:cstheme="minorHAnsi"/>
          <w:b/>
          <w:bCs/>
          <w:szCs w:val="22"/>
        </w:rPr>
      </w:pPr>
    </w:p>
    <w:p w14:paraId="0CF39E2A" w14:textId="27FE12BF" w:rsidR="00007C7A" w:rsidRPr="00CF494D" w:rsidRDefault="00007C7A" w:rsidP="002546CC">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2546CC">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5" w:author="Laurenceau,Isabel J" w:date="2019-10-20T19:25:00Z" w:initials="LJ">
    <w:p w14:paraId="76D2DA55" w14:textId="0C04D85D" w:rsidR="00336AD7" w:rsidRPr="00336AD7" w:rsidRDefault="00336AD7" w:rsidP="00336AD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6"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0657DABB" w15:done="0"/>
  <w15:commentEx w15:paraId="0B34978C" w15:done="0"/>
  <w15:commentEx w15:paraId="4A0C9DEC" w15:paraIdParent="0B34978C" w15:done="0"/>
  <w15:commentEx w15:paraId="76D2DA55"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0657DABB" w16cid:durableId="215732CB"/>
  <w16cid:commentId w16cid:paraId="0B34978C" w16cid:durableId="215732FA"/>
  <w16cid:commentId w16cid:paraId="4A0C9DEC" w16cid:durableId="2157358D"/>
  <w16cid:commentId w16cid:paraId="76D2DA55" w16cid:durableId="21573342"/>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632FB"/>
    <w:rsid w:val="00066A28"/>
    <w:rsid w:val="000844BA"/>
    <w:rsid w:val="000B271D"/>
    <w:rsid w:val="00110F66"/>
    <w:rsid w:val="00166103"/>
    <w:rsid w:val="001821E0"/>
    <w:rsid w:val="001B3D11"/>
    <w:rsid w:val="001B3E89"/>
    <w:rsid w:val="001C2545"/>
    <w:rsid w:val="001E11D7"/>
    <w:rsid w:val="00214F8D"/>
    <w:rsid w:val="00221AC0"/>
    <w:rsid w:val="0024184F"/>
    <w:rsid w:val="00244E55"/>
    <w:rsid w:val="00252A8D"/>
    <w:rsid w:val="002546CC"/>
    <w:rsid w:val="00293D6D"/>
    <w:rsid w:val="002A2D49"/>
    <w:rsid w:val="002A3559"/>
    <w:rsid w:val="002A4DCA"/>
    <w:rsid w:val="002C3F38"/>
    <w:rsid w:val="002E2899"/>
    <w:rsid w:val="0031164A"/>
    <w:rsid w:val="0032669B"/>
    <w:rsid w:val="003305F0"/>
    <w:rsid w:val="00336AD7"/>
    <w:rsid w:val="00345AB9"/>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767C6"/>
    <w:rsid w:val="007919A3"/>
    <w:rsid w:val="00791F79"/>
    <w:rsid w:val="007920CE"/>
    <w:rsid w:val="007931A1"/>
    <w:rsid w:val="007C1879"/>
    <w:rsid w:val="007E46EA"/>
    <w:rsid w:val="00815362"/>
    <w:rsid w:val="00820322"/>
    <w:rsid w:val="00824048"/>
    <w:rsid w:val="00841EA3"/>
    <w:rsid w:val="0084642E"/>
    <w:rsid w:val="00864449"/>
    <w:rsid w:val="00865A09"/>
    <w:rsid w:val="00867847"/>
    <w:rsid w:val="00893DD3"/>
    <w:rsid w:val="008A38A1"/>
    <w:rsid w:val="008C2905"/>
    <w:rsid w:val="008D3D26"/>
    <w:rsid w:val="008F5FC1"/>
    <w:rsid w:val="00901DB5"/>
    <w:rsid w:val="00916AFA"/>
    <w:rsid w:val="0093404B"/>
    <w:rsid w:val="00944A5D"/>
    <w:rsid w:val="00966AA9"/>
    <w:rsid w:val="009771C5"/>
    <w:rsid w:val="00993562"/>
    <w:rsid w:val="009B5445"/>
    <w:rsid w:val="009C081A"/>
    <w:rsid w:val="009D76CB"/>
    <w:rsid w:val="009F3148"/>
    <w:rsid w:val="009F78BE"/>
    <w:rsid w:val="00A00FF9"/>
    <w:rsid w:val="00A203FE"/>
    <w:rsid w:val="00A321FA"/>
    <w:rsid w:val="00A7310D"/>
    <w:rsid w:val="00A95223"/>
    <w:rsid w:val="00AA7437"/>
    <w:rsid w:val="00AB0B65"/>
    <w:rsid w:val="00AB193D"/>
    <w:rsid w:val="00AE465C"/>
    <w:rsid w:val="00AF04A7"/>
    <w:rsid w:val="00B15185"/>
    <w:rsid w:val="00B46720"/>
    <w:rsid w:val="00B67D55"/>
    <w:rsid w:val="00B73022"/>
    <w:rsid w:val="00B7552B"/>
    <w:rsid w:val="00B81D73"/>
    <w:rsid w:val="00B94AA8"/>
    <w:rsid w:val="00BA263A"/>
    <w:rsid w:val="00BB3B3D"/>
    <w:rsid w:val="00BF3B5A"/>
    <w:rsid w:val="00C24F31"/>
    <w:rsid w:val="00C26E36"/>
    <w:rsid w:val="00C6733E"/>
    <w:rsid w:val="00C742E6"/>
    <w:rsid w:val="00C7787F"/>
    <w:rsid w:val="00CC2895"/>
    <w:rsid w:val="00CF494D"/>
    <w:rsid w:val="00CF7A0B"/>
    <w:rsid w:val="00D45349"/>
    <w:rsid w:val="00D62D22"/>
    <w:rsid w:val="00DC50AC"/>
    <w:rsid w:val="00DD7F4D"/>
    <w:rsid w:val="00DE3634"/>
    <w:rsid w:val="00E1689B"/>
    <w:rsid w:val="00E44B3B"/>
    <w:rsid w:val="00E47337"/>
    <w:rsid w:val="00E545AA"/>
    <w:rsid w:val="00E65715"/>
    <w:rsid w:val="00E811FF"/>
    <w:rsid w:val="00E91549"/>
    <w:rsid w:val="00EA18D1"/>
    <w:rsid w:val="00EE39FC"/>
    <w:rsid w:val="00EF2EA3"/>
    <w:rsid w:val="00F249A1"/>
    <w:rsid w:val="00F43753"/>
    <w:rsid w:val="00F64BBE"/>
    <w:rsid w:val="00F81A0D"/>
    <w:rsid w:val="00F966D7"/>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1C219-8DCE-0C4B-9351-CBA17A93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149</cp:revision>
  <dcterms:created xsi:type="dcterms:W3CDTF">2019-10-20T20:09:00Z</dcterms:created>
  <dcterms:modified xsi:type="dcterms:W3CDTF">2019-10-22T18:57:00Z</dcterms:modified>
</cp:coreProperties>
</file>