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B4B3C" w14:textId="590E3109" w:rsidR="003E60C2" w:rsidRDefault="003E60C2" w:rsidP="00A21579">
      <w:pPr>
        <w:tabs>
          <w:tab w:val="left" w:pos="5743"/>
        </w:tabs>
      </w:pPr>
      <w:r>
        <w:t>Viabilidade do cronograma</w:t>
      </w:r>
      <w:r w:rsidR="00A21579">
        <w:tab/>
      </w:r>
    </w:p>
    <w:p w14:paraId="286AC006" w14:textId="77777777" w:rsidR="00A21579" w:rsidRDefault="00A21579" w:rsidP="00A21579">
      <w:pPr>
        <w:tabs>
          <w:tab w:val="left" w:pos="5743"/>
        </w:tabs>
      </w:pPr>
    </w:p>
    <w:p w14:paraId="02EE8363" w14:textId="746990BA" w:rsidR="00A21579" w:rsidRPr="00A21579" w:rsidRDefault="00A21579" w:rsidP="00A95FCE">
      <w:pPr>
        <w:tabs>
          <w:tab w:val="left" w:pos="5743"/>
        </w:tabs>
        <w:ind w:left="1134"/>
        <w:rPr>
          <w:i/>
          <w:iCs/>
        </w:rPr>
      </w:pPr>
      <w:r w:rsidRPr="00A21579">
        <w:rPr>
          <w:i/>
          <w:iCs/>
        </w:rPr>
        <w:t xml:space="preserve"> A viabilidade de cronograma avalia a probabilidade de um projeto ser concluído dentro do prazo proposto. Esse é um estudo de viabilidade crucial, pois os resultados determinarão se o projeto terá sucesso. Ele identifica os principais entraves da iniciativa que podem afetar o cronograma, incluindo restrições internas e externas, como normas, políticas, orçamentos e tecnologia. (LUCIDSPARK, 2024).</w:t>
      </w:r>
    </w:p>
    <w:p w14:paraId="49798DB8" w14:textId="77777777" w:rsidR="003E60C2" w:rsidRDefault="003E60C2"/>
    <w:p w14:paraId="17FFAC6A" w14:textId="031DEA50" w:rsidR="003E60C2" w:rsidRDefault="00E95A3A" w:rsidP="00E95A3A">
      <w:pPr>
        <w:ind w:firstLine="567"/>
      </w:pPr>
      <w:r>
        <w:t xml:space="preserve"> </w:t>
      </w:r>
      <w:r w:rsidR="003E60C2">
        <w:t>A</w:t>
      </w:r>
      <w:r>
        <w:t>s tabelas 1, 2, 3, 4, 5, 6, 7, 8</w:t>
      </w:r>
      <w:r w:rsidR="003E60C2">
        <w:t xml:space="preserve"> apresenta</w:t>
      </w:r>
      <w:r>
        <w:t>m</w:t>
      </w:r>
      <w:r w:rsidR="003E60C2">
        <w:t xml:space="preserve"> o cronograma do projeto no dia 06/03/2025 e revela todos as tarefas que foram concluídas, então em andamento e que deverão ser finalizadas. As </w:t>
      </w:r>
      <w:r w:rsidR="00D928BA">
        <w:t>atividades estão</w:t>
      </w:r>
      <w:r w:rsidR="003E60C2">
        <w:t xml:space="preserve"> distribuídas durante os meses de fevereiro a outubro, e são especificadas quanto aos responsáveis pela tarefa</w:t>
      </w:r>
      <w:r w:rsidR="00FA00A3">
        <w:t xml:space="preserve">, progresso e data de </w:t>
      </w:r>
      <w:r w:rsidR="00D928BA">
        <w:t>início</w:t>
      </w:r>
      <w:r w:rsidR="00FA00A3">
        <w:t xml:space="preserve"> e fim.</w:t>
      </w:r>
    </w:p>
    <w:p w14:paraId="7D7569B8" w14:textId="4AF662E9" w:rsidR="00FA00A3" w:rsidRDefault="00FA00A3" w:rsidP="00E95A3A">
      <w:r>
        <w:t xml:space="preserve">O cronograma está dividido </w:t>
      </w:r>
      <w:r w:rsidR="00D928BA">
        <w:t>em 8</w:t>
      </w:r>
      <w:r>
        <w:t xml:space="preserve"> </w:t>
      </w:r>
      <w:r w:rsidR="00D928BA">
        <w:t>áreas de atuação diversas, cada uma é essencial para o desenvolvimento do projeto e melhor organização. São elas</w:t>
      </w:r>
      <w:r>
        <w:t>:</w:t>
      </w:r>
    </w:p>
    <w:p w14:paraId="4CFA1BF5" w14:textId="579A1BE5" w:rsidR="00FA00A3" w:rsidRDefault="00FA00A3" w:rsidP="00E95A3A">
      <w:pPr>
        <w:ind w:firstLine="709"/>
      </w:pPr>
      <w:r>
        <w:t xml:space="preserve">Grupo todo: Essa seção apresenta tarefas que não possuem área de atuação específica </w:t>
      </w:r>
      <w:r w:rsidR="00D928BA">
        <w:t xml:space="preserve">e que englobem toda a equipe, </w:t>
      </w:r>
      <w:r>
        <w:t>como a escolha do nome, viabilidades e pesquisas</w:t>
      </w:r>
      <w:r w:rsidR="00A21579">
        <w:t>. Está representada na cor azul.</w:t>
      </w:r>
    </w:p>
    <w:p w14:paraId="4138CDBF" w14:textId="7CF6AD13" w:rsidR="00E95A3A" w:rsidRDefault="00E95A3A" w:rsidP="00E95A3A">
      <w:pPr>
        <w:jc w:val="center"/>
      </w:pPr>
      <w:r>
        <w:t>Tabela 1- Cronograma Parte 1</w:t>
      </w:r>
    </w:p>
    <w:p w14:paraId="6C7E402A" w14:textId="6A9C0ACB" w:rsidR="00E95A3A" w:rsidRDefault="00A95FCE" w:rsidP="00FA00A3">
      <w:r w:rsidRPr="00A95FCE">
        <w:drawing>
          <wp:inline distT="0" distB="0" distL="0" distR="0" wp14:anchorId="7F570E78" wp14:editId="1E19ED6E">
            <wp:extent cx="5400040" cy="3157855"/>
            <wp:effectExtent l="0" t="0" r="0" b="4445"/>
            <wp:docPr id="1705075060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75060" name="Imagem 1" descr="Tabela&#10;&#10;O conteúdo gerado por IA pode estar incorre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552C" w14:textId="00B45D9A" w:rsidR="00E95A3A" w:rsidRDefault="00E95A3A" w:rsidP="00E95A3A">
      <w:pPr>
        <w:jc w:val="center"/>
      </w:pPr>
      <w:r>
        <w:t>Fonte: AUTORIA PRÓPIA, 2025</w:t>
      </w:r>
    </w:p>
    <w:p w14:paraId="60A23D0A" w14:textId="7BFE34BF" w:rsidR="00FA00A3" w:rsidRDefault="00FA00A3" w:rsidP="00E95A3A">
      <w:pPr>
        <w:ind w:firstLine="567"/>
      </w:pPr>
      <w:r>
        <w:lastRenderedPageBreak/>
        <w:t xml:space="preserve">Designer: Apresenta tarefas voltadas </w:t>
      </w:r>
      <w:r w:rsidR="00D928BA">
        <w:t>á identidade visual do projeto, essa área envolve tarefas como definição da paleta de cor, desenvolvimento da mascote e do logotipo.</w:t>
      </w:r>
      <w:r w:rsidR="00A21579" w:rsidRPr="00A21579">
        <w:t xml:space="preserve"> </w:t>
      </w:r>
      <w:r w:rsidR="00A21579">
        <w:t>Está representada na cor rosa.</w:t>
      </w:r>
    </w:p>
    <w:p w14:paraId="47206CBC" w14:textId="5F7A3647" w:rsidR="00E95A3A" w:rsidRDefault="00E95A3A" w:rsidP="00E95A3A">
      <w:pPr>
        <w:jc w:val="center"/>
      </w:pPr>
      <w:r>
        <w:t>Tabela 2- Cronograma Parte 2</w:t>
      </w:r>
    </w:p>
    <w:p w14:paraId="37F1824C" w14:textId="46F2AB0C" w:rsidR="00E95A3A" w:rsidRDefault="00E95A3A" w:rsidP="00FA00A3">
      <w:r w:rsidRPr="00E95A3A">
        <w:rPr>
          <w:noProof/>
        </w:rPr>
        <w:drawing>
          <wp:inline distT="0" distB="0" distL="0" distR="0" wp14:anchorId="6698C665" wp14:editId="19C2BCB3">
            <wp:extent cx="5400040" cy="855345"/>
            <wp:effectExtent l="0" t="0" r="0" b="1905"/>
            <wp:docPr id="1894388726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388726" name="Imagem 1" descr="Tabela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4C85F" w14:textId="3737EE2E" w:rsidR="00E95A3A" w:rsidRDefault="00E95A3A" w:rsidP="00E95A3A">
      <w:pPr>
        <w:jc w:val="center"/>
      </w:pPr>
      <w:r>
        <w:t>Fonte: AUTORIA PRÓPIA, 2025</w:t>
      </w:r>
    </w:p>
    <w:p w14:paraId="588F6B23" w14:textId="414AE10A" w:rsidR="00D928BA" w:rsidRDefault="00D928BA" w:rsidP="00E95A3A">
      <w:pPr>
        <w:ind w:firstLine="567"/>
      </w:pPr>
      <w:r>
        <w:t>Programação – Python: O desenvolvimento em Python envolve atividades como a</w:t>
      </w:r>
      <w:r w:rsidRPr="00D928BA">
        <w:t>prender o básico de Python aplicado a IA</w:t>
      </w:r>
      <w:r>
        <w:t xml:space="preserve"> e t</w:t>
      </w:r>
      <w:r w:rsidRPr="00D928BA">
        <w:t>estar como salvar e carregar o modelo para uso posterior</w:t>
      </w:r>
      <w:r w:rsidR="00A21579">
        <w:t>.</w:t>
      </w:r>
      <w:r w:rsidR="00A21579" w:rsidRPr="00A21579">
        <w:t xml:space="preserve"> </w:t>
      </w:r>
      <w:r w:rsidR="00A21579">
        <w:t>Está representada na cor laranja.</w:t>
      </w:r>
    </w:p>
    <w:p w14:paraId="45DCE1FF" w14:textId="643B60DF" w:rsidR="00E95A3A" w:rsidRDefault="00E95A3A" w:rsidP="00E95A3A">
      <w:pPr>
        <w:jc w:val="center"/>
      </w:pPr>
      <w:r>
        <w:t>Tabela 3- Cronograma Parte 3</w:t>
      </w:r>
    </w:p>
    <w:p w14:paraId="6CF67469" w14:textId="4709078D" w:rsidR="00E95A3A" w:rsidRDefault="00E95A3A" w:rsidP="00FA00A3">
      <w:r w:rsidRPr="00E95A3A">
        <w:rPr>
          <w:noProof/>
        </w:rPr>
        <w:drawing>
          <wp:inline distT="0" distB="0" distL="0" distR="0" wp14:anchorId="407379EC" wp14:editId="57369DCA">
            <wp:extent cx="5400040" cy="1442085"/>
            <wp:effectExtent l="0" t="0" r="0" b="5715"/>
            <wp:docPr id="1769861146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861146" name="Imagem 1" descr="Tabel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DC04" w14:textId="13E67599" w:rsidR="00E95A3A" w:rsidRDefault="00E95A3A" w:rsidP="00E95A3A">
      <w:pPr>
        <w:jc w:val="center"/>
      </w:pPr>
      <w:r>
        <w:t>Fonte: AUTORIA PRÓPIA, 2025</w:t>
      </w:r>
    </w:p>
    <w:p w14:paraId="2343C17E" w14:textId="583FA89F" w:rsidR="00D928BA" w:rsidRDefault="00D928BA" w:rsidP="00E95A3A">
      <w:pPr>
        <w:ind w:firstLine="567"/>
      </w:pPr>
      <w:r>
        <w:t>Programação – Machine Learning: Essa seção é voltada ao aprendizado da máquina e contêm funções como</w:t>
      </w:r>
      <w:r w:rsidR="00A21579">
        <w:t>.</w:t>
      </w:r>
      <w:r w:rsidR="00A21579" w:rsidRPr="00A21579">
        <w:t xml:space="preserve"> </w:t>
      </w:r>
      <w:r w:rsidR="00A21579">
        <w:t>Está representada na cor verde.</w:t>
      </w:r>
    </w:p>
    <w:p w14:paraId="45282133" w14:textId="52C864AC" w:rsidR="00E95A3A" w:rsidRDefault="00E95A3A" w:rsidP="00E95A3A">
      <w:pPr>
        <w:jc w:val="center"/>
      </w:pPr>
      <w:r>
        <w:t>Tabela 4- Cronograma Parte 4</w:t>
      </w:r>
    </w:p>
    <w:p w14:paraId="629A9205" w14:textId="2B3D16C3" w:rsidR="00BB46B6" w:rsidRDefault="00BB46B6" w:rsidP="00E95A3A">
      <w:pPr>
        <w:jc w:val="center"/>
      </w:pPr>
      <w:r w:rsidRPr="00BB46B6">
        <w:rPr>
          <w:noProof/>
        </w:rPr>
        <w:drawing>
          <wp:inline distT="0" distB="0" distL="0" distR="0" wp14:anchorId="619EEE49" wp14:editId="161A8DD9">
            <wp:extent cx="5400040" cy="1498600"/>
            <wp:effectExtent l="0" t="0" r="0" b="6350"/>
            <wp:docPr id="1433505064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505064" name="Imagem 1" descr="Tabel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0B16D" w14:textId="477C8E21" w:rsidR="00BB46B6" w:rsidRDefault="00BB46B6" w:rsidP="00BB46B6">
      <w:pPr>
        <w:jc w:val="center"/>
      </w:pPr>
      <w:r>
        <w:t>Fonte: AUTORIA PRÓPIA, 2025</w:t>
      </w:r>
    </w:p>
    <w:p w14:paraId="317C00BE" w14:textId="615FEC12" w:rsidR="00D928BA" w:rsidRDefault="00D928BA" w:rsidP="00BB46B6">
      <w:pPr>
        <w:ind w:firstLine="567"/>
      </w:pPr>
      <w:r>
        <w:t>Programação – Lang Flow: essa parte se dedica à inserção do Lang Flow ao projeto e conta com tarefas como i</w:t>
      </w:r>
      <w:r w:rsidRPr="00D928BA">
        <w:t>nstalar softwares necessários</w:t>
      </w:r>
      <w:r>
        <w:t xml:space="preserve"> e fazer ligação com o banco de dados</w:t>
      </w:r>
      <w:r w:rsidR="00A21579">
        <w:t>.</w:t>
      </w:r>
      <w:r w:rsidR="00A21579" w:rsidRPr="00A21579">
        <w:t xml:space="preserve"> </w:t>
      </w:r>
      <w:r w:rsidR="00A21579">
        <w:t>Está representada na cor amarela.</w:t>
      </w:r>
    </w:p>
    <w:p w14:paraId="25987F43" w14:textId="275C2BC7" w:rsidR="00E95A3A" w:rsidRDefault="00E95A3A" w:rsidP="00E95A3A">
      <w:pPr>
        <w:jc w:val="center"/>
      </w:pPr>
      <w:r>
        <w:lastRenderedPageBreak/>
        <w:t>Tabela 5- Cronograma Parte 5</w:t>
      </w:r>
    </w:p>
    <w:p w14:paraId="42E3509D" w14:textId="3694454C" w:rsidR="00E95A3A" w:rsidRDefault="00E95A3A" w:rsidP="00FA00A3">
      <w:r w:rsidRPr="00E95A3A">
        <w:rPr>
          <w:noProof/>
        </w:rPr>
        <w:drawing>
          <wp:inline distT="0" distB="0" distL="0" distR="0" wp14:anchorId="71334C0C" wp14:editId="79FBCB45">
            <wp:extent cx="5400040" cy="701040"/>
            <wp:effectExtent l="0" t="0" r="0" b="3810"/>
            <wp:docPr id="2082213681" name="Imagem 1" descr="Uma imagem contendo 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13681" name="Imagem 1" descr="Uma imagem contendo Tabela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C65F3" w14:textId="385D009D" w:rsidR="00E95A3A" w:rsidRDefault="00E95A3A" w:rsidP="00E95A3A">
      <w:pPr>
        <w:jc w:val="center"/>
      </w:pPr>
      <w:r>
        <w:t>Fonte: AUTORIA PRÓPIA, 2025</w:t>
      </w:r>
    </w:p>
    <w:p w14:paraId="1358912B" w14:textId="6E12C6C2" w:rsidR="00A21579" w:rsidRDefault="00A21579" w:rsidP="00E95A3A">
      <w:pPr>
        <w:ind w:firstLine="567"/>
      </w:pPr>
      <w:r w:rsidRPr="00A21579">
        <w:t xml:space="preserve">Programação front- </w:t>
      </w:r>
      <w:proofErr w:type="spellStart"/>
      <w:r w:rsidRPr="00A21579">
        <w:t>end</w:t>
      </w:r>
      <w:proofErr w:type="spellEnd"/>
      <w:r>
        <w:t>: Foca na interface do usuário e é a parte que terá relação direta com o designer e conta com atividades como tela de cadastro, tela de login e tela inicial.</w:t>
      </w:r>
      <w:r w:rsidRPr="00A21579">
        <w:t xml:space="preserve"> </w:t>
      </w:r>
      <w:r>
        <w:t>Está representada na cor verde-água.</w:t>
      </w:r>
    </w:p>
    <w:p w14:paraId="567E45A0" w14:textId="3047E57F" w:rsidR="00E95A3A" w:rsidRDefault="00E95A3A" w:rsidP="00E95A3A">
      <w:pPr>
        <w:jc w:val="center"/>
      </w:pPr>
      <w:r>
        <w:t>Tabela 6- Cronograma Parte 6</w:t>
      </w:r>
    </w:p>
    <w:p w14:paraId="0707E9AE" w14:textId="26FCADCE" w:rsidR="00E95A3A" w:rsidRDefault="00E95A3A" w:rsidP="00E95A3A">
      <w:pPr>
        <w:jc w:val="center"/>
      </w:pPr>
      <w:r w:rsidRPr="00E95A3A">
        <w:rPr>
          <w:noProof/>
        </w:rPr>
        <w:drawing>
          <wp:inline distT="0" distB="0" distL="0" distR="0" wp14:anchorId="46A48B15" wp14:editId="2C20DE66">
            <wp:extent cx="5400040" cy="690880"/>
            <wp:effectExtent l="0" t="0" r="0" b="0"/>
            <wp:docPr id="6861853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85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317C" w14:textId="17EFD447" w:rsidR="00E95A3A" w:rsidRDefault="00E95A3A" w:rsidP="00E95A3A">
      <w:pPr>
        <w:jc w:val="center"/>
      </w:pPr>
      <w:r>
        <w:t>Fonte: AUTORIA PRÓPIA, 2025</w:t>
      </w:r>
    </w:p>
    <w:p w14:paraId="03A6A9A1" w14:textId="34DC4064" w:rsidR="00A21579" w:rsidRDefault="00A21579" w:rsidP="00E95A3A">
      <w:pPr>
        <w:ind w:firstLine="567"/>
      </w:pPr>
      <w:r>
        <w:t>Banco de Dados: é de extrema necessidade para garantir o armazenamento e recuperação de dados e conta com tarefas como m</w:t>
      </w:r>
      <w:r w:rsidRPr="00A21579">
        <w:t>odelo lógico</w:t>
      </w:r>
      <w:r>
        <w:t>, modelo físico e inserção de dados no banco. Está representada na cor vermelha</w:t>
      </w:r>
    </w:p>
    <w:p w14:paraId="1AEF3052" w14:textId="45E0E939" w:rsidR="00E95A3A" w:rsidRDefault="00E95A3A" w:rsidP="00E95A3A">
      <w:pPr>
        <w:jc w:val="center"/>
      </w:pPr>
      <w:r>
        <w:t>Tabela 7- Cronograma Parte 7</w:t>
      </w:r>
    </w:p>
    <w:p w14:paraId="040DA7E8" w14:textId="601AE3B6" w:rsidR="00E95A3A" w:rsidRDefault="00E95A3A" w:rsidP="00FA00A3">
      <w:r w:rsidRPr="00E95A3A">
        <w:rPr>
          <w:noProof/>
        </w:rPr>
        <w:drawing>
          <wp:inline distT="0" distB="0" distL="0" distR="0" wp14:anchorId="029EA426" wp14:editId="040DDF6D">
            <wp:extent cx="5400040" cy="920750"/>
            <wp:effectExtent l="0" t="0" r="0" b="0"/>
            <wp:docPr id="2143234957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234957" name="Imagem 1" descr="Tabela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DA74" w14:textId="523CA2D9" w:rsidR="00E95A3A" w:rsidRDefault="00E95A3A" w:rsidP="00E95A3A">
      <w:pPr>
        <w:jc w:val="center"/>
      </w:pPr>
      <w:r>
        <w:t>Fonte: AUTORIA PRÓPIA, 2025</w:t>
      </w:r>
    </w:p>
    <w:p w14:paraId="4757D092" w14:textId="4CDC66FD" w:rsidR="00A21579" w:rsidRDefault="00A21579" w:rsidP="00E95A3A">
      <w:pPr>
        <w:ind w:firstLine="567"/>
      </w:pPr>
      <w:r>
        <w:t>Documentação: Essa parte garante que todas as etapas da aplicação sejam registradas e que outras pessoas consigam ter acesso ao desenvolvimento, conta com tarefas como capítulo 1 e capítulo 2. Está representada na cor cinza.</w:t>
      </w:r>
    </w:p>
    <w:p w14:paraId="5F55C98B" w14:textId="55A8D8FC" w:rsidR="00E95A3A" w:rsidRDefault="00E95A3A" w:rsidP="00E95A3A">
      <w:pPr>
        <w:jc w:val="center"/>
      </w:pPr>
      <w:r>
        <w:t>Tabela 8- Cronograma Parte 8</w:t>
      </w:r>
    </w:p>
    <w:p w14:paraId="10B2AF80" w14:textId="27DF6527" w:rsidR="00E95A3A" w:rsidRDefault="00E95A3A" w:rsidP="00E95A3A">
      <w:pPr>
        <w:jc w:val="center"/>
      </w:pPr>
      <w:r w:rsidRPr="00E95A3A">
        <w:rPr>
          <w:noProof/>
        </w:rPr>
        <w:drawing>
          <wp:inline distT="0" distB="0" distL="0" distR="0" wp14:anchorId="40384A35" wp14:editId="6B6893D2">
            <wp:extent cx="5400040" cy="596265"/>
            <wp:effectExtent l="0" t="0" r="0" b="0"/>
            <wp:docPr id="12561766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766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F2F4" w14:textId="77777777" w:rsidR="00E95A3A" w:rsidRDefault="00E95A3A" w:rsidP="00E95A3A">
      <w:pPr>
        <w:jc w:val="center"/>
      </w:pPr>
      <w:r>
        <w:t>Fonte: AUTORIA PRÓPIA, 2025</w:t>
      </w:r>
    </w:p>
    <w:p w14:paraId="6AB6A58D" w14:textId="77777777" w:rsidR="00E95A3A" w:rsidRDefault="00E95A3A" w:rsidP="00E95A3A"/>
    <w:p w14:paraId="5F2D1399" w14:textId="77777777" w:rsidR="00E95A3A" w:rsidRDefault="00E95A3A" w:rsidP="00FA00A3"/>
    <w:sectPr w:rsidR="00E95A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0C2"/>
    <w:rsid w:val="003E60C2"/>
    <w:rsid w:val="006C147F"/>
    <w:rsid w:val="009305F7"/>
    <w:rsid w:val="00A21579"/>
    <w:rsid w:val="00A95FCE"/>
    <w:rsid w:val="00BB46B6"/>
    <w:rsid w:val="00CC4D52"/>
    <w:rsid w:val="00D928BA"/>
    <w:rsid w:val="00E2385B"/>
    <w:rsid w:val="00E45A30"/>
    <w:rsid w:val="00E95A3A"/>
    <w:rsid w:val="00FA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7E9EC"/>
  <w15:chartTrackingRefBased/>
  <w15:docId w15:val="{B09150E0-DDAC-4C79-8C9E-1801ED6D1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6B6"/>
  </w:style>
  <w:style w:type="paragraph" w:styleId="Ttulo1">
    <w:name w:val="heading 1"/>
    <w:basedOn w:val="Normal"/>
    <w:next w:val="Normal"/>
    <w:link w:val="Ttulo1Char"/>
    <w:uiPriority w:val="9"/>
    <w:qFormat/>
    <w:rsid w:val="003E6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6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6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6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6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6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6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6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6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6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6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6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60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60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60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60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60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60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6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6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6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6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6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60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60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60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6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60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6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469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ADENILSON CRUZ</dc:creator>
  <cp:keywords/>
  <dc:description/>
  <cp:lastModifiedBy>ADENILSON CRUZ</cp:lastModifiedBy>
  <cp:revision>5</cp:revision>
  <dcterms:created xsi:type="dcterms:W3CDTF">2025-03-04T16:49:00Z</dcterms:created>
  <dcterms:modified xsi:type="dcterms:W3CDTF">2025-03-05T12:42:00Z</dcterms:modified>
</cp:coreProperties>
</file>