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BF6" w:rsidRPr="00F3473D" w:rsidRDefault="00134EA2" w:rsidP="00F3473D">
      <w:r>
        <w:rPr>
          <w:sz w:val="48"/>
          <w:szCs w:val="48"/>
        </w:rPr>
        <w:t>The Evolution of</w:t>
      </w:r>
      <w:r w:rsidR="00757517" w:rsidRPr="00757517">
        <w:rPr>
          <w:sz w:val="48"/>
          <w:szCs w:val="48"/>
        </w:rPr>
        <w:t xml:space="preserve"> </w:t>
      </w:r>
      <w:r>
        <w:rPr>
          <w:sz w:val="48"/>
          <w:szCs w:val="48"/>
        </w:rPr>
        <w:t>Security in P</w:t>
      </w:r>
      <w:r w:rsidR="00757517" w:rsidRPr="00757517">
        <w:rPr>
          <w:sz w:val="48"/>
          <w:szCs w:val="48"/>
        </w:rPr>
        <w:t xml:space="preserve">ersonal </w:t>
      </w:r>
      <w:r>
        <w:rPr>
          <w:sz w:val="48"/>
          <w:szCs w:val="48"/>
        </w:rPr>
        <w:t>C</w:t>
      </w:r>
      <w:r w:rsidR="00757517" w:rsidRPr="00757517">
        <w:rPr>
          <w:sz w:val="48"/>
          <w:szCs w:val="48"/>
        </w:rPr>
        <w:t xml:space="preserve">omputing </w:t>
      </w:r>
    </w:p>
    <w:p w:rsidR="00FE35BE" w:rsidRDefault="00D15BF6" w:rsidP="00FE35BE">
      <w:r w:rsidRPr="00FE35BE">
        <w:t xml:space="preserve">Technological advancements are happening at record speed and have been for the past </w:t>
      </w:r>
      <w:r w:rsidR="00FE35BE">
        <w:t>several</w:t>
      </w:r>
      <w:r w:rsidRPr="00FE35BE">
        <w:t xml:space="preserve"> decades. </w:t>
      </w:r>
      <w:r w:rsidR="00106FAB">
        <w:t>According to UNCTAD’s 2018 report on technology and innovation th</w:t>
      </w:r>
      <w:r w:rsidR="00E35A8F">
        <w:t xml:space="preserve">is </w:t>
      </w:r>
      <w:r w:rsidR="00325C86">
        <w:t xml:space="preserve">is </w:t>
      </w:r>
      <w:r w:rsidR="00E35A8F">
        <w:t>in part due to the fact that more technological advancements bring … you guessed it; more technological advancements</w:t>
      </w:r>
      <w:r w:rsidR="00106FAB">
        <w:rPr>
          <w:rStyle w:val="Fodnotehenvisning"/>
        </w:rPr>
        <w:footnoteReference w:id="1"/>
      </w:r>
      <w:r w:rsidR="00E35A8F">
        <w:t xml:space="preserve">. </w:t>
      </w:r>
      <w:r w:rsidR="002A5641">
        <w:t xml:space="preserve">At the same time, </w:t>
      </w:r>
      <w:r w:rsidR="00F92144">
        <w:t>Moor’s law</w:t>
      </w:r>
      <w:r w:rsidR="00F92144">
        <w:rPr>
          <w:rStyle w:val="Fodnotehenvisning"/>
        </w:rPr>
        <w:footnoteReference w:id="2"/>
      </w:r>
      <w:r w:rsidR="00F92144">
        <w:t xml:space="preserve">  states that “computing power” doubles roughly every second year</w:t>
      </w:r>
      <w:r w:rsidR="00B233CD">
        <w:t>, culminating in</w:t>
      </w:r>
      <w:r w:rsidR="002A5641">
        <w:t xml:space="preserve"> </w:t>
      </w:r>
      <w:r w:rsidR="0044253C">
        <w:t>a positive feedback loop</w:t>
      </w:r>
      <w:r w:rsidR="0044253C">
        <w:t xml:space="preserve">, </w:t>
      </w:r>
      <w:r w:rsidR="0053327D">
        <w:t>a</w:t>
      </w:r>
      <w:r w:rsidR="00D27705">
        <w:t xml:space="preserve">n ever-increasing upward avalanche of </w:t>
      </w:r>
      <w:r w:rsidR="0044253C">
        <w:t>bits and bytes.</w:t>
      </w:r>
    </w:p>
    <w:p w:rsidR="0053327D" w:rsidRDefault="00C8269D" w:rsidP="00FE35BE">
      <w:pPr>
        <w:rPr>
          <w:lang w:eastAsia="da-DK"/>
        </w:rPr>
      </w:pPr>
      <w:r>
        <w:t xml:space="preserve">The personal computer was introduced to the masses in </w:t>
      </w:r>
      <w:r w:rsidR="00F92144">
        <w:t>the early 1990’s</w:t>
      </w:r>
      <w:r w:rsidR="00F92144">
        <w:rPr>
          <w:rStyle w:val="Fodnotehenvisning"/>
        </w:rPr>
        <w:footnoteReference w:id="3"/>
      </w:r>
      <w:r w:rsidR="00F92144">
        <w:t xml:space="preserve"> </w:t>
      </w:r>
      <w:r w:rsidR="00F92144">
        <w:rPr>
          <w:lang w:eastAsia="da-DK"/>
        </w:rPr>
        <w:t>and</w:t>
      </w:r>
      <w:r w:rsidR="0053327D">
        <w:rPr>
          <w:lang w:eastAsia="da-DK"/>
        </w:rPr>
        <w:t xml:space="preserve"> the share of personal data we put online </w:t>
      </w:r>
      <w:r w:rsidR="00F92144">
        <w:rPr>
          <w:lang w:eastAsia="da-DK"/>
        </w:rPr>
        <w:t>has</w:t>
      </w:r>
      <w:r w:rsidR="00746865">
        <w:rPr>
          <w:lang w:eastAsia="da-DK"/>
        </w:rPr>
        <w:t xml:space="preserve"> </w:t>
      </w:r>
      <w:r w:rsidR="00F92144">
        <w:rPr>
          <w:lang w:eastAsia="da-DK"/>
        </w:rPr>
        <w:t xml:space="preserve">only </w:t>
      </w:r>
      <w:r w:rsidR="00FC5E09">
        <w:rPr>
          <w:lang w:eastAsia="da-DK"/>
        </w:rPr>
        <w:t>continue</w:t>
      </w:r>
      <w:r w:rsidR="00746865">
        <w:rPr>
          <w:lang w:eastAsia="da-DK"/>
        </w:rPr>
        <w:t>d</w:t>
      </w:r>
      <w:r w:rsidR="00FC5E09">
        <w:rPr>
          <w:lang w:eastAsia="da-DK"/>
        </w:rPr>
        <w:t xml:space="preserve"> to grow</w:t>
      </w:r>
      <w:r w:rsidR="00746865">
        <w:rPr>
          <w:lang w:eastAsia="da-DK"/>
        </w:rPr>
        <w:t xml:space="preserve"> since then</w:t>
      </w:r>
      <w:r w:rsidR="0053327D">
        <w:rPr>
          <w:lang w:eastAsia="da-DK"/>
        </w:rPr>
        <w:t xml:space="preserve"> (I don’t actually </w:t>
      </w:r>
      <w:r w:rsidR="0044253C">
        <w:rPr>
          <w:lang w:eastAsia="da-DK"/>
        </w:rPr>
        <w:t>know this</w:t>
      </w:r>
      <w:r w:rsidR="0053327D">
        <w:rPr>
          <w:lang w:eastAsia="da-DK"/>
        </w:rPr>
        <w:t xml:space="preserve">, but </w:t>
      </w:r>
      <w:r w:rsidR="00134EA2">
        <w:rPr>
          <w:lang w:eastAsia="da-DK"/>
        </w:rPr>
        <w:t>I have a pretty good hunch</w:t>
      </w:r>
      <w:r w:rsidR="0053327D">
        <w:rPr>
          <w:lang w:eastAsia="da-DK"/>
        </w:rPr>
        <w:t>)</w:t>
      </w:r>
      <w:r w:rsidR="00134EA2">
        <w:rPr>
          <w:lang w:eastAsia="da-DK"/>
        </w:rPr>
        <w:t xml:space="preserve">. This brings up the issue of how to best protect our data and what </w:t>
      </w:r>
      <w:r w:rsidR="00746865">
        <w:rPr>
          <w:lang w:eastAsia="da-DK"/>
        </w:rPr>
        <w:t xml:space="preserve">safety rules </w:t>
      </w:r>
      <w:r w:rsidR="00134EA2">
        <w:rPr>
          <w:lang w:eastAsia="da-DK"/>
        </w:rPr>
        <w:t xml:space="preserve">to </w:t>
      </w:r>
      <w:r w:rsidR="00152568">
        <w:rPr>
          <w:lang w:eastAsia="da-DK"/>
        </w:rPr>
        <w:t>fol</w:t>
      </w:r>
      <w:r w:rsidR="00340C30">
        <w:rPr>
          <w:lang w:eastAsia="da-DK"/>
        </w:rPr>
        <w:t>l</w:t>
      </w:r>
      <w:r w:rsidR="00152568">
        <w:rPr>
          <w:lang w:eastAsia="da-DK"/>
        </w:rPr>
        <w:t>ow</w:t>
      </w:r>
      <w:r w:rsidR="00134EA2">
        <w:rPr>
          <w:lang w:eastAsia="da-DK"/>
        </w:rPr>
        <w:t xml:space="preserve"> when we </w:t>
      </w:r>
      <w:r>
        <w:rPr>
          <w:lang w:eastAsia="da-DK"/>
        </w:rPr>
        <w:t>“travel online”</w:t>
      </w:r>
      <w:r w:rsidR="00134EA2">
        <w:rPr>
          <w:lang w:eastAsia="da-DK"/>
        </w:rPr>
        <w:t xml:space="preserve">. And while some still think their birthday is a perfectly </w:t>
      </w:r>
      <w:r w:rsidR="0044253C">
        <w:rPr>
          <w:lang w:eastAsia="da-DK"/>
        </w:rPr>
        <w:t>fine</w:t>
      </w:r>
      <w:r w:rsidR="00134EA2">
        <w:rPr>
          <w:lang w:eastAsia="da-DK"/>
        </w:rPr>
        <w:t xml:space="preserve"> password for anything from social media accounts to web banking, many are beginning to see the necessity</w:t>
      </w:r>
      <w:r w:rsidR="0044253C">
        <w:rPr>
          <w:lang w:eastAsia="da-DK"/>
        </w:rPr>
        <w:t xml:space="preserve"> of</w:t>
      </w:r>
      <w:r w:rsidR="00134EA2">
        <w:rPr>
          <w:lang w:eastAsia="da-DK"/>
        </w:rPr>
        <w:t xml:space="preserve"> properly protecting their data.</w:t>
      </w:r>
    </w:p>
    <w:p w:rsidR="00FE35BE" w:rsidRDefault="00BF5B07" w:rsidP="00FE35BE">
      <w:pPr>
        <w:pStyle w:val="Overskrift2"/>
      </w:pPr>
      <w:r>
        <w:t xml:space="preserve">Case: </w:t>
      </w:r>
      <w:r w:rsidR="00FE35BE">
        <w:t>Security Now</w:t>
      </w:r>
      <w:r>
        <w:t xml:space="preserve"> Podcast</w:t>
      </w:r>
    </w:p>
    <w:p w:rsidR="00FE35BE" w:rsidRDefault="00FE35BE" w:rsidP="00FE35BE">
      <w:pPr>
        <w:rPr>
          <w:rFonts w:ascii="Verdana" w:eastAsia="Times New Roman" w:hAnsi="Verdana"/>
          <w:color w:val="000099"/>
          <w:shd w:val="clear" w:color="auto" w:fill="FFFFFF"/>
          <w:lang w:eastAsia="da-DK"/>
        </w:rPr>
      </w:pPr>
      <w:r>
        <w:rPr>
          <w:lang w:eastAsia="da-DK"/>
        </w:rPr>
        <w:t>The podcast “Security Now” (SN) has been running continuously since 2005. Its two hosts, Steve Gibson and Leo Laporte</w:t>
      </w:r>
      <w:r w:rsidR="00C93880">
        <w:rPr>
          <w:lang w:eastAsia="da-DK"/>
        </w:rPr>
        <w:t>,</w:t>
      </w:r>
      <w:r>
        <w:rPr>
          <w:lang w:eastAsia="da-DK"/>
        </w:rPr>
        <w:t xml:space="preserve"> in their own </w:t>
      </w:r>
      <w:r w:rsidRPr="00FE35BE">
        <w:t>words “</w:t>
      </w:r>
      <w:r w:rsidRPr="00FE35BE">
        <w:rPr>
          <w:i/>
          <w:iCs/>
          <w:lang w:eastAsia="da-DK"/>
        </w:rPr>
        <w:t>spend somewhat shy of two hours each week to discuss important issues of personal computer security. Sometimes we'll discuss something that just happened. Sometimes we'll talk about long-standing problems, concerns, or solutions. Either way, every week we endeavor to produce something interesting and important for every personal computer user.</w:t>
      </w:r>
      <w:r w:rsidRPr="00FE35BE">
        <w:t>”</w:t>
      </w:r>
      <w:r w:rsidRPr="00FE35BE">
        <w:rPr>
          <w:rFonts w:ascii="Verdana" w:eastAsia="Times New Roman" w:hAnsi="Verdana"/>
          <w:color w:val="000099"/>
          <w:shd w:val="clear" w:color="auto" w:fill="FFFFFF"/>
          <w:lang w:eastAsia="da-DK"/>
        </w:rPr>
        <w:t> </w:t>
      </w:r>
    </w:p>
    <w:p w:rsidR="00FE35BE" w:rsidRDefault="00FE35BE" w:rsidP="00FE35BE">
      <w:pPr>
        <w:pStyle w:val="Overskrift2"/>
        <w:rPr>
          <w:shd w:val="clear" w:color="auto" w:fill="FFFFFF"/>
        </w:rPr>
      </w:pPr>
      <w:r>
        <w:rPr>
          <w:shd w:val="clear" w:color="auto" w:fill="FFFFFF"/>
        </w:rPr>
        <w:lastRenderedPageBreak/>
        <w:t>Data</w:t>
      </w:r>
    </w:p>
    <w:p w:rsidR="00757517" w:rsidRDefault="00FE35BE" w:rsidP="00FE35BE">
      <w:pPr>
        <w:rPr>
          <w:lang w:eastAsia="da-DK"/>
        </w:rPr>
      </w:pPr>
      <w:r>
        <w:rPr>
          <w:lang w:eastAsia="da-DK"/>
        </w:rPr>
        <w:t>Full transcript</w:t>
      </w:r>
      <w:r w:rsidR="00C93880">
        <w:rPr>
          <w:lang w:eastAsia="da-DK"/>
        </w:rPr>
        <w:t>s</w:t>
      </w:r>
      <w:r>
        <w:rPr>
          <w:lang w:eastAsia="da-DK"/>
        </w:rPr>
        <w:t xml:space="preserve"> of</w:t>
      </w:r>
      <w:r w:rsidR="00757517">
        <w:rPr>
          <w:lang w:eastAsia="da-DK"/>
        </w:rPr>
        <w:t xml:space="preserve"> ~736</w:t>
      </w:r>
      <w:r>
        <w:rPr>
          <w:lang w:eastAsia="da-DK"/>
        </w:rPr>
        <w:t xml:space="preserve"> SN-episode</w:t>
      </w:r>
      <w:r w:rsidR="00757517">
        <w:rPr>
          <w:lang w:eastAsia="da-DK"/>
        </w:rPr>
        <w:t>s</w:t>
      </w:r>
      <w:r w:rsidR="00C93880">
        <w:rPr>
          <w:lang w:eastAsia="da-DK"/>
        </w:rPr>
        <w:t xml:space="preserve"> are</w:t>
      </w:r>
      <w:r>
        <w:rPr>
          <w:lang w:eastAsia="da-DK"/>
        </w:rPr>
        <w:t xml:space="preserve"> available for download </w:t>
      </w:r>
      <w:r w:rsidR="00C93880">
        <w:rPr>
          <w:lang w:eastAsia="da-DK"/>
        </w:rPr>
        <w:t xml:space="preserve">as .txt files </w:t>
      </w:r>
      <w:r>
        <w:rPr>
          <w:lang w:eastAsia="da-DK"/>
        </w:rPr>
        <w:t xml:space="preserve">through the </w:t>
      </w:r>
      <w:r w:rsidR="00C93880">
        <w:rPr>
          <w:lang w:eastAsia="da-DK"/>
        </w:rPr>
        <w:t xml:space="preserve">website </w:t>
      </w:r>
      <w:hyperlink r:id="rId8" w:history="1">
        <w:r w:rsidR="00C93880" w:rsidRPr="00D11467">
          <w:rPr>
            <w:rStyle w:val="Hyperlink"/>
            <w:lang w:eastAsia="da-DK"/>
          </w:rPr>
          <w:t>https://www.grc.com/securitynow.htm</w:t>
        </w:r>
      </w:hyperlink>
      <w:r w:rsidR="00757517">
        <w:rPr>
          <w:lang w:eastAsia="da-DK"/>
        </w:rPr>
        <w:t xml:space="preserve">. I have started creating a </w:t>
      </w:r>
      <w:r w:rsidR="00BF5B07">
        <w:rPr>
          <w:lang w:eastAsia="da-DK"/>
        </w:rPr>
        <w:t xml:space="preserve">python </w:t>
      </w:r>
      <w:r w:rsidR="00757517">
        <w:rPr>
          <w:lang w:eastAsia="da-DK"/>
        </w:rPr>
        <w:t>script that can download them automatically</w:t>
      </w:r>
      <w:r w:rsidR="00895F39">
        <w:rPr>
          <w:lang w:eastAsia="da-DK"/>
        </w:rPr>
        <w:t xml:space="preserve">, </w:t>
      </w:r>
      <w:r w:rsidR="00757517">
        <w:rPr>
          <w:lang w:eastAsia="da-DK"/>
        </w:rPr>
        <w:t>which</w:t>
      </w:r>
      <w:r w:rsidR="00895F39">
        <w:rPr>
          <w:lang w:eastAsia="da-DK"/>
        </w:rPr>
        <w:t xml:space="preserve"> is going well, but</w:t>
      </w:r>
      <w:r w:rsidR="00757517">
        <w:rPr>
          <w:lang w:eastAsia="da-DK"/>
        </w:rPr>
        <w:t xml:space="preserve"> still needs a little more work.</w:t>
      </w:r>
      <w:r w:rsidR="00895F39">
        <w:rPr>
          <w:lang w:eastAsia="da-DK"/>
        </w:rPr>
        <w:t xml:space="preserve"> (If all else fails </w:t>
      </w:r>
      <w:r w:rsidR="00E35A8F">
        <w:rPr>
          <w:lang w:eastAsia="da-DK"/>
        </w:rPr>
        <w:t>I</w:t>
      </w:r>
      <w:r w:rsidR="00895F39">
        <w:rPr>
          <w:lang w:eastAsia="da-DK"/>
        </w:rPr>
        <w:t xml:space="preserve"> could always put on a few episodes of FRIENDS and </w:t>
      </w:r>
      <w:r w:rsidR="00E35A8F">
        <w:rPr>
          <w:lang w:eastAsia="da-DK"/>
        </w:rPr>
        <w:t>click-</w:t>
      </w:r>
      <w:r w:rsidR="00895F39">
        <w:rPr>
          <w:lang w:eastAsia="da-DK"/>
        </w:rPr>
        <w:t>download each file manually (which would probably be faster in the end))</w:t>
      </w:r>
      <w:r w:rsidR="00E00B06">
        <w:rPr>
          <w:lang w:eastAsia="da-DK"/>
        </w:rPr>
        <w:t>. (</w:t>
      </w:r>
      <w:r w:rsidR="004675FD">
        <w:rPr>
          <w:lang w:eastAsia="da-DK"/>
        </w:rPr>
        <w:t xml:space="preserve">But </w:t>
      </w:r>
      <w:r w:rsidR="00E00B06">
        <w:rPr>
          <w:lang w:eastAsia="da-DK"/>
        </w:rPr>
        <w:t>I won’t though)</w:t>
      </w:r>
      <w:r w:rsidR="004675FD">
        <w:rPr>
          <w:lang w:eastAsia="da-DK"/>
        </w:rPr>
        <w:t xml:space="preserve"> (…but Netflix…) (But no seriously, I’ll make the script work) (for reals).</w:t>
      </w:r>
    </w:p>
    <w:p w:rsidR="00CB5622" w:rsidRDefault="00CB5622" w:rsidP="00CB5622">
      <w:pPr>
        <w:pStyle w:val="Overskrift2"/>
      </w:pPr>
      <w:r>
        <w:t xml:space="preserve">Analysis </w:t>
      </w:r>
    </w:p>
    <w:p w:rsidR="00BF5B07" w:rsidRDefault="00CB5622" w:rsidP="00CB5622">
      <w:pPr>
        <w:rPr>
          <w:shd w:val="clear" w:color="auto" w:fill="FFFFFF"/>
          <w:lang w:eastAsia="da-DK"/>
        </w:rPr>
      </w:pPr>
      <w:r>
        <w:rPr>
          <w:shd w:val="clear" w:color="auto" w:fill="FFFFFF"/>
          <w:lang w:eastAsia="da-DK"/>
        </w:rPr>
        <w:t xml:space="preserve">Since the landscape of personal computing has so drastically changed in the decade since the </w:t>
      </w:r>
      <w:r>
        <w:rPr>
          <w:shd w:val="clear" w:color="auto" w:fill="FFFFFF"/>
          <w:lang w:eastAsia="da-DK"/>
        </w:rPr>
        <w:t xml:space="preserve">SN </w:t>
      </w:r>
      <w:r>
        <w:rPr>
          <w:shd w:val="clear" w:color="auto" w:fill="FFFFFF"/>
          <w:lang w:eastAsia="da-DK"/>
        </w:rPr>
        <w:t xml:space="preserve">podcast started, </w:t>
      </w:r>
      <w:r w:rsidR="00F81E96">
        <w:rPr>
          <w:shd w:val="clear" w:color="auto" w:fill="FFFFFF"/>
          <w:lang w:eastAsia="da-DK"/>
        </w:rPr>
        <w:t>my plan is to perform</w:t>
      </w:r>
      <w:r>
        <w:rPr>
          <w:shd w:val="clear" w:color="auto" w:fill="FFFFFF"/>
          <w:lang w:eastAsia="da-DK"/>
        </w:rPr>
        <w:t xml:space="preserve"> </w:t>
      </w:r>
      <w:r>
        <w:rPr>
          <w:b/>
          <w:bCs/>
          <w:shd w:val="clear" w:color="auto" w:fill="FFFFFF"/>
          <w:lang w:eastAsia="da-DK"/>
        </w:rPr>
        <w:t xml:space="preserve">topic modelling </w:t>
      </w:r>
      <w:r>
        <w:rPr>
          <w:shd w:val="clear" w:color="auto" w:fill="FFFFFF"/>
          <w:lang w:eastAsia="da-DK"/>
        </w:rPr>
        <w:t>on th</w:t>
      </w:r>
      <w:r>
        <w:rPr>
          <w:shd w:val="clear" w:color="auto" w:fill="FFFFFF"/>
          <w:lang w:eastAsia="da-DK"/>
        </w:rPr>
        <w:t xml:space="preserve">e transcripts to </w:t>
      </w:r>
      <w:r w:rsidR="00BF5B07">
        <w:rPr>
          <w:shd w:val="clear" w:color="auto" w:fill="FFFFFF"/>
          <w:lang w:eastAsia="da-DK"/>
        </w:rPr>
        <w:t xml:space="preserve">infer which topic changes have occurred over time. </w:t>
      </w:r>
      <w:r w:rsidR="0029166B" w:rsidRPr="00AD005E">
        <w:t xml:space="preserve">Jacobi, van </w:t>
      </w:r>
      <w:proofErr w:type="spellStart"/>
      <w:r w:rsidR="0029166B" w:rsidRPr="00AD005E">
        <w:t>Atteveldt</w:t>
      </w:r>
      <w:proofErr w:type="spellEnd"/>
      <w:r w:rsidR="0029166B" w:rsidRPr="00AD005E">
        <w:t xml:space="preserve"> and </w:t>
      </w:r>
      <w:proofErr w:type="spellStart"/>
      <w:r w:rsidR="0029166B" w:rsidRPr="00AD005E">
        <w:t>Welbers</w:t>
      </w:r>
      <w:proofErr w:type="spellEnd"/>
      <w:r w:rsidR="0029166B">
        <w:t xml:space="preserve"> did roughly this in 2015, when they analyzed the coverage of nuclear technology in The </w:t>
      </w:r>
      <w:r w:rsidR="0029166B">
        <w:t>New York Times</w:t>
      </w:r>
      <w:r w:rsidR="0029166B">
        <w:t xml:space="preserve"> (Jacobi et al., 2015).</w:t>
      </w:r>
    </w:p>
    <w:p w:rsidR="00BF5B07" w:rsidRDefault="00BF5B07" w:rsidP="00CB5622">
      <w:pPr>
        <w:rPr>
          <w:shd w:val="clear" w:color="auto" w:fill="FFFFFF"/>
          <w:lang w:eastAsia="da-DK"/>
        </w:rPr>
      </w:pPr>
      <w:r>
        <w:rPr>
          <w:shd w:val="clear" w:color="auto" w:fill="FFFFFF"/>
          <w:lang w:eastAsia="da-DK"/>
        </w:rPr>
        <w:t xml:space="preserve">It could also be interesting to look at the timing of </w:t>
      </w:r>
      <w:r w:rsidR="00025D9E">
        <w:rPr>
          <w:shd w:val="clear" w:color="auto" w:fill="FFFFFF"/>
          <w:lang w:eastAsia="da-DK"/>
        </w:rPr>
        <w:t xml:space="preserve">specific </w:t>
      </w:r>
      <w:r>
        <w:rPr>
          <w:shd w:val="clear" w:color="auto" w:fill="FFFFFF"/>
          <w:lang w:eastAsia="da-DK"/>
        </w:rPr>
        <w:t>events</w:t>
      </w:r>
      <w:r w:rsidR="00025D9E">
        <w:rPr>
          <w:shd w:val="clear" w:color="auto" w:fill="FFFFFF"/>
          <w:lang w:eastAsia="da-DK"/>
        </w:rPr>
        <w:t>/introduction of new terms</w:t>
      </w:r>
      <w:r>
        <w:rPr>
          <w:shd w:val="clear" w:color="auto" w:fill="FFFFFF"/>
          <w:lang w:eastAsia="da-DK"/>
        </w:rPr>
        <w:t xml:space="preserve"> (one might expect </w:t>
      </w:r>
      <w:r w:rsidR="00932487">
        <w:rPr>
          <w:shd w:val="clear" w:color="auto" w:fill="FFFFFF"/>
          <w:lang w:eastAsia="da-DK"/>
        </w:rPr>
        <w:t xml:space="preserve">these two </w:t>
      </w:r>
      <w:r>
        <w:rPr>
          <w:shd w:val="clear" w:color="auto" w:fill="FFFFFF"/>
          <w:lang w:eastAsia="da-DK"/>
        </w:rPr>
        <w:t>“experts” to be ahead of the curve</w:t>
      </w:r>
      <w:r w:rsidR="00932487">
        <w:rPr>
          <w:shd w:val="clear" w:color="auto" w:fill="FFFFFF"/>
          <w:lang w:eastAsia="da-DK"/>
        </w:rPr>
        <w:t xml:space="preserve"> on novel topics</w:t>
      </w:r>
      <w:r>
        <w:rPr>
          <w:shd w:val="clear" w:color="auto" w:fill="FFFFFF"/>
          <w:lang w:eastAsia="da-DK"/>
        </w:rPr>
        <w:t xml:space="preserve"> compared to mainstream media). </w:t>
      </w:r>
    </w:p>
    <w:p w:rsidR="000F7BC0" w:rsidRDefault="00BF5B07" w:rsidP="00D55B98">
      <w:pPr>
        <w:rPr>
          <w:rFonts w:eastAsia="Times New Roman"/>
          <w:lang w:eastAsia="da-DK"/>
        </w:rPr>
      </w:pPr>
      <w:r>
        <w:rPr>
          <w:shd w:val="clear" w:color="auto" w:fill="FFFFFF"/>
          <w:lang w:eastAsia="da-DK"/>
        </w:rPr>
        <w:t>I have previous experience with using the “</w:t>
      </w:r>
      <w:proofErr w:type="spellStart"/>
      <w:r w:rsidRPr="00BA126A">
        <w:rPr>
          <w:shd w:val="clear" w:color="auto" w:fill="FFFFFF"/>
          <w:lang w:eastAsia="da-DK"/>
        </w:rPr>
        <w:t>stm</w:t>
      </w:r>
      <w:proofErr w:type="spellEnd"/>
      <w:r>
        <w:rPr>
          <w:shd w:val="clear" w:color="auto" w:fill="FFFFFF"/>
          <w:lang w:eastAsia="da-DK"/>
        </w:rPr>
        <w:t xml:space="preserve">” package for </w:t>
      </w:r>
      <w:r>
        <w:rPr>
          <w:shd w:val="clear" w:color="auto" w:fill="FFFFFF"/>
          <w:lang w:eastAsia="da-DK"/>
        </w:rPr>
        <w:t>topic modelling</w:t>
      </w:r>
      <w:r>
        <w:rPr>
          <w:shd w:val="clear" w:color="auto" w:fill="FFFFFF"/>
          <w:lang w:eastAsia="da-DK"/>
        </w:rPr>
        <w:t xml:space="preserve"> in </w:t>
      </w:r>
      <w:r w:rsidR="003F799E">
        <w:rPr>
          <w:shd w:val="clear" w:color="auto" w:fill="FFFFFF"/>
          <w:lang w:eastAsia="da-DK"/>
        </w:rPr>
        <w:t>R</w:t>
      </w:r>
      <w:r w:rsidR="00BA126A">
        <w:rPr>
          <w:shd w:val="clear" w:color="auto" w:fill="FFFFFF"/>
          <w:lang w:eastAsia="da-DK"/>
        </w:rPr>
        <w:t xml:space="preserve"> which uses Latent Dirichlet Allocation (LDA) to generate topics based </w:t>
      </w:r>
      <w:r w:rsidR="00BA126A">
        <w:t>on the co-occurrence of words in a corpus</w:t>
      </w:r>
      <w:r w:rsidR="00BA126A">
        <w:rPr>
          <w:shd w:val="clear" w:color="auto" w:fill="FFFFFF"/>
          <w:lang w:eastAsia="da-DK"/>
        </w:rPr>
        <w:t>.</w:t>
      </w:r>
      <w:r w:rsidR="003F799E">
        <w:rPr>
          <w:shd w:val="clear" w:color="auto" w:fill="FFFFFF"/>
          <w:lang w:eastAsia="da-DK"/>
        </w:rPr>
        <w:t xml:space="preserve"> </w:t>
      </w:r>
      <w:r w:rsidR="00BA126A">
        <w:rPr>
          <w:shd w:val="clear" w:color="auto" w:fill="FFFFFF"/>
          <w:lang w:eastAsia="da-DK"/>
        </w:rPr>
        <w:t xml:space="preserve">This time, in order to learn something new, I would like to use python (e.g. </w:t>
      </w:r>
      <w:r w:rsidR="006D4949" w:rsidRPr="006D4949">
        <w:rPr>
          <w:b/>
          <w:bCs/>
          <w:shd w:val="clear" w:color="auto" w:fill="FFFFFF"/>
          <w:lang w:eastAsia="da-DK"/>
        </w:rPr>
        <w:t>word2vec</w:t>
      </w:r>
      <w:r w:rsidR="00BA126A">
        <w:rPr>
          <w:shd w:val="clear" w:color="auto" w:fill="FFFFFF"/>
          <w:lang w:eastAsia="da-DK"/>
        </w:rPr>
        <w:t xml:space="preserve">). </w:t>
      </w:r>
      <w:r w:rsidR="00BB5C34">
        <w:rPr>
          <w:shd w:val="clear" w:color="auto" w:fill="FFFFFF"/>
          <w:lang w:eastAsia="da-DK"/>
        </w:rPr>
        <w:t>LDA is not the only method for topic modelling</w:t>
      </w:r>
      <w:r w:rsidR="00132761">
        <w:rPr>
          <w:shd w:val="clear" w:color="auto" w:fill="FFFFFF"/>
          <w:lang w:eastAsia="da-DK"/>
        </w:rPr>
        <w:t>,</w:t>
      </w:r>
      <w:r w:rsidR="00BB5C34">
        <w:rPr>
          <w:shd w:val="clear" w:color="auto" w:fill="FFFFFF"/>
          <w:lang w:eastAsia="da-DK"/>
        </w:rPr>
        <w:t xml:space="preserve"> though. </w:t>
      </w:r>
      <w:r w:rsidR="00BA126A" w:rsidRPr="00D55B98">
        <w:rPr>
          <w:rFonts w:eastAsia="Times New Roman"/>
          <w:lang w:eastAsia="da-DK"/>
        </w:rPr>
        <w:t xml:space="preserve">Subramani, </w:t>
      </w:r>
      <w:r w:rsidR="00BA126A" w:rsidRPr="00D55B98">
        <w:t xml:space="preserve">Sridhar </w:t>
      </w:r>
      <w:r w:rsidR="00BA126A">
        <w:t xml:space="preserve">and </w:t>
      </w:r>
      <w:r w:rsidR="00BA126A" w:rsidRPr="00D55B98">
        <w:t>Shetty</w:t>
      </w:r>
      <w:r w:rsidR="00BA126A">
        <w:t xml:space="preserve"> </w:t>
      </w:r>
      <w:r w:rsidR="00BA126A">
        <w:t xml:space="preserve">(“it’s spelled with an e!”) </w:t>
      </w:r>
      <w:r w:rsidR="00BA126A">
        <w:t>proposed a neural network approac</w:t>
      </w:r>
      <w:r w:rsidR="00BB5C34">
        <w:t>h</w:t>
      </w:r>
      <w:r w:rsidR="00BA126A">
        <w:t xml:space="preserve">, which </w:t>
      </w:r>
      <w:r w:rsidR="00F90904">
        <w:t>is apparently more effective when you have large</w:t>
      </w:r>
      <w:r w:rsidR="009A7255">
        <w:t>r</w:t>
      </w:r>
      <w:r w:rsidR="00F90904">
        <w:t xml:space="preserve"> datasets (</w:t>
      </w:r>
      <w:r w:rsidR="00F90904" w:rsidRPr="00D55B98">
        <w:rPr>
          <w:rFonts w:eastAsia="Times New Roman"/>
          <w:lang w:eastAsia="da-DK"/>
        </w:rPr>
        <w:t>Subramani</w:t>
      </w:r>
      <w:r w:rsidR="00F90904">
        <w:rPr>
          <w:rFonts w:eastAsia="Times New Roman"/>
          <w:lang w:eastAsia="da-DK"/>
        </w:rPr>
        <w:t xml:space="preserve"> et al., 2018).</w:t>
      </w:r>
      <w:r w:rsidR="00F3473D">
        <w:rPr>
          <w:rFonts w:eastAsia="Times New Roman"/>
          <w:lang w:eastAsia="da-DK"/>
        </w:rPr>
        <w:t xml:space="preserve"> </w:t>
      </w:r>
      <w:r w:rsidR="006819B3">
        <w:rPr>
          <w:rFonts w:eastAsia="Times New Roman"/>
          <w:lang w:eastAsia="da-DK"/>
        </w:rPr>
        <w:t xml:space="preserve">The </w:t>
      </w:r>
      <w:r w:rsidR="00E2286F" w:rsidRPr="00E2286F">
        <w:rPr>
          <w:rFonts w:eastAsia="Times New Roman"/>
          <w:i/>
          <w:iCs/>
          <w:lang w:eastAsia="da-DK"/>
        </w:rPr>
        <w:t>lda2vec</w:t>
      </w:r>
      <w:r w:rsidR="00E2286F">
        <w:rPr>
          <w:rFonts w:eastAsia="Times New Roman"/>
          <w:lang w:eastAsia="da-DK"/>
        </w:rPr>
        <w:t xml:space="preserve"> </w:t>
      </w:r>
      <w:r w:rsidR="006819B3">
        <w:rPr>
          <w:rFonts w:eastAsia="Times New Roman"/>
          <w:lang w:eastAsia="da-DK"/>
        </w:rPr>
        <w:t>model</w:t>
      </w:r>
      <w:r w:rsidR="00492F29">
        <w:rPr>
          <w:rFonts w:eastAsia="Times New Roman"/>
          <w:lang w:eastAsia="da-DK"/>
        </w:rPr>
        <w:t>,</w:t>
      </w:r>
      <w:r w:rsidR="0027113E">
        <w:rPr>
          <w:rFonts w:eastAsia="Times New Roman"/>
          <w:lang w:eastAsia="da-DK"/>
        </w:rPr>
        <w:t xml:space="preserve"> </w:t>
      </w:r>
      <w:r w:rsidR="00A513D0">
        <w:rPr>
          <w:rFonts w:eastAsia="Times New Roman"/>
          <w:lang w:eastAsia="da-DK"/>
        </w:rPr>
        <w:t>similarly,</w:t>
      </w:r>
      <w:r w:rsidR="00E2286F">
        <w:rPr>
          <w:rFonts w:eastAsia="Times New Roman"/>
          <w:lang w:eastAsia="da-DK"/>
        </w:rPr>
        <w:t xml:space="preserve"> looks intriguing … (Moody, 2016).</w:t>
      </w:r>
    </w:p>
    <w:p w:rsidR="00B329F1" w:rsidRDefault="00874864" w:rsidP="00D55B98">
      <w:pPr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First task would be to look more into these different methods to determine which is more appropriate for th</w:t>
      </w:r>
      <w:r w:rsidR="008756BB">
        <w:rPr>
          <w:rFonts w:eastAsia="Times New Roman"/>
          <w:lang w:eastAsia="da-DK"/>
        </w:rPr>
        <w:t>e</w:t>
      </w:r>
      <w:r>
        <w:rPr>
          <w:rFonts w:eastAsia="Times New Roman"/>
          <w:lang w:eastAsia="da-DK"/>
        </w:rPr>
        <w:t xml:space="preserve"> dataset.</w:t>
      </w:r>
    </w:p>
    <w:p w:rsidR="004F426A" w:rsidRDefault="004F426A" w:rsidP="004F426A">
      <w:pPr>
        <w:pStyle w:val="Overskrift2"/>
        <w:rPr>
          <w:shd w:val="clear" w:color="auto" w:fill="FFFFFF"/>
        </w:rPr>
      </w:pPr>
      <w:r>
        <w:rPr>
          <w:shd w:val="clear" w:color="auto" w:fill="FFFFFF"/>
        </w:rPr>
        <w:lastRenderedPageBreak/>
        <w:t>References</w:t>
      </w:r>
    </w:p>
    <w:p w:rsidR="004F426A" w:rsidRPr="00027C5F" w:rsidRDefault="004F426A" w:rsidP="004F426A">
      <w:pPr>
        <w:spacing w:line="240" w:lineRule="auto"/>
        <w:rPr>
          <w:rFonts w:eastAsia="Times New Roman"/>
          <w:color w:val="222222"/>
          <w:sz w:val="20"/>
          <w:szCs w:val="20"/>
          <w:shd w:val="clear" w:color="auto" w:fill="FFFFFF"/>
          <w:lang w:eastAsia="da-DK"/>
        </w:rPr>
      </w:pPr>
    </w:p>
    <w:p w:rsidR="004F426A" w:rsidRPr="004F426A" w:rsidRDefault="004F426A" w:rsidP="004F426A">
      <w:pPr>
        <w:spacing w:line="240" w:lineRule="auto"/>
        <w:rPr>
          <w:rFonts w:eastAsia="Times New Roman"/>
          <w:lang w:val="da-DK" w:eastAsia="da-DK"/>
        </w:rPr>
      </w:pPr>
      <w:r w:rsidRPr="004F426A">
        <w:rPr>
          <w:rFonts w:eastAsia="Times New Roman"/>
          <w:color w:val="222222"/>
          <w:sz w:val="20"/>
          <w:szCs w:val="20"/>
          <w:shd w:val="clear" w:color="auto" w:fill="FFFFFF"/>
          <w:lang w:eastAsia="da-DK"/>
        </w:rPr>
        <w:t xml:space="preserve">Jacobi, C., Van </w:t>
      </w:r>
      <w:proofErr w:type="spellStart"/>
      <w:r w:rsidRPr="004F426A">
        <w:rPr>
          <w:rFonts w:eastAsia="Times New Roman"/>
          <w:color w:val="222222"/>
          <w:sz w:val="20"/>
          <w:szCs w:val="20"/>
          <w:shd w:val="clear" w:color="auto" w:fill="FFFFFF"/>
          <w:lang w:eastAsia="da-DK"/>
        </w:rPr>
        <w:t>Atteveldt</w:t>
      </w:r>
      <w:proofErr w:type="spellEnd"/>
      <w:r w:rsidRPr="004F426A">
        <w:rPr>
          <w:rFonts w:eastAsia="Times New Roman"/>
          <w:color w:val="222222"/>
          <w:sz w:val="20"/>
          <w:szCs w:val="20"/>
          <w:shd w:val="clear" w:color="auto" w:fill="FFFFFF"/>
          <w:lang w:eastAsia="da-DK"/>
        </w:rPr>
        <w:t xml:space="preserve">, W., &amp; </w:t>
      </w:r>
      <w:proofErr w:type="spellStart"/>
      <w:r w:rsidRPr="004F426A">
        <w:rPr>
          <w:rFonts w:eastAsia="Times New Roman"/>
          <w:color w:val="222222"/>
          <w:sz w:val="20"/>
          <w:szCs w:val="20"/>
          <w:shd w:val="clear" w:color="auto" w:fill="FFFFFF"/>
          <w:lang w:eastAsia="da-DK"/>
        </w:rPr>
        <w:t>Welbers</w:t>
      </w:r>
      <w:proofErr w:type="spellEnd"/>
      <w:r w:rsidRPr="004F426A">
        <w:rPr>
          <w:rFonts w:eastAsia="Times New Roman"/>
          <w:color w:val="222222"/>
          <w:sz w:val="20"/>
          <w:szCs w:val="20"/>
          <w:shd w:val="clear" w:color="auto" w:fill="FFFFFF"/>
          <w:lang w:eastAsia="da-DK"/>
        </w:rPr>
        <w:t>, K. (2016). Quantitative analysis of large amounts of journalistic texts using topic modelling. </w:t>
      </w:r>
      <w:r w:rsidRPr="004F426A">
        <w:rPr>
          <w:rFonts w:eastAsia="Times New Roman"/>
          <w:i/>
          <w:iCs/>
          <w:color w:val="222222"/>
          <w:sz w:val="20"/>
          <w:szCs w:val="20"/>
          <w:lang w:val="da-DK" w:eastAsia="da-DK"/>
        </w:rPr>
        <w:t xml:space="preserve">Digital </w:t>
      </w:r>
      <w:proofErr w:type="spellStart"/>
      <w:r w:rsidRPr="004F426A">
        <w:rPr>
          <w:rFonts w:eastAsia="Times New Roman"/>
          <w:i/>
          <w:iCs/>
          <w:color w:val="222222"/>
          <w:sz w:val="20"/>
          <w:szCs w:val="20"/>
          <w:lang w:val="da-DK" w:eastAsia="da-DK"/>
        </w:rPr>
        <w:t>Journalism</w:t>
      </w:r>
      <w:proofErr w:type="spellEnd"/>
      <w:r w:rsidRPr="004F426A">
        <w:rPr>
          <w:rFonts w:eastAsia="Times New Roman"/>
          <w:color w:val="222222"/>
          <w:sz w:val="20"/>
          <w:szCs w:val="20"/>
          <w:shd w:val="clear" w:color="auto" w:fill="FFFFFF"/>
          <w:lang w:val="da-DK" w:eastAsia="da-DK"/>
        </w:rPr>
        <w:t>, </w:t>
      </w:r>
      <w:r w:rsidRPr="004F426A">
        <w:rPr>
          <w:rFonts w:eastAsia="Times New Roman"/>
          <w:i/>
          <w:iCs/>
          <w:color w:val="222222"/>
          <w:sz w:val="20"/>
          <w:szCs w:val="20"/>
          <w:lang w:val="da-DK" w:eastAsia="da-DK"/>
        </w:rPr>
        <w:t>4</w:t>
      </w:r>
      <w:r w:rsidRPr="004F426A">
        <w:rPr>
          <w:rFonts w:eastAsia="Times New Roman"/>
          <w:color w:val="222222"/>
          <w:sz w:val="20"/>
          <w:szCs w:val="20"/>
          <w:shd w:val="clear" w:color="auto" w:fill="FFFFFF"/>
          <w:lang w:val="da-DK" w:eastAsia="da-DK"/>
        </w:rPr>
        <w:t>(1), 89-106.</w:t>
      </w:r>
    </w:p>
    <w:p w:rsidR="004F426A" w:rsidRPr="00027C5F" w:rsidRDefault="004F426A" w:rsidP="004F426A">
      <w:pPr>
        <w:spacing w:line="240" w:lineRule="auto"/>
        <w:rPr>
          <w:rFonts w:eastAsia="Times New Roman"/>
          <w:color w:val="222222"/>
          <w:sz w:val="20"/>
          <w:szCs w:val="20"/>
          <w:shd w:val="clear" w:color="auto" w:fill="FFFFFF"/>
          <w:lang w:eastAsia="da-DK"/>
        </w:rPr>
      </w:pPr>
    </w:p>
    <w:p w:rsidR="004F426A" w:rsidRPr="00027C5F" w:rsidRDefault="004F426A" w:rsidP="004F426A">
      <w:pPr>
        <w:spacing w:line="240" w:lineRule="auto"/>
        <w:rPr>
          <w:rFonts w:eastAsia="Times New Roman"/>
          <w:color w:val="222222"/>
          <w:sz w:val="20"/>
          <w:szCs w:val="20"/>
          <w:shd w:val="clear" w:color="auto" w:fill="FFFFFF"/>
          <w:lang w:eastAsia="da-DK"/>
        </w:rPr>
      </w:pPr>
      <w:r w:rsidRPr="004F426A">
        <w:rPr>
          <w:rFonts w:eastAsia="Times New Roman"/>
          <w:color w:val="222222"/>
          <w:sz w:val="20"/>
          <w:szCs w:val="20"/>
          <w:shd w:val="clear" w:color="auto" w:fill="FFFFFF"/>
          <w:lang w:eastAsia="da-DK"/>
        </w:rPr>
        <w:t xml:space="preserve">Moody, C. E. (2016). Mixing </w:t>
      </w:r>
      <w:proofErr w:type="spellStart"/>
      <w:r w:rsidRPr="004F426A">
        <w:rPr>
          <w:rFonts w:eastAsia="Times New Roman"/>
          <w:color w:val="222222"/>
          <w:sz w:val="20"/>
          <w:szCs w:val="20"/>
          <w:shd w:val="clear" w:color="auto" w:fill="FFFFFF"/>
          <w:lang w:eastAsia="da-DK"/>
        </w:rPr>
        <w:t>dirichlet</w:t>
      </w:r>
      <w:proofErr w:type="spellEnd"/>
      <w:r w:rsidRPr="004F426A">
        <w:rPr>
          <w:rFonts w:eastAsia="Times New Roman"/>
          <w:color w:val="222222"/>
          <w:sz w:val="20"/>
          <w:szCs w:val="20"/>
          <w:shd w:val="clear" w:color="auto" w:fill="FFFFFF"/>
          <w:lang w:eastAsia="da-DK"/>
        </w:rPr>
        <w:t xml:space="preserve"> topic models and word embeddings to make lda2vec. </w:t>
      </w:r>
      <w:proofErr w:type="spellStart"/>
      <w:r w:rsidRPr="004F426A">
        <w:rPr>
          <w:rFonts w:eastAsia="Times New Roman"/>
          <w:i/>
          <w:iCs/>
          <w:color w:val="222222"/>
          <w:sz w:val="20"/>
          <w:szCs w:val="20"/>
          <w:lang w:eastAsia="da-DK"/>
        </w:rPr>
        <w:t>arXiv</w:t>
      </w:r>
      <w:proofErr w:type="spellEnd"/>
      <w:r w:rsidRPr="004F426A">
        <w:rPr>
          <w:rFonts w:eastAsia="Times New Roman"/>
          <w:i/>
          <w:iCs/>
          <w:color w:val="222222"/>
          <w:sz w:val="20"/>
          <w:szCs w:val="20"/>
          <w:lang w:eastAsia="da-DK"/>
        </w:rPr>
        <w:t xml:space="preserve"> preprint arXiv:1605.02019</w:t>
      </w:r>
      <w:r w:rsidRPr="004F426A">
        <w:rPr>
          <w:rFonts w:eastAsia="Times New Roman"/>
          <w:color w:val="222222"/>
          <w:sz w:val="20"/>
          <w:szCs w:val="20"/>
          <w:shd w:val="clear" w:color="auto" w:fill="FFFFFF"/>
          <w:lang w:eastAsia="da-DK"/>
        </w:rPr>
        <w:t>.</w:t>
      </w:r>
    </w:p>
    <w:p w:rsidR="004F426A" w:rsidRPr="00027C5F" w:rsidRDefault="004F426A" w:rsidP="004F426A">
      <w:pPr>
        <w:spacing w:line="240" w:lineRule="auto"/>
        <w:rPr>
          <w:rFonts w:eastAsia="Times New Roman"/>
          <w:color w:val="222222"/>
          <w:sz w:val="20"/>
          <w:szCs w:val="20"/>
          <w:shd w:val="clear" w:color="auto" w:fill="FFFFFF"/>
          <w:lang w:eastAsia="da-DK"/>
        </w:rPr>
      </w:pPr>
    </w:p>
    <w:p w:rsidR="004F426A" w:rsidRPr="004F426A" w:rsidRDefault="004F426A" w:rsidP="004F426A">
      <w:pPr>
        <w:spacing w:line="240" w:lineRule="auto"/>
        <w:rPr>
          <w:rFonts w:eastAsia="Times New Roman"/>
          <w:lang w:eastAsia="da-DK"/>
        </w:rPr>
      </w:pPr>
      <w:r w:rsidRPr="004F426A">
        <w:rPr>
          <w:rFonts w:eastAsia="Times New Roman"/>
          <w:color w:val="222222"/>
          <w:sz w:val="20"/>
          <w:szCs w:val="20"/>
          <w:shd w:val="clear" w:color="auto" w:fill="FFFFFF"/>
          <w:lang w:eastAsia="da-DK"/>
        </w:rPr>
        <w:t>Subramani, S., Sridhar, V., &amp; Shetty, K. (2018, November). A Novel Approach of Neural Topic Modelling for Document Clustering. In </w:t>
      </w:r>
      <w:r w:rsidRPr="004F426A">
        <w:rPr>
          <w:rFonts w:eastAsia="Times New Roman"/>
          <w:i/>
          <w:iCs/>
          <w:color w:val="222222"/>
          <w:sz w:val="20"/>
          <w:szCs w:val="20"/>
          <w:lang w:eastAsia="da-DK"/>
        </w:rPr>
        <w:t>2018 IEEE Symposium Series on Computational Intelligence (SSCI)</w:t>
      </w:r>
      <w:r w:rsidRPr="004F426A">
        <w:rPr>
          <w:rFonts w:eastAsia="Times New Roman"/>
          <w:color w:val="222222"/>
          <w:sz w:val="20"/>
          <w:szCs w:val="20"/>
          <w:shd w:val="clear" w:color="auto" w:fill="FFFFFF"/>
          <w:lang w:eastAsia="da-DK"/>
        </w:rPr>
        <w:t> (pp. 2169-2173). IEEE.</w:t>
      </w:r>
    </w:p>
    <w:p w:rsidR="004F426A" w:rsidRPr="004F426A" w:rsidRDefault="004F426A" w:rsidP="004F426A">
      <w:pPr>
        <w:spacing w:line="240" w:lineRule="auto"/>
        <w:rPr>
          <w:rFonts w:eastAsia="Times New Roman"/>
          <w:lang w:eastAsia="da-DK"/>
        </w:rPr>
      </w:pPr>
    </w:p>
    <w:p w:rsidR="004F426A" w:rsidRDefault="004F426A" w:rsidP="00D55B98">
      <w:pPr>
        <w:rPr>
          <w:rFonts w:eastAsia="Times New Roman"/>
          <w:lang w:eastAsia="da-DK"/>
        </w:rPr>
      </w:pPr>
    </w:p>
    <w:p w:rsidR="004F426A" w:rsidRPr="001403C1" w:rsidRDefault="004F426A" w:rsidP="00D55B98">
      <w:pPr>
        <w:rPr>
          <w:rFonts w:eastAsia="Times New Roman"/>
          <w:lang w:eastAsia="da-DK"/>
        </w:rPr>
      </w:pPr>
      <w:bookmarkStart w:id="0" w:name="_GoBack"/>
      <w:bookmarkEnd w:id="0"/>
    </w:p>
    <w:sectPr w:rsidR="004F426A" w:rsidRPr="001403C1" w:rsidSect="000443B7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146" w:rsidRDefault="00490146" w:rsidP="00FE35BE">
      <w:r>
        <w:separator/>
      </w:r>
    </w:p>
  </w:endnote>
  <w:endnote w:type="continuationSeparator" w:id="0">
    <w:p w:rsidR="00490146" w:rsidRDefault="00490146" w:rsidP="00FE3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"/>
      </w:rPr>
      <w:id w:val="1045336773"/>
      <w:docPartObj>
        <w:docPartGallery w:val="Page Numbers (Bottom of Page)"/>
        <w:docPartUnique/>
      </w:docPartObj>
    </w:sdtPr>
    <w:sdtContent>
      <w:p w:rsidR="00D15BF6" w:rsidRDefault="00D15BF6" w:rsidP="00FE35BE">
        <w:pPr>
          <w:pStyle w:val="Sidefod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:rsidR="00D15BF6" w:rsidRDefault="00D15BF6" w:rsidP="00FE35BE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"/>
      </w:rPr>
      <w:id w:val="-594398410"/>
      <w:docPartObj>
        <w:docPartGallery w:val="Page Numbers (Bottom of Page)"/>
        <w:docPartUnique/>
      </w:docPartObj>
    </w:sdtPr>
    <w:sdtContent>
      <w:p w:rsidR="00D15BF6" w:rsidRDefault="00D15BF6" w:rsidP="001F2DA3">
        <w:pPr>
          <w:pStyle w:val="Sidefod"/>
          <w:ind w:left="4819" w:firstLine="4309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  <w:r w:rsidR="00874864">
          <w:rPr>
            <w:rStyle w:val="Sidetal"/>
          </w:rPr>
          <w:t>/</w:t>
        </w:r>
        <w:r w:rsidR="001F2DA3">
          <w:rPr>
            <w:rStyle w:val="Sidetal"/>
          </w:rPr>
          <w:t>3</w:t>
        </w:r>
      </w:p>
    </w:sdtContent>
  </w:sdt>
  <w:p w:rsidR="00D15BF6" w:rsidRDefault="00D15BF6" w:rsidP="00FE35BE">
    <w:pPr>
      <w:pStyle w:val="Sidefod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146" w:rsidRDefault="00490146" w:rsidP="00FE35BE">
      <w:r>
        <w:separator/>
      </w:r>
    </w:p>
  </w:footnote>
  <w:footnote w:type="continuationSeparator" w:id="0">
    <w:p w:rsidR="00490146" w:rsidRDefault="00490146" w:rsidP="00FE35BE">
      <w:r>
        <w:continuationSeparator/>
      </w:r>
    </w:p>
  </w:footnote>
  <w:footnote w:id="1">
    <w:p w:rsidR="00106FAB" w:rsidRPr="00F92144" w:rsidRDefault="00106FAB" w:rsidP="00F92144">
      <w:pPr>
        <w:spacing w:line="240" w:lineRule="auto"/>
        <w:rPr>
          <w:rFonts w:eastAsia="Times New Roman"/>
          <w:sz w:val="20"/>
          <w:szCs w:val="20"/>
          <w:lang w:val="da-DK" w:eastAsia="da-DK"/>
        </w:rPr>
      </w:pPr>
      <w:r w:rsidRPr="00106FAB">
        <w:rPr>
          <w:rStyle w:val="Fodnotehenvisning"/>
          <w:sz w:val="20"/>
          <w:szCs w:val="20"/>
        </w:rPr>
        <w:footnoteRef/>
      </w:r>
      <w:r w:rsidRPr="00106FAB">
        <w:rPr>
          <w:sz w:val="20"/>
          <w:szCs w:val="20"/>
          <w:lang w:val="da-DK"/>
        </w:rPr>
        <w:t xml:space="preserve"> </w:t>
      </w:r>
      <w:hyperlink r:id="rId1" w:history="1">
        <w:r w:rsidRPr="00106FAB">
          <w:rPr>
            <w:rFonts w:eastAsia="Times New Roman"/>
            <w:color w:val="0000FF"/>
            <w:sz w:val="20"/>
            <w:szCs w:val="20"/>
            <w:u w:val="single"/>
            <w:lang w:val="da-DK" w:eastAsia="da-DK"/>
          </w:rPr>
          <w:t>https://twitter.com/unctad/status/996450139261857792</w:t>
        </w:r>
      </w:hyperlink>
    </w:p>
  </w:footnote>
  <w:footnote w:id="2">
    <w:p w:rsidR="00F92144" w:rsidRPr="00106FAB" w:rsidRDefault="00F92144" w:rsidP="00F92144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C8269D">
        <w:rPr>
          <w:lang w:val="da-DK"/>
        </w:rPr>
        <w:t xml:space="preserve"> </w:t>
      </w:r>
      <w:hyperlink r:id="rId2" w:history="1">
        <w:r w:rsidRPr="00C8269D">
          <w:rPr>
            <w:rFonts w:eastAsia="Times New Roman"/>
            <w:color w:val="0000FF"/>
            <w:u w:val="single"/>
            <w:lang w:val="da-DK" w:eastAsia="da-DK"/>
          </w:rPr>
          <w:t>https://en.wikipedia.or</w:t>
        </w:r>
        <w:r w:rsidRPr="00C8269D">
          <w:rPr>
            <w:rFonts w:eastAsia="Times New Roman"/>
            <w:color w:val="0000FF"/>
            <w:u w:val="single"/>
            <w:lang w:val="da-DK" w:eastAsia="da-DK"/>
          </w:rPr>
          <w:t>g</w:t>
        </w:r>
        <w:r w:rsidRPr="00C8269D">
          <w:rPr>
            <w:rFonts w:eastAsia="Times New Roman"/>
            <w:color w:val="0000FF"/>
            <w:u w:val="single"/>
            <w:lang w:val="da-DK" w:eastAsia="da-DK"/>
          </w:rPr>
          <w:t>/wiki/Mo</w:t>
        </w:r>
        <w:r w:rsidRPr="00C8269D">
          <w:rPr>
            <w:rFonts w:eastAsia="Times New Roman"/>
            <w:color w:val="0000FF"/>
            <w:u w:val="single"/>
            <w:lang w:val="da-DK" w:eastAsia="da-DK"/>
          </w:rPr>
          <w:t>o</w:t>
        </w:r>
        <w:r w:rsidRPr="00C8269D">
          <w:rPr>
            <w:rFonts w:eastAsia="Times New Roman"/>
            <w:color w:val="0000FF"/>
            <w:u w:val="single"/>
            <w:lang w:val="da-DK" w:eastAsia="da-DK"/>
          </w:rPr>
          <w:t>re%27s_law</w:t>
        </w:r>
      </w:hyperlink>
    </w:p>
  </w:footnote>
  <w:footnote w:id="3">
    <w:p w:rsidR="00F92144" w:rsidRDefault="00F92144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F92144">
        <w:rPr>
          <w:lang w:val="da-DK"/>
        </w:rPr>
        <w:t xml:space="preserve"> </w:t>
      </w:r>
      <w:hyperlink r:id="rId3" w:history="1">
        <w:r w:rsidRPr="00D11467">
          <w:rPr>
            <w:rStyle w:val="Hyperlink"/>
            <w:lang w:val="da-DK"/>
          </w:rPr>
          <w:t>https://en.wikipedia.org/wiki/Personal_computer</w:t>
        </w:r>
      </w:hyperlink>
    </w:p>
    <w:p w:rsidR="00F92144" w:rsidRPr="00F92144" w:rsidRDefault="00F92144">
      <w:pPr>
        <w:pStyle w:val="Fodnotetekst"/>
        <w:rPr>
          <w:lang w:val="da-DK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517" w:rsidRPr="00757517" w:rsidRDefault="00757517">
    <w:pPr>
      <w:pStyle w:val="Sidehoved"/>
    </w:pPr>
    <w:r w:rsidRPr="00757517">
      <w:t xml:space="preserve">Isa Lykke Hansen </w:t>
    </w:r>
    <w:r>
      <w:t>(201508795)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C3C60"/>
    <w:multiLevelType w:val="multilevel"/>
    <w:tmpl w:val="DA0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29"/>
    <w:rsid w:val="00025D9E"/>
    <w:rsid w:val="00027C5F"/>
    <w:rsid w:val="000443B7"/>
    <w:rsid w:val="000E1393"/>
    <w:rsid w:val="000F7BC0"/>
    <w:rsid w:val="001034AC"/>
    <w:rsid w:val="00106FAB"/>
    <w:rsid w:val="00132761"/>
    <w:rsid w:val="00133AE3"/>
    <w:rsid w:val="00134EA2"/>
    <w:rsid w:val="001403C1"/>
    <w:rsid w:val="00152568"/>
    <w:rsid w:val="001956B6"/>
    <w:rsid w:val="001F2DA3"/>
    <w:rsid w:val="00252561"/>
    <w:rsid w:val="0027113E"/>
    <w:rsid w:val="0029166B"/>
    <w:rsid w:val="002A5641"/>
    <w:rsid w:val="002D559A"/>
    <w:rsid w:val="002F6B84"/>
    <w:rsid w:val="00325C86"/>
    <w:rsid w:val="00340C30"/>
    <w:rsid w:val="003C6D18"/>
    <w:rsid w:val="003F799E"/>
    <w:rsid w:val="0044253C"/>
    <w:rsid w:val="004675FD"/>
    <w:rsid w:val="00490146"/>
    <w:rsid w:val="00492F29"/>
    <w:rsid w:val="004F426A"/>
    <w:rsid w:val="0053327D"/>
    <w:rsid w:val="00533A8C"/>
    <w:rsid w:val="00542829"/>
    <w:rsid w:val="0057276C"/>
    <w:rsid w:val="005B5D8F"/>
    <w:rsid w:val="006819B3"/>
    <w:rsid w:val="006D4949"/>
    <w:rsid w:val="00735E4F"/>
    <w:rsid w:val="00746865"/>
    <w:rsid w:val="00757517"/>
    <w:rsid w:val="00762C3F"/>
    <w:rsid w:val="0084261B"/>
    <w:rsid w:val="00874864"/>
    <w:rsid w:val="008756BB"/>
    <w:rsid w:val="00895F39"/>
    <w:rsid w:val="00925F6B"/>
    <w:rsid w:val="00932487"/>
    <w:rsid w:val="009A7255"/>
    <w:rsid w:val="009F39CC"/>
    <w:rsid w:val="00A11CF4"/>
    <w:rsid w:val="00A513D0"/>
    <w:rsid w:val="00AC69B0"/>
    <w:rsid w:val="00AD005E"/>
    <w:rsid w:val="00B233CD"/>
    <w:rsid w:val="00B329F1"/>
    <w:rsid w:val="00BA126A"/>
    <w:rsid w:val="00BB5C34"/>
    <w:rsid w:val="00BF5B07"/>
    <w:rsid w:val="00C3080D"/>
    <w:rsid w:val="00C63D49"/>
    <w:rsid w:val="00C8269D"/>
    <w:rsid w:val="00C93880"/>
    <w:rsid w:val="00CA4929"/>
    <w:rsid w:val="00CB5622"/>
    <w:rsid w:val="00CE2493"/>
    <w:rsid w:val="00CE45B5"/>
    <w:rsid w:val="00D15BF6"/>
    <w:rsid w:val="00D27705"/>
    <w:rsid w:val="00D55B98"/>
    <w:rsid w:val="00E00B06"/>
    <w:rsid w:val="00E2286F"/>
    <w:rsid w:val="00E35A8F"/>
    <w:rsid w:val="00EB7F62"/>
    <w:rsid w:val="00F3473D"/>
    <w:rsid w:val="00F81E96"/>
    <w:rsid w:val="00F90904"/>
    <w:rsid w:val="00F92144"/>
    <w:rsid w:val="00FC5E09"/>
    <w:rsid w:val="00FE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656E59"/>
  <w15:chartTrackingRefBased/>
  <w15:docId w15:val="{9C99411A-257C-614B-B002-2CD0DDD1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5BE"/>
    <w:pPr>
      <w:spacing w:line="480" w:lineRule="auto"/>
    </w:pPr>
    <w:rPr>
      <w:rFonts w:ascii="Times New Roman" w:hAnsi="Times New Roman" w:cs="Times New Roman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15B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15BF6"/>
    <w:pPr>
      <w:keepNext/>
      <w:keepLines/>
      <w:spacing w:before="40"/>
      <w:outlineLvl w:val="1"/>
    </w:pPr>
    <w:rPr>
      <w:rFonts w:eastAsia="Times New Roman"/>
      <w:color w:val="2F5496" w:themeColor="accent1" w:themeShade="BF"/>
      <w:sz w:val="26"/>
      <w:szCs w:val="26"/>
      <w:lang w:eastAsia="da-DK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F799E"/>
    <w:pPr>
      <w:keepNext/>
      <w:keepLines/>
      <w:spacing w:before="40"/>
      <w:outlineLvl w:val="2"/>
    </w:pPr>
    <w:rPr>
      <w:rFonts w:eastAsiaTheme="majorEastAsia"/>
      <w:color w:val="1F3763" w:themeColor="accent1" w:themeShade="7F"/>
      <w:lang w:eastAsia="da-DK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4929"/>
    <w:pPr>
      <w:spacing w:before="100" w:beforeAutospacing="1" w:after="100" w:afterAutospacing="1"/>
    </w:pPr>
    <w:rPr>
      <w:rFonts w:eastAsia="Times New Roman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15BF6"/>
    <w:rPr>
      <w:rFonts w:ascii="Times New Roman" w:eastAsia="Times New Roman" w:hAnsi="Times New Roman" w:cs="Times New Roman"/>
      <w:color w:val="2F5496" w:themeColor="accent1" w:themeShade="BF"/>
      <w:sz w:val="26"/>
      <w:szCs w:val="26"/>
      <w:lang w:val="en-US" w:eastAsia="da-DK"/>
    </w:rPr>
  </w:style>
  <w:style w:type="paragraph" w:styleId="Listeafsnit">
    <w:name w:val="List Paragraph"/>
    <w:basedOn w:val="Normal"/>
    <w:uiPriority w:val="34"/>
    <w:qFormat/>
    <w:rsid w:val="00D15BF6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D15B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D15BF6"/>
    <w:pPr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15BF6"/>
    <w:rPr>
      <w:rFonts w:ascii="Times New Roman" w:eastAsiaTheme="majorEastAsia" w:hAnsi="Times New Roman" w:cs="Times New Roman"/>
      <w:spacing w:val="-10"/>
      <w:kern w:val="28"/>
      <w:sz w:val="56"/>
      <w:szCs w:val="56"/>
      <w:lang w:val="en-US"/>
    </w:rPr>
  </w:style>
  <w:style w:type="character" w:styleId="Hyperlink">
    <w:name w:val="Hyperlink"/>
    <w:basedOn w:val="Standardskrifttypeiafsnit"/>
    <w:uiPriority w:val="99"/>
    <w:unhideWhenUsed/>
    <w:rsid w:val="00D15BF6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D15BF6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D15BF6"/>
    <w:rPr>
      <w:rFonts w:ascii="Times New Roman" w:hAnsi="Times New Roman" w:cs="Times New Roman"/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D15BF6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D15BF6"/>
    <w:rPr>
      <w:rFonts w:ascii="Times New Roman" w:hAnsi="Times New Roman" w:cs="Times New Roman"/>
      <w:lang w:val="en-US"/>
    </w:rPr>
  </w:style>
  <w:style w:type="character" w:styleId="Sidetal">
    <w:name w:val="page number"/>
    <w:basedOn w:val="Standardskrifttypeiafsnit"/>
    <w:uiPriority w:val="99"/>
    <w:semiHidden/>
    <w:unhideWhenUsed/>
    <w:rsid w:val="00D15BF6"/>
  </w:style>
  <w:style w:type="character" w:customStyle="1" w:styleId="apple-converted-space">
    <w:name w:val="apple-converted-space"/>
    <w:basedOn w:val="Standardskrifttypeiafsnit"/>
    <w:rsid w:val="00FE35BE"/>
  </w:style>
  <w:style w:type="character" w:styleId="Ulstomtale">
    <w:name w:val="Unresolved Mention"/>
    <w:basedOn w:val="Standardskrifttypeiafsnit"/>
    <w:uiPriority w:val="99"/>
    <w:semiHidden/>
    <w:unhideWhenUsed/>
    <w:rsid w:val="00C93880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3F799E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F799E"/>
    <w:rPr>
      <w:rFonts w:ascii="Times New Roman" w:hAnsi="Times New Roman" w:cs="Times New Roman"/>
      <w:sz w:val="20"/>
      <w:szCs w:val="20"/>
      <w:lang w:val="en-US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F799E"/>
    <w:rPr>
      <w:vertAlign w:val="superscript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F799E"/>
    <w:rPr>
      <w:rFonts w:ascii="Times New Roman" w:eastAsiaTheme="majorEastAsia" w:hAnsi="Times New Roman" w:cs="Times New Roman"/>
      <w:color w:val="1F3763" w:themeColor="accent1" w:themeShade="7F"/>
      <w:lang w:val="en-US" w:eastAsia="da-DK"/>
    </w:rPr>
  </w:style>
  <w:style w:type="character" w:styleId="BesgtLink">
    <w:name w:val="FollowedHyperlink"/>
    <w:basedOn w:val="Standardskrifttypeiafsnit"/>
    <w:uiPriority w:val="99"/>
    <w:semiHidden/>
    <w:unhideWhenUsed/>
    <w:rsid w:val="003C6D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3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7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c.com/securitynow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Personal_computer" TargetMode="External"/><Relationship Id="rId2" Type="http://schemas.openxmlformats.org/officeDocument/2006/relationships/hyperlink" Target="https://en.wikipedia.org/wiki/Moore%27s_law" TargetMode="External"/><Relationship Id="rId1" Type="http://schemas.openxmlformats.org/officeDocument/2006/relationships/hyperlink" Target="https://twitter.com/unctad/status/996450139261857792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AE2AE6-144A-E143-91DA-0F9246F8B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561</Words>
  <Characters>3423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Lykke Hansen</dc:creator>
  <cp:keywords/>
  <dc:description/>
  <cp:lastModifiedBy>Isa Lykke Hansen</cp:lastModifiedBy>
  <cp:revision>59</cp:revision>
  <dcterms:created xsi:type="dcterms:W3CDTF">2019-10-22T09:37:00Z</dcterms:created>
  <dcterms:modified xsi:type="dcterms:W3CDTF">2019-10-22T17:49:00Z</dcterms:modified>
</cp:coreProperties>
</file>