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005"/>
        <w:gridCol w:w="1485"/>
        <w:gridCol w:w="3315"/>
        <w:gridCol w:w="2865"/>
        <w:tblGridChange w:id="0">
          <w:tblGrid>
            <w:gridCol w:w="1005"/>
            <w:gridCol w:w="1485"/>
            <w:gridCol w:w="3315"/>
            <w:gridCol w:w="2865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Versão Inicial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25/10/2017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continuação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27/10/2017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continuação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Objetivo deste documento é descrever cada componente da estrutura analítica do projeto (EAP) deixando claro os critérios de aceitação de cada entrega.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Relação dos componentes da EAP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85"/>
        <w:gridCol w:w="3945"/>
        <w:gridCol w:w="3195"/>
        <w:tblGridChange w:id="0">
          <w:tblGrid>
            <w:gridCol w:w="960"/>
            <w:gridCol w:w="2385"/>
            <w:gridCol w:w="3945"/>
            <w:gridCol w:w="3195"/>
          </w:tblGrid>
        </w:tblGridChange>
      </w:tblGrid>
      <w:tr>
        <w:trPr>
          <w:trHeight w:val="6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Cód.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Critérios de aceitação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Concepção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Iniciação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inicial de um projeto, ele reconhece formalmente o início de um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termo de abertura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PM Canvas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visual em uma única página, que permite uma visualização clara e ágil do escopo global do projeto e outros detalhes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documento PM Canvas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Planejamento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validados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Plano de gerenciamento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dos processos que serão executados, controlados, monitorados levantando as necessidades das partes interessadas para alcançar os objetivos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Plano de gerenciamento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Estrutura Analítica do Projeto (EAP)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Hierarquia dos pacotes de trabalhos a serem executados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EAP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Levantamento do PBLog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Listar todas as funcionalidades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PBLog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Planejamento das Sprint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Ciclos regulares de 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contendo as especificações das sprints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Análise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de Especificação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listagem de requisitos funcionais e não-funcionais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Documento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de especificação de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Diagrama Uso em que o objetivo é auxiliar a comunicação entre os analistas e o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casos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User Stories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Breve descrição da necessidade do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User Stories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Prototipação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baixa fidelidade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Maneira superficial de passar a ideia do projeto, definindo de modo simples como seria a interação do usuário com o projeto sem preocupação com design.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baixa fidelidade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alta fidelidade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Representação aproximada do projeto final.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alta fidelidade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descrição de dados de um domínio de negócio a ser implementado em um banco de dados.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de arquitetura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visão geral de sistema de software servindo como um meio de comunicação entre o arquiteto de software e outros membros da equipe do projeto com relação a decisões do ponto de vista da 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de arquitetura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atividades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que especifica o comportamento do software e através dele modela-se partes do comportamento de um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atividades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classe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diagramas que descrevem a estrutura de um sistema, modelando suas classes, atributos, operações e relações entre objetos.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classe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Implementação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Encerramento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11.2" w:top="1411.2" w:left="1699.1999999999998" w:right="1699.199999999999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Dicionário_Badala_EAP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649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tblGridChange w:id="0">
        <w:tblGrid>
          <w:gridCol w:w="6492"/>
        </w:tblGrid>
      </w:tblGridChange>
    </w:tblGrid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Dicionário da EAP</w:t>
          </w:r>
        </w:p>
      </w:tc>
    </w:tr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rtl w:val="0"/>
            </w:rPr>
            <w:t xml:space="preserve">Badala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