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70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1005"/>
        <w:gridCol w:w="1485"/>
        <w:gridCol w:w="3315"/>
        <w:gridCol w:w="2865"/>
        <w:tblGridChange w:id="0">
          <w:tblGrid>
            <w:gridCol w:w="1005"/>
            <w:gridCol w:w="1485"/>
            <w:gridCol w:w="3315"/>
            <w:gridCol w:w="2865"/>
          </w:tblGrid>
        </w:tblGridChange>
      </w:tblGrid>
      <w:tr>
        <w:trPr>
          <w:trHeight w:val="360" w:hRule="atLeast"/>
        </w:trPr>
        <w:tc>
          <w:tcPr>
            <w:gridSpan w:val="4"/>
            <w:shd w:fill="dbe5f1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Controle de Versões</w:t>
            </w:r>
          </w:p>
        </w:tc>
      </w:tr>
      <w:tr>
        <w:trPr>
          <w:trHeight w:val="28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Notas da Revisão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20/10/2017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matheus tanaques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Versão Inicial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25/10/2017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matheus tanaques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continuação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27/10/2017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matheus tanaques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continuação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Objetivo deste documento é descrever cada componente da estrutura analítica do projeto (EAP) deixando claro os critérios de aceitação de cada entrega.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Relação dos componentes da EAP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2385"/>
        <w:gridCol w:w="3945"/>
        <w:gridCol w:w="3195"/>
        <w:tblGridChange w:id="0">
          <w:tblGrid>
            <w:gridCol w:w="960"/>
            <w:gridCol w:w="2385"/>
            <w:gridCol w:w="3945"/>
            <w:gridCol w:w="3195"/>
          </w:tblGrid>
        </w:tblGridChange>
      </w:tblGrid>
      <w:tr>
        <w:trPr>
          <w:trHeight w:val="62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Cód.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Entrega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Critérios de aceitação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Concepção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1.1.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Iniciação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Quando todos os artefatos estiverem feitos e validado pelo gestor (PO)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1.1.1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TAP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Documento inicial de um projeto, ele reconhece formalmente o início de um projeto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Entrega do termo de abertura do Projeto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1.1.2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PM Canvas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Diagrama visual em uma única página, que permite uma visualização clara e ágil do escopo global do projeto e outros detalhes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Entrega do documento PM Canvas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1.2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Planejamento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Quando todos os artefatos estiverem feitos e validados pelo gestor (PO)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1.2.1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Plano de gerenciamento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Documentação dos processos que serão executados, controlados, monitorados levantando as necessidades das partes interessadas para alcançar os objetivos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Entrega do Plano de gerenciamento do projeto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1.2.2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Estrutura Analítica do Projeto (EAP)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Hierarquia dos pacotes de trabalhos a serem executados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EAP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1.2.3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Levantamento do PBLog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Listar todas as funcionalidades do produto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PBLog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1.2.4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Planejamento das Sprint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Ciclos regulares de entregas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Documento contendo as especificações das sprints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Análise de Requisitos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Quando todos os artefatos estiverem feitos e validado pelo gestor (PO)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Documentação de Especificação de requisitos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listagem de requisitos funcionais e não-funcionais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Entrega do Documento de requisitos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Documentação de especificação de casos de uso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O Diagrama Uso em que o objetivo é auxiliar a comunicação entre os analistas e o cliente.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Diagrama de casos de uso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User Stories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Breve descrição da necessidade do cliente.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User Stories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Prototipação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Quando todos os artefatos estiverem feitos e validado pelo gestor (PO)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Protótipo de baixa fidelidade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Maneira superficial de passar a ideia do projeto, definindo de modo simples como seria a interação do usuário com o projeto sem preocupação com design.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Protótipo de baixa fidelidade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Protótipo de alta fidelidade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Representação aproximada do projeto final.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Protótipo de alta fidelidade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Desenvolvimento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Quando todos os artefatos estiverem feitos e validado pelo gestor (PO)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4.1.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Documentação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Quando todos os artefatos estiverem feitos e validado pelo gestor (PO)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4.1.1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MER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descrição de dados de um domínio de negócio a ser implementado em um banco de dados.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4.1.2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Documento de arquitetura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visão geral de sistema de software servindo como um meio de comunicação entre o arquiteto de software e outros membros da equipe do projeto com relação a decisões do ponto de vista da arquitetura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Documento de arquitetura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4.1.3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Diagrama de atividades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diagrama que especifica o comportamento do software e através dele modela-se partes do comportamento de um software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Diagrama de atividades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4.1.4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Diagrama de classe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diagramas que descrevem a estrutura de um sistema, modelando suas classes, atributos, operações e relações entre objetos.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Diagrama de classe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4.2.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Implementação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Quando todos os artefatos estiverem feitos e validado pelo gestor (PO)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4.2.1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Código fonte do front-end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Conjunto de instruções responsável pela interação do usuário para com a aplicação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Código fonte do front-end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4.2.2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Código fonte do back-end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Conjunto de instruções responsável pela lógica e pela persistência de dados.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Código fonte do back-end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4.2.3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Banco de dados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Coleção de dados que se relacionam entre si de forma que crie sentido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Banco de dados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4.2.4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Teste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Processo através do qual investiga falhas/bugs tanto a nível de projeto quanto a nível de código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Plano de teste de software, teste de unidade, integração, de sistema e aceitação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Encerramento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Quando todos os artefatos estiverem feitos e validado pelo gestor (PO)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Termo de aceite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Formalização do encerramento do projeto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Termo de aceite do Projeto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Lições aprendidas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Conjunto dos principais problemas enfrentados, assim como recomendações para melhorias e por fim as análise das variações do projeto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Formalização (documentação) das lições aprendidas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6838" w:w="11906"/>
      <w:pgMar w:bottom="1411.2" w:top="1411.2" w:left="1699.1999999999998" w:right="1699.199999999999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  <w:font w:name="Georgia"/>
  <w:font w:name="Courier New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603.000000000002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5301"/>
      <w:gridCol w:w="5302"/>
      <w:tblGridChange w:id="0">
        <w:tblGrid>
          <w:gridCol w:w="5301"/>
          <w:gridCol w:w="530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244061"/>
              <w:rtl w:val="0"/>
            </w:rPr>
            <w:t xml:space="preserve">Dicionário_Badala_EAP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08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08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6492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492"/>
      <w:tblGridChange w:id="0">
        <w:tblGrid>
          <w:gridCol w:w="6492"/>
        </w:tblGrid>
      </w:tblGridChange>
    </w:tblGrid>
    <w:tr>
      <w:trPr>
        <w:trHeight w:val="560" w:hRule="atLeast"/>
      </w:trP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Dicionário da EAP</w:t>
          </w:r>
        </w:p>
      </w:tc>
    </w:tr>
    <w:tr>
      <w:trPr>
        <w:trHeight w:val="560" w:hRule="atLeast"/>
      </w:trP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1"/>
              <w:rtl w:val="0"/>
            </w:rPr>
            <w:t xml:space="preserve">Badala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24406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