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UNIFOR</w:t>
      </w:r>
    </w:p>
    <w:p w:rsidR="00000000" w:rsidDel="00000000" w:rsidP="00000000" w:rsidRDefault="00000000" w:rsidRPr="00000000">
      <w:pPr>
        <w:contextualSpacing w:val="0"/>
        <w:jc w:val="righ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Requisitos de Software do aplicativo Badala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Versão 1.0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Data: 14/09/2017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360" w:before="36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de Revisões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915"/>
        <w:gridCol w:w="5190"/>
        <w:gridCol w:w="1650"/>
        <w:tblGridChange w:id="0">
          <w:tblGrid>
            <w:gridCol w:w="1260"/>
            <w:gridCol w:w="915"/>
            <w:gridCol w:w="5190"/>
            <w:gridCol w:w="165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Início da confecção do modelo do documento e a inclusão dos pontos 1.1, 1.2, 1.3, 3.1 e 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Luís Miguel Abrantes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Tabela de Conteúdo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  <w:tab/>
        <w:tab/>
        <w:tab/>
        <w:tab/>
        <w:tab/>
        <w:tab/>
        <w:tab/>
        <w:tab/>
        <w:tab/>
        <w:tab/>
        <w:tab/>
        <w:t xml:space="preserve">Pág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1.0 Introdução………………………………………………………………………………….…………...….4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Propósito…………………………………………………………………………………….…….4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1.2 Escopo……………………………………………………………………………………….…....4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1.3 Público-alvo……………………………………………………………………………………….4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1.4 Definições, Acrônimos e Abreviações…………………………………………………….…...4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1.5 Referências……………………………………………………………………………………….4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1.6 Identificação e Localização do Documento…………………………………………………...5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1.7 Organização do Documento…………………………………………………………………....5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2.0 Visão Geral do Sistema………………………………………………………………………………...5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2.1 Classes e Características dos Usuários……………………………………………………...5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2.2 Premissas………………………………………………………………………………………..5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2.3 Restrições………………………………………………………………………………………..x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3.0 Requisitos Funcionais………………………………………………………………………………....x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3.1 Requisitos Funcionais…………………………………………………………………………..x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4.0 Requisitos Não-Funcionais……………………………………………………………………………x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4.1 Usabilidade………………………………………………………………………………………x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4.2 Confiabilidade…………………………………………………………………………………...x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4.3 Desempenho…………………………………………………………………………………….x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4.4 Reusabilidade…………………………………………………………………………………...x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4.5 Segurança…………………………………………………………………………………...…..x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4.6 Acessibilidade…………………………………………………………………………………...x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5.0 Requisitos de Interface………………………………………………………………………………...x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5.1 Interfaces com o Usuário……………………………………………………………………….x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5.2 Interfaces de Hardware…………………………………………………………………………x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5.3 Interfaces de Software………………………………………………………………………….x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5.4 Interfaces de Comunicação…………………………………………………………………….x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6.0 Requisitos de Documentação………………………………………………………………………....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6.1 Manual de Usuário……………………………………………………………………………....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6.2 Ajuda </w:t>
      </w:r>
      <w:r w:rsidDel="00000000" w:rsidR="00000000" w:rsidRPr="00000000">
        <w:rPr>
          <w:i w:val="1"/>
          <w:sz w:val="20"/>
          <w:szCs w:val="20"/>
          <w:rtl w:val="0"/>
        </w:rPr>
        <w:t xml:space="preserve">On-line</w:t>
      </w: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…………………………………………………………………………………….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360" w:before="360" w:line="240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Especificação de Requisitos de Software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 </w:t>
        <w:tab/>
        <w:t xml:space="preserve">Introdução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  <w:tab/>
        <w:t xml:space="preserve">Propósito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Este documento especifica os requisitos contemplados pelo aplicativo Badala.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  <w:tab/>
        <w:t xml:space="preserve">Escopo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documento descreve os casos de uso de um aplicativo de listagem de eventos e/ou festas que estão ocorrendo no momento da consulta.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requisitos especificados neste documento estão relacionados com os casos de uso contidos no documento de especificação de casos de uso.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  <w:tab/>
        <w:t xml:space="preserve">Público-alvo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Pessoas que querem ir à eventos e/ou festas.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</w:t>
        <w:tab/>
        <w:t xml:space="preserve">Definições, Acrônimos e Abreviações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</w:t>
        <w:tab/>
        <w:t xml:space="preserve">Referências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</w:t>
        <w:tab/>
        <w:t xml:space="preserve">Identificação e Localização do Documento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</w:t>
        <w:tab/>
        <w:t xml:space="preserve">Organização do Documento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2.0</w:t>
        <w:tab/>
        <w:t xml:space="preserve">Visão geral do sistema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</w:t>
        <w:tab/>
        <w:t xml:space="preserve">Classes e Características dos Usuários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</w:t>
        <w:tab/>
        <w:t xml:space="preserve">Premissas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</w:t>
        <w:tab/>
        <w:t xml:space="preserve">Restrições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3.0</w:t>
        <w:tab/>
        <w:t xml:space="preserve">Requisitos Funcionais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</w:t>
        <w:tab/>
        <w:t xml:space="preserve">Requisitos Funcionais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usuários vejam os eventos que estão ocorrendo no momento.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usuários autenticados sejam capazes de avaliar e comentar à um evento.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usuários compartilhem a localização atual seja do próprio usuário, ou do evento, para aplicativos externos.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os usuários filtrem o tipo de evento que ele deseja ver, seja por estilo musical, censura, localidade.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que os usuários vejam avaliações e comentários de outros usuários a respeito de determinado evento.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4.0</w:t>
        <w:tab/>
        <w:t xml:space="preserve">Requisitos Não-Funcionais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</w:t>
        <w:tab/>
        <w:t xml:space="preserve">Usabilidade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</w:t>
        <w:tab/>
        <w:t xml:space="preserve">Confiabilidade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deve informar usuários apenas eventos que estão de fato ocorrendo.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</w:t>
        <w:tab/>
        <w:t xml:space="preserve">Desempenho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