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C504AF" w:rsidRDefault="007E0408" w:rsidP="00BE2849">
      <w:pPr>
        <w:pBdr>
          <w:top w:val="single" w:sz="6" w:space="1" w:color="auto"/>
          <w:bottom w:val="single" w:sz="6" w:space="1" w:color="auto"/>
        </w:pBdr>
        <w:rPr>
          <w:rFonts w:cs="Arial"/>
          <w:b/>
          <w:color w:val="000000"/>
        </w:rPr>
      </w:pPr>
      <w:r>
        <w:rPr>
          <w:rFonts w:cs="Arial"/>
          <w:bCs/>
          <w:color w:val="FF0000"/>
          <w:sz w:val="32"/>
          <w:szCs w:val="27"/>
        </w:rPr>
        <w:t xml:space="preserve">201: </w:t>
      </w:r>
      <w:r w:rsidRPr="00C465CA">
        <w:rPr>
          <w:rFonts w:cs="Arial"/>
          <w:bCs/>
          <w:color w:val="FF0000"/>
          <w:sz w:val="32"/>
          <w:szCs w:val="27"/>
        </w:rPr>
        <w:t xml:space="preserve">Health and </w:t>
      </w:r>
      <w:r>
        <w:rPr>
          <w:rFonts w:cs="Arial"/>
          <w:bCs/>
          <w:color w:val="FF0000"/>
          <w:sz w:val="32"/>
          <w:szCs w:val="27"/>
        </w:rPr>
        <w:t>s</w:t>
      </w:r>
      <w:r w:rsidRPr="00C465CA">
        <w:rPr>
          <w:rFonts w:cs="Arial"/>
          <w:bCs/>
          <w:color w:val="FF0000"/>
          <w:sz w:val="32"/>
          <w:szCs w:val="27"/>
        </w:rPr>
        <w:t>afety in building services engineering</w:t>
      </w:r>
      <w:r w:rsidR="00B6304E">
        <w:rPr>
          <w:rFonts w:cs="Arial"/>
          <w:bCs/>
          <w:color w:val="FF0000"/>
          <w:sz w:val="32"/>
          <w:szCs w:val="27"/>
        </w:rPr>
        <w:br/>
      </w:r>
      <w:r w:rsidR="00BE2849" w:rsidRPr="00C504AF">
        <w:rPr>
          <w:rFonts w:cs="Arial"/>
          <w:b/>
          <w:color w:val="000000"/>
        </w:rPr>
        <w:t>Handout</w:t>
      </w:r>
      <w:r w:rsidR="00B6304E">
        <w:rPr>
          <w:rFonts w:cs="Arial"/>
          <w:b/>
          <w:color w:val="000000"/>
        </w:rPr>
        <w:t> </w:t>
      </w:r>
      <w:r w:rsidR="006B4A2E">
        <w:rPr>
          <w:rFonts w:cs="Arial"/>
          <w:b/>
          <w:color w:val="000000"/>
        </w:rPr>
        <w:t>2</w:t>
      </w:r>
      <w:r w:rsidR="00BE2849" w:rsidRPr="00C504AF">
        <w:rPr>
          <w:rFonts w:cs="Arial"/>
          <w:b/>
          <w:color w:val="000000"/>
        </w:rPr>
        <w:t xml:space="preserve">: </w:t>
      </w:r>
      <w:r w:rsidR="00124C6B" w:rsidRPr="00124C6B">
        <w:rPr>
          <w:rFonts w:cs="Arial"/>
          <w:b/>
        </w:rPr>
        <w:t>Hazards</w:t>
      </w:r>
    </w:p>
    <w:p w:rsidR="007E0408" w:rsidRPr="007E0408" w:rsidRDefault="007E0408" w:rsidP="009A74A5">
      <w:pPr>
        <w:pStyle w:val="Default"/>
        <w:spacing w:before="120"/>
        <w:rPr>
          <w:color w:val="auto"/>
          <w:sz w:val="22"/>
          <w:szCs w:val="22"/>
        </w:rPr>
      </w:pPr>
      <w:r w:rsidRPr="007E0408">
        <w:rPr>
          <w:b/>
          <w:bCs/>
          <w:color w:val="auto"/>
          <w:sz w:val="22"/>
          <w:szCs w:val="22"/>
        </w:rPr>
        <w:t>Learning outcome</w:t>
      </w:r>
    </w:p>
    <w:p w:rsidR="007E0408" w:rsidRPr="007E0408" w:rsidRDefault="007E0408" w:rsidP="009F081F">
      <w:pPr>
        <w:pStyle w:val="Default"/>
        <w:rPr>
          <w:color w:val="auto"/>
          <w:sz w:val="22"/>
          <w:szCs w:val="22"/>
        </w:rPr>
      </w:pPr>
      <w:r w:rsidRPr="007E0408">
        <w:rPr>
          <w:color w:val="auto"/>
          <w:sz w:val="22"/>
          <w:szCs w:val="22"/>
        </w:rPr>
        <w:t>The learner will:</w:t>
      </w:r>
    </w:p>
    <w:p w:rsidR="007E0408" w:rsidRDefault="00124C6B" w:rsidP="00124C6B">
      <w:pPr>
        <w:pStyle w:val="Default"/>
        <w:numPr>
          <w:ilvl w:val="0"/>
          <w:numId w:val="21"/>
        </w:numPr>
        <w:spacing w:after="120"/>
        <w:rPr>
          <w:color w:val="auto"/>
          <w:sz w:val="22"/>
          <w:szCs w:val="22"/>
        </w:rPr>
      </w:pPr>
      <w:r w:rsidRPr="00124C6B">
        <w:rPr>
          <w:color w:val="auto"/>
          <w:sz w:val="22"/>
          <w:szCs w:val="22"/>
        </w:rPr>
        <w:t>Understand the requirements for identifying and dealing with hazards in the work environment</w:t>
      </w:r>
    </w:p>
    <w:p w:rsidR="007E0408" w:rsidRPr="007E0408" w:rsidRDefault="007E0408" w:rsidP="009F081F">
      <w:pPr>
        <w:pStyle w:val="Default"/>
        <w:rPr>
          <w:color w:val="auto"/>
          <w:sz w:val="22"/>
          <w:szCs w:val="22"/>
        </w:rPr>
      </w:pPr>
      <w:r w:rsidRPr="007E0408">
        <w:rPr>
          <w:b/>
          <w:bCs/>
          <w:color w:val="auto"/>
          <w:sz w:val="22"/>
          <w:szCs w:val="22"/>
        </w:rPr>
        <w:t>Assessment Criteria</w:t>
      </w:r>
    </w:p>
    <w:p w:rsidR="007E0408" w:rsidRPr="007E0408" w:rsidRDefault="007E0408" w:rsidP="009F081F">
      <w:pPr>
        <w:pStyle w:val="Default"/>
        <w:rPr>
          <w:color w:val="auto"/>
          <w:sz w:val="22"/>
          <w:szCs w:val="22"/>
        </w:rPr>
      </w:pPr>
      <w:r>
        <w:rPr>
          <w:color w:val="auto"/>
          <w:sz w:val="22"/>
          <w:szCs w:val="22"/>
        </w:rPr>
        <w:t>The learner can:</w:t>
      </w:r>
    </w:p>
    <w:p w:rsidR="009A74A5" w:rsidRPr="009A74A5" w:rsidRDefault="00124C6B" w:rsidP="009A74A5">
      <w:pPr>
        <w:pStyle w:val="Default"/>
        <w:ind w:left="567" w:hanging="567"/>
        <w:rPr>
          <w:color w:val="auto"/>
          <w:sz w:val="22"/>
          <w:szCs w:val="22"/>
        </w:rPr>
      </w:pPr>
      <w:r>
        <w:rPr>
          <w:color w:val="auto"/>
          <w:sz w:val="22"/>
          <w:szCs w:val="22"/>
        </w:rPr>
        <w:t>4</w:t>
      </w:r>
      <w:r w:rsidR="009A74A5">
        <w:rPr>
          <w:color w:val="auto"/>
          <w:sz w:val="22"/>
          <w:szCs w:val="22"/>
        </w:rPr>
        <w:t>.</w:t>
      </w:r>
      <w:r w:rsidR="006B4A2E">
        <w:rPr>
          <w:color w:val="auto"/>
          <w:sz w:val="22"/>
          <w:szCs w:val="22"/>
        </w:rPr>
        <w:t>2</w:t>
      </w:r>
      <w:r w:rsidR="009A74A5">
        <w:rPr>
          <w:color w:val="auto"/>
          <w:sz w:val="22"/>
          <w:szCs w:val="22"/>
        </w:rPr>
        <w:tab/>
      </w:r>
      <w:r w:rsidR="006B4A2E" w:rsidRPr="006B4A2E">
        <w:rPr>
          <w:color w:val="auto"/>
          <w:sz w:val="22"/>
          <w:szCs w:val="22"/>
        </w:rPr>
        <w:t>define what is meant by the term hazard in relation to Health and Safety legislation in the workplace</w:t>
      </w:r>
      <w:r w:rsidR="009A74A5" w:rsidRPr="009A74A5">
        <w:rPr>
          <w:color w:val="auto"/>
          <w:sz w:val="22"/>
          <w:szCs w:val="22"/>
        </w:rPr>
        <w:t>.</w:t>
      </w:r>
    </w:p>
    <w:p w:rsidR="009A74A5" w:rsidRDefault="00124C6B" w:rsidP="009A74A5">
      <w:pPr>
        <w:pStyle w:val="Default"/>
        <w:spacing w:after="120"/>
        <w:ind w:left="567" w:hanging="567"/>
        <w:rPr>
          <w:color w:val="auto"/>
          <w:sz w:val="22"/>
          <w:szCs w:val="22"/>
        </w:rPr>
      </w:pPr>
      <w:r>
        <w:rPr>
          <w:color w:val="auto"/>
          <w:sz w:val="22"/>
          <w:szCs w:val="22"/>
        </w:rPr>
        <w:t>4</w:t>
      </w:r>
      <w:r w:rsidR="009A74A5">
        <w:rPr>
          <w:color w:val="auto"/>
          <w:sz w:val="22"/>
          <w:szCs w:val="22"/>
        </w:rPr>
        <w:t>.</w:t>
      </w:r>
      <w:r w:rsidR="006B4A2E">
        <w:rPr>
          <w:color w:val="auto"/>
          <w:sz w:val="22"/>
          <w:szCs w:val="22"/>
        </w:rPr>
        <w:t>3</w:t>
      </w:r>
      <w:r w:rsidR="009A74A5">
        <w:rPr>
          <w:color w:val="auto"/>
          <w:sz w:val="22"/>
          <w:szCs w:val="22"/>
        </w:rPr>
        <w:tab/>
      </w:r>
      <w:r w:rsidR="006B4A2E" w:rsidRPr="006B4A2E">
        <w:rPr>
          <w:color w:val="auto"/>
          <w:sz w:val="22"/>
          <w:szCs w:val="22"/>
        </w:rPr>
        <w:t xml:space="preserve">identify </w:t>
      </w:r>
      <w:r w:rsidR="006B4A2E" w:rsidRPr="006B4A2E">
        <w:rPr>
          <w:b/>
          <w:color w:val="auto"/>
          <w:sz w:val="22"/>
          <w:szCs w:val="22"/>
        </w:rPr>
        <w:t>specific hazards</w:t>
      </w:r>
      <w:r w:rsidR="006B4A2E" w:rsidRPr="006B4A2E">
        <w:rPr>
          <w:color w:val="auto"/>
          <w:sz w:val="22"/>
          <w:szCs w:val="22"/>
        </w:rPr>
        <w:t xml:space="preserve"> associated with the installation and maintenance of electrical systems and equipment</w:t>
      </w:r>
      <w:r w:rsidR="00B06D48">
        <w:rPr>
          <w:color w:val="auto"/>
          <w:sz w:val="22"/>
          <w:szCs w:val="22"/>
        </w:rPr>
        <w:t>.</w:t>
      </w:r>
    </w:p>
    <w:p w:rsidR="007E0408" w:rsidRPr="007E0408" w:rsidRDefault="007E0408" w:rsidP="00922233">
      <w:pPr>
        <w:pStyle w:val="Default"/>
        <w:rPr>
          <w:color w:val="auto"/>
          <w:sz w:val="22"/>
          <w:szCs w:val="22"/>
        </w:rPr>
      </w:pPr>
      <w:r w:rsidRPr="007E0408">
        <w:rPr>
          <w:b/>
          <w:bCs/>
          <w:color w:val="auto"/>
          <w:sz w:val="22"/>
          <w:szCs w:val="22"/>
        </w:rPr>
        <w:t>Range</w:t>
      </w:r>
    </w:p>
    <w:p w:rsidR="007E0408" w:rsidRDefault="006B4A2E" w:rsidP="00922233">
      <w:pPr>
        <w:pStyle w:val="Default"/>
        <w:rPr>
          <w:color w:val="auto"/>
          <w:sz w:val="22"/>
          <w:szCs w:val="22"/>
        </w:rPr>
      </w:pPr>
      <w:r>
        <w:rPr>
          <w:b/>
          <w:bCs/>
          <w:color w:val="auto"/>
          <w:sz w:val="22"/>
          <w:szCs w:val="22"/>
        </w:rPr>
        <w:t>Specific h</w:t>
      </w:r>
      <w:r w:rsidR="00124C6B">
        <w:rPr>
          <w:b/>
          <w:bCs/>
          <w:color w:val="auto"/>
          <w:sz w:val="22"/>
          <w:szCs w:val="22"/>
        </w:rPr>
        <w:t>azards</w:t>
      </w:r>
      <w:r w:rsidR="00922233" w:rsidRPr="00922233">
        <w:rPr>
          <w:bCs/>
          <w:color w:val="auto"/>
          <w:sz w:val="22"/>
          <w:szCs w:val="22"/>
        </w:rPr>
        <w:t xml:space="preserve">: </w:t>
      </w:r>
      <w:r w:rsidRPr="006B4A2E">
        <w:rPr>
          <w:bCs/>
          <w:color w:val="auto"/>
          <w:sz w:val="22"/>
          <w:szCs w:val="22"/>
        </w:rPr>
        <w:t>Electric shock (direct and indirect contact), Burns, Fires, Explosions</w:t>
      </w:r>
      <w:r w:rsidR="009F081F" w:rsidRPr="00922233">
        <w:rPr>
          <w:color w:val="auto"/>
          <w:sz w:val="22"/>
          <w:szCs w:val="22"/>
        </w:rPr>
        <w:t>.</w:t>
      </w:r>
    </w:p>
    <w:p w:rsidR="00922233" w:rsidRDefault="009B6B97" w:rsidP="000702A9">
      <w:pPr>
        <w:pStyle w:val="Default"/>
        <w:spacing w:after="120"/>
        <w:jc w:val="center"/>
        <w:rPr>
          <w:color w:val="auto"/>
          <w:sz w:val="22"/>
          <w:szCs w:val="22"/>
        </w:rPr>
      </w:pPr>
      <w:r>
        <w:rPr>
          <w:color w:val="auto"/>
          <w:sz w:val="22"/>
          <w:szCs w:val="22"/>
        </w:rPr>
        <w:pict>
          <v:rect id="_x0000_i1025" style="width:0;height:1.5pt" o:hralign="center" o:hrstd="t" o:hr="t" fillcolor="#a0a0a0" stroked="f"/>
        </w:pict>
      </w:r>
    </w:p>
    <w:p w:rsidR="007E0408" w:rsidRDefault="007E0408" w:rsidP="000702A9">
      <w:pPr>
        <w:pStyle w:val="Default"/>
        <w:spacing w:after="120"/>
        <w:jc w:val="center"/>
        <w:rPr>
          <w:b/>
          <w:bCs/>
          <w:color w:val="auto"/>
        </w:rPr>
      </w:pPr>
      <w:r w:rsidRPr="00894B5F">
        <w:rPr>
          <w:b/>
          <w:bCs/>
          <w:color w:val="auto"/>
        </w:rPr>
        <w:t>H</w:t>
      </w:r>
      <w:r w:rsidR="00124C6B">
        <w:rPr>
          <w:b/>
          <w:bCs/>
          <w:color w:val="auto"/>
        </w:rPr>
        <w:t>azards</w:t>
      </w:r>
    </w:p>
    <w:p w:rsidR="00436A12" w:rsidRDefault="00436A12" w:rsidP="00124C6B">
      <w:pPr>
        <w:rPr>
          <w:szCs w:val="22"/>
        </w:rPr>
      </w:pPr>
      <w:r w:rsidRPr="00436A12">
        <w:rPr>
          <w:szCs w:val="22"/>
        </w:rPr>
        <w:t>When we refer to hazards in relation to occupational safety and health the most commonly used definition is</w:t>
      </w:r>
      <w:r>
        <w:rPr>
          <w:szCs w:val="22"/>
        </w:rPr>
        <w:t>:</w:t>
      </w:r>
    </w:p>
    <w:p w:rsidR="006B4A2E" w:rsidRDefault="00436A12" w:rsidP="00436A12">
      <w:pPr>
        <w:rPr>
          <w:szCs w:val="22"/>
        </w:rPr>
      </w:pPr>
      <w:r w:rsidRPr="00436A12">
        <w:rPr>
          <w:b/>
          <w:i/>
          <w:color w:val="FF0000"/>
          <w:szCs w:val="22"/>
        </w:rPr>
        <w:t>A Hazard is a potential source of harm or adverse health effect on a person or person</w:t>
      </w:r>
      <w:r>
        <w:rPr>
          <w:b/>
          <w:i/>
          <w:color w:val="FF0000"/>
          <w:szCs w:val="22"/>
        </w:rPr>
        <w:t>s</w:t>
      </w:r>
    </w:p>
    <w:p w:rsidR="00436A12" w:rsidRDefault="00436A12" w:rsidP="00124C6B">
      <w:pPr>
        <w:rPr>
          <w:szCs w:val="22"/>
        </w:rPr>
      </w:pPr>
      <w:r>
        <w:rPr>
          <w:szCs w:val="22"/>
        </w:rPr>
        <w:t xml:space="preserve">When we talk about a ‘hazard’ we also refer to the term ‘risk’  and </w:t>
      </w:r>
      <w:r w:rsidRPr="00436A12">
        <w:rPr>
          <w:szCs w:val="22"/>
        </w:rPr>
        <w:t>the most commonly used definition is</w:t>
      </w:r>
      <w:r>
        <w:rPr>
          <w:szCs w:val="22"/>
        </w:rPr>
        <w:t>:</w:t>
      </w:r>
    </w:p>
    <w:p w:rsidR="006B4A2E" w:rsidRPr="00436A12" w:rsidRDefault="00436A12" w:rsidP="00124C6B">
      <w:pPr>
        <w:rPr>
          <w:b/>
          <w:i/>
          <w:color w:val="FF0000"/>
          <w:szCs w:val="22"/>
        </w:rPr>
      </w:pPr>
      <w:r w:rsidRPr="00436A12">
        <w:rPr>
          <w:b/>
          <w:i/>
          <w:color w:val="FF0000"/>
          <w:szCs w:val="22"/>
        </w:rPr>
        <w:t>Risk is the likelihood that a person may be harmed or suffers adverse health effects if exposed to a hazard</w:t>
      </w:r>
    </w:p>
    <w:p w:rsidR="00436A12" w:rsidRDefault="00436A12" w:rsidP="00124C6B">
      <w:pPr>
        <w:rPr>
          <w:szCs w:val="22"/>
        </w:rPr>
      </w:pPr>
      <w:r>
        <w:rPr>
          <w:szCs w:val="22"/>
        </w:rPr>
        <w:t xml:space="preserve">What is the difference? </w:t>
      </w:r>
      <w:r w:rsidRPr="00436A12">
        <w:rPr>
          <w:szCs w:val="22"/>
        </w:rPr>
        <w:t>If there was a spill of water in a room then that water would present a slipping hazard to persons passing through it. If access to that area was prevented by a physical barrier then the hazard would remain though the risk would be minimised.</w:t>
      </w:r>
      <w:r w:rsidR="00FF73EC">
        <w:rPr>
          <w:szCs w:val="22"/>
        </w:rPr>
        <w:t xml:space="preserve"> We will deal specifically with risk assessments in a later unit.</w:t>
      </w:r>
    </w:p>
    <w:p w:rsidR="00436A12" w:rsidRDefault="00015800" w:rsidP="00124C6B">
      <w:pPr>
        <w:rPr>
          <w:szCs w:val="22"/>
        </w:rPr>
      </w:pPr>
      <w:r>
        <w:rPr>
          <w:szCs w:val="22"/>
        </w:rPr>
        <w:t xml:space="preserve">There are specific hazards that operatives </w:t>
      </w:r>
      <w:r w:rsidRPr="006B4A2E">
        <w:rPr>
          <w:szCs w:val="22"/>
        </w:rPr>
        <w:t>associated with the installation and maintenance of electrical systems and equipment</w:t>
      </w:r>
      <w:r>
        <w:rPr>
          <w:szCs w:val="22"/>
        </w:rPr>
        <w:t xml:space="preserve"> including the following:</w:t>
      </w:r>
    </w:p>
    <w:p w:rsidR="00015800" w:rsidRPr="00015800" w:rsidRDefault="00015800" w:rsidP="00B54652">
      <w:pPr>
        <w:pStyle w:val="ListParagraph"/>
        <w:numPr>
          <w:ilvl w:val="0"/>
          <w:numId w:val="37"/>
        </w:numPr>
        <w:spacing w:after="0"/>
        <w:ind w:left="567" w:hanging="567"/>
        <w:rPr>
          <w:bCs/>
        </w:rPr>
      </w:pPr>
      <w:r w:rsidRPr="00015800">
        <w:rPr>
          <w:bCs/>
        </w:rPr>
        <w:t>Electric shock (direct and indirect contact)</w:t>
      </w:r>
    </w:p>
    <w:p w:rsidR="00015800" w:rsidRPr="00015800" w:rsidRDefault="00015800" w:rsidP="00B54652">
      <w:pPr>
        <w:pStyle w:val="ListParagraph"/>
        <w:numPr>
          <w:ilvl w:val="0"/>
          <w:numId w:val="37"/>
        </w:numPr>
        <w:spacing w:after="0"/>
        <w:ind w:left="567" w:hanging="567"/>
        <w:rPr>
          <w:bCs/>
        </w:rPr>
      </w:pPr>
      <w:r w:rsidRPr="00015800">
        <w:rPr>
          <w:bCs/>
        </w:rPr>
        <w:t>Burns</w:t>
      </w:r>
    </w:p>
    <w:p w:rsidR="00015800" w:rsidRPr="00015800" w:rsidRDefault="00015800" w:rsidP="00B54652">
      <w:pPr>
        <w:pStyle w:val="ListParagraph"/>
        <w:numPr>
          <w:ilvl w:val="0"/>
          <w:numId w:val="37"/>
        </w:numPr>
        <w:spacing w:after="0"/>
        <w:ind w:left="567" w:hanging="567"/>
        <w:rPr>
          <w:bCs/>
        </w:rPr>
      </w:pPr>
      <w:r w:rsidRPr="00015800">
        <w:rPr>
          <w:bCs/>
        </w:rPr>
        <w:t>Fires</w:t>
      </w:r>
    </w:p>
    <w:p w:rsidR="00015800" w:rsidRPr="00015800" w:rsidRDefault="00015800" w:rsidP="00015800">
      <w:pPr>
        <w:pStyle w:val="ListParagraph"/>
        <w:numPr>
          <w:ilvl w:val="0"/>
          <w:numId w:val="37"/>
        </w:numPr>
        <w:ind w:left="567" w:hanging="567"/>
      </w:pPr>
      <w:r w:rsidRPr="00015800">
        <w:rPr>
          <w:bCs/>
        </w:rPr>
        <w:t>Explosions</w:t>
      </w:r>
    </w:p>
    <w:p w:rsidR="00015800" w:rsidRPr="00015800" w:rsidRDefault="00015800" w:rsidP="00015800">
      <w:pPr>
        <w:rPr>
          <w:b/>
          <w:bCs/>
        </w:rPr>
      </w:pPr>
      <w:r w:rsidRPr="00015800">
        <w:rPr>
          <w:b/>
          <w:bCs/>
        </w:rPr>
        <w:t>Electric shock (direct and indirect contact)</w:t>
      </w:r>
    </w:p>
    <w:p w:rsidR="00015800" w:rsidRDefault="00015800" w:rsidP="00124C6B">
      <w:pPr>
        <w:rPr>
          <w:szCs w:val="22"/>
        </w:rPr>
      </w:pPr>
      <w:r>
        <w:rPr>
          <w:szCs w:val="22"/>
        </w:rPr>
        <w:t xml:space="preserve">An electric shock </w:t>
      </w:r>
      <w:r w:rsidR="00B54652">
        <w:rPr>
          <w:szCs w:val="22"/>
        </w:rPr>
        <w:t>can be</w:t>
      </w:r>
      <w:r>
        <w:rPr>
          <w:szCs w:val="22"/>
        </w:rPr>
        <w:t xml:space="preserve"> defined as:</w:t>
      </w:r>
    </w:p>
    <w:p w:rsidR="0031145E" w:rsidRPr="00B54652" w:rsidRDefault="00B54652" w:rsidP="00124C6B">
      <w:pPr>
        <w:rPr>
          <w:b/>
          <w:i/>
          <w:color w:val="FF0000"/>
          <w:szCs w:val="22"/>
        </w:rPr>
      </w:pPr>
      <w:r w:rsidRPr="00B54652">
        <w:rPr>
          <w:b/>
          <w:i/>
          <w:color w:val="FF0000"/>
          <w:szCs w:val="22"/>
        </w:rPr>
        <w:t>The physiological reaction, sensation, or injury caused by electric current passing through the (human) body</w:t>
      </w:r>
    </w:p>
    <w:p w:rsidR="0031145E" w:rsidRPr="00397AED" w:rsidRDefault="0031145E" w:rsidP="0031145E">
      <w:pPr>
        <w:autoSpaceDE w:val="0"/>
        <w:autoSpaceDN w:val="0"/>
        <w:adjustRightInd w:val="0"/>
        <w:rPr>
          <w:rFonts w:cs="Arial"/>
          <w:szCs w:val="22"/>
        </w:rPr>
      </w:pPr>
      <w:r w:rsidRPr="00397AED">
        <w:rPr>
          <w:rFonts w:cs="Arial"/>
          <w:szCs w:val="22"/>
        </w:rPr>
        <w:t>The direct danger is the damage that the power itself can do to the human body, such as stoppage of breathing or regular heartbeats, or burns. The indirect dangers of electricity include the damages that can result to the human body as a result of something caused by electric shoc</w:t>
      </w:r>
      <w:r>
        <w:rPr>
          <w:rFonts w:cs="Arial"/>
          <w:szCs w:val="22"/>
        </w:rPr>
        <w:t>k, such as a fall, an explosion</w:t>
      </w:r>
      <w:r w:rsidRPr="00397AED">
        <w:rPr>
          <w:rFonts w:cs="Arial"/>
          <w:szCs w:val="22"/>
        </w:rPr>
        <w:t xml:space="preserve"> or a fire.</w:t>
      </w:r>
    </w:p>
    <w:p w:rsidR="00A173D4" w:rsidRDefault="00A173D4" w:rsidP="00A173D4">
      <w:pPr>
        <w:rPr>
          <w:rFonts w:cs="Arial"/>
          <w:color w:val="000000"/>
          <w:szCs w:val="22"/>
        </w:rPr>
      </w:pPr>
      <w:r>
        <w:rPr>
          <w:rFonts w:cs="Arial"/>
          <w:color w:val="000000"/>
          <w:szCs w:val="22"/>
        </w:rPr>
        <w:br w:type="page"/>
      </w:r>
    </w:p>
    <w:p w:rsidR="00ED6E35" w:rsidRDefault="0031145E" w:rsidP="00A173D4">
      <w:pPr>
        <w:rPr>
          <w:rFonts w:cs="Arial"/>
          <w:color w:val="000000"/>
          <w:szCs w:val="22"/>
        </w:rPr>
      </w:pPr>
      <w:r w:rsidRPr="00397AED">
        <w:rPr>
          <w:rFonts w:cs="Arial"/>
          <w:color w:val="000000"/>
          <w:szCs w:val="22"/>
        </w:rPr>
        <w:lastRenderedPageBreak/>
        <w:t>Electricity at any voltage can be dangerous and should always be approached with caution. An electric shock can occur upon contact of a human or animal body with any source</w:t>
      </w:r>
      <w:r w:rsidRPr="00397AED">
        <w:rPr>
          <w:rFonts w:cs="Arial"/>
          <w:szCs w:val="22"/>
        </w:rPr>
        <w:t xml:space="preserve"> </w:t>
      </w:r>
      <w:r w:rsidRPr="00397AED">
        <w:rPr>
          <w:rFonts w:cs="Arial"/>
          <w:color w:val="000000"/>
          <w:szCs w:val="22"/>
        </w:rPr>
        <w:t>of voltage high enough to cause sufficient current flow</w:t>
      </w:r>
      <w:r w:rsidR="00ED6E35">
        <w:rPr>
          <w:rFonts w:cs="Arial"/>
          <w:color w:val="000000"/>
          <w:szCs w:val="22"/>
        </w:rPr>
        <w:t xml:space="preserve"> through the muscles or nerves.</w:t>
      </w:r>
    </w:p>
    <w:p w:rsidR="00015800" w:rsidRDefault="0031145E" w:rsidP="00A173D4">
      <w:pPr>
        <w:rPr>
          <w:szCs w:val="22"/>
        </w:rPr>
      </w:pPr>
      <w:r w:rsidRPr="00397AED">
        <w:rPr>
          <w:rFonts w:cs="Arial"/>
          <w:color w:val="000000"/>
          <w:szCs w:val="22"/>
        </w:rPr>
        <w:t>The minimum current a human can feel is thought to be about 1</w:t>
      </w:r>
      <w:r w:rsidR="00A173D4">
        <w:rPr>
          <w:rFonts w:cs="Arial"/>
          <w:color w:val="000000"/>
          <w:szCs w:val="22"/>
        </w:rPr>
        <w:t> </w:t>
      </w:r>
      <w:r w:rsidRPr="00397AED">
        <w:rPr>
          <w:rFonts w:cs="Arial"/>
          <w:color w:val="000000"/>
          <w:szCs w:val="22"/>
        </w:rPr>
        <w:t>milliampere</w:t>
      </w:r>
      <w:r w:rsidR="00A173D4">
        <w:rPr>
          <w:rFonts w:cs="Arial"/>
          <w:color w:val="000000"/>
          <w:szCs w:val="22"/>
        </w:rPr>
        <w:t> </w:t>
      </w:r>
      <w:r w:rsidRPr="00397AED">
        <w:rPr>
          <w:rFonts w:cs="Arial"/>
          <w:color w:val="000000"/>
          <w:szCs w:val="22"/>
        </w:rPr>
        <w:t>(mA). As</w:t>
      </w:r>
      <w:r w:rsidRPr="00397AED">
        <w:rPr>
          <w:rFonts w:cs="Arial"/>
          <w:szCs w:val="22"/>
        </w:rPr>
        <w:t xml:space="preserve"> </w:t>
      </w:r>
      <w:r w:rsidRPr="00397AED">
        <w:rPr>
          <w:rFonts w:cs="Arial"/>
          <w:color w:val="000000"/>
          <w:szCs w:val="22"/>
        </w:rPr>
        <w:t>little as 80 milliamperes can seize the heart muscle. The current may cause tissue damage or heart fibrillation if it is sufficiently high. A fatal electric shock is referred to as electrocution.</w:t>
      </w:r>
    </w:p>
    <w:p w:rsidR="006B4A2E" w:rsidRDefault="00A173D4" w:rsidP="00124C6B">
      <w:pPr>
        <w:rPr>
          <w:szCs w:val="22"/>
        </w:rPr>
      </w:pPr>
      <w:r w:rsidRPr="00A173D4">
        <w:rPr>
          <w:szCs w:val="22"/>
        </w:rPr>
        <w:t xml:space="preserve">Shocks can be caused by direct or indirect contact. Contact with </w:t>
      </w:r>
      <w:r>
        <w:rPr>
          <w:szCs w:val="22"/>
        </w:rPr>
        <w:t>live parts is referred to as ‘</w:t>
      </w:r>
      <w:r w:rsidRPr="00A173D4">
        <w:rPr>
          <w:b/>
          <w:i/>
          <w:color w:val="FF0000"/>
          <w:szCs w:val="22"/>
        </w:rPr>
        <w:t>Direct Contact</w:t>
      </w:r>
      <w:r>
        <w:rPr>
          <w:szCs w:val="22"/>
        </w:rPr>
        <w:t xml:space="preserve">’. When an electric shock is received from conductive parts that should not normally be live it is referred to as </w:t>
      </w:r>
      <w:r w:rsidR="00802220">
        <w:rPr>
          <w:szCs w:val="22"/>
        </w:rPr>
        <w:t>‘</w:t>
      </w:r>
      <w:r w:rsidR="00802220" w:rsidRPr="00A173D4">
        <w:rPr>
          <w:b/>
          <w:i/>
          <w:color w:val="FF0000"/>
          <w:szCs w:val="22"/>
        </w:rPr>
        <w:t>Indirect contact</w:t>
      </w:r>
      <w:r w:rsidR="00802220">
        <w:rPr>
          <w:szCs w:val="22"/>
        </w:rPr>
        <w:t>’, occurring when there is a fault; f</w:t>
      </w:r>
      <w:r>
        <w:rPr>
          <w:szCs w:val="22"/>
        </w:rPr>
        <w:t>or example exposed conductive parts and extraneous conductive parts.</w:t>
      </w:r>
      <w:r w:rsidRPr="00A173D4">
        <w:rPr>
          <w:szCs w:val="22"/>
        </w:rPr>
        <w:t xml:space="preserve"> </w:t>
      </w:r>
      <w:r>
        <w:rPr>
          <w:szCs w:val="22"/>
        </w:rPr>
        <w:t xml:space="preserve">The </w:t>
      </w:r>
      <w:r w:rsidRPr="00A173D4">
        <w:rPr>
          <w:szCs w:val="22"/>
        </w:rPr>
        <w:t>International Electrotechnical Commission</w:t>
      </w:r>
      <w:r>
        <w:rPr>
          <w:szCs w:val="22"/>
        </w:rPr>
        <w:t> (</w:t>
      </w:r>
      <w:r w:rsidRPr="00A173D4">
        <w:rPr>
          <w:szCs w:val="22"/>
        </w:rPr>
        <w:t>IEC</w:t>
      </w:r>
      <w:r>
        <w:rPr>
          <w:szCs w:val="22"/>
        </w:rPr>
        <w:t>)</w:t>
      </w:r>
      <w:r w:rsidRPr="00A173D4">
        <w:rPr>
          <w:szCs w:val="22"/>
        </w:rPr>
        <w:t xml:space="preserve"> requires certain degrees of ingress protection against direct contact. Indirect contact protection can be achieved by earthed equipotential bonding and automatic disconnection of supply by using Residual Current Devices</w:t>
      </w:r>
      <w:r>
        <w:rPr>
          <w:szCs w:val="22"/>
        </w:rPr>
        <w:t> (RCDs).</w:t>
      </w:r>
    </w:p>
    <w:p w:rsidR="006B4A2E" w:rsidRPr="00D22496" w:rsidRDefault="00D22496" w:rsidP="00124C6B">
      <w:pPr>
        <w:rPr>
          <w:b/>
          <w:szCs w:val="22"/>
        </w:rPr>
      </w:pPr>
      <w:r w:rsidRPr="00D22496">
        <w:rPr>
          <w:b/>
          <w:bCs/>
          <w:szCs w:val="22"/>
        </w:rPr>
        <w:t>Burns</w:t>
      </w:r>
    </w:p>
    <w:p w:rsidR="006B4A2E" w:rsidRDefault="00D22496" w:rsidP="00124C6B">
      <w:pPr>
        <w:rPr>
          <w:szCs w:val="22"/>
        </w:rPr>
      </w:pPr>
      <w:r>
        <w:rPr>
          <w:szCs w:val="22"/>
        </w:rPr>
        <w:t>Being exposed to electric shock not only has an effect on the nervous system and muscles of the body but can also result in burns</w:t>
      </w:r>
      <w:r w:rsidR="00007DAA">
        <w:rPr>
          <w:szCs w:val="22"/>
        </w:rPr>
        <w:t>; many people receiving burns as a result of an electric shock often die from the effects of these burns. What makes electrical burns even more dangerous is that they may not necessarily be visible on the surface of the body. Often there is a small mark where the electric current passed into and out of the body. However, there may be very serious burning of internal tissues and organs and it is often this damage that ultimately causes death.</w:t>
      </w:r>
    </w:p>
    <w:p w:rsidR="00007DAA" w:rsidRPr="00007DAA" w:rsidRDefault="00007DAA" w:rsidP="00D53A20">
      <w:pPr>
        <w:rPr>
          <w:b/>
          <w:bCs/>
        </w:rPr>
      </w:pPr>
      <w:r w:rsidRPr="00007DAA">
        <w:rPr>
          <w:b/>
          <w:bCs/>
        </w:rPr>
        <w:t>Fires</w:t>
      </w:r>
    </w:p>
    <w:p w:rsidR="00007DAA" w:rsidRPr="00007DAA" w:rsidRDefault="004F04A6" w:rsidP="00D53A20">
      <w:pPr>
        <w:rPr>
          <w:bCs/>
        </w:rPr>
      </w:pPr>
      <w:r>
        <w:rPr>
          <w:bCs/>
        </w:rPr>
        <w:t>If a short</w:t>
      </w:r>
      <w:r>
        <w:rPr>
          <w:bCs/>
        </w:rPr>
        <w:noBreakHyphen/>
        <w:t>circuit occurs in an electrical circuit due usually to a fault, resulting sparks could ignite flammable materials and gases in the vicinity. To this end the electrical regulations, BS7671, contains a chapter entitled, ‘</w:t>
      </w:r>
      <w:r w:rsidRPr="004F04A6">
        <w:rPr>
          <w:b/>
          <w:bCs/>
          <w:color w:val="FF0000"/>
        </w:rPr>
        <w:t>Protection Against Fire</w:t>
      </w:r>
      <w:r>
        <w:rPr>
          <w:bCs/>
        </w:rPr>
        <w:t>’.</w:t>
      </w:r>
      <w:r w:rsidR="00D95738">
        <w:rPr>
          <w:bCs/>
        </w:rPr>
        <w:t xml:space="preserve"> </w:t>
      </w:r>
      <w:r w:rsidR="00D95738" w:rsidRPr="00D95738">
        <w:rPr>
          <w:bCs/>
        </w:rPr>
        <w:t>Protection against fire resulting from the electrical installation and the use of the electrical installation has been necessary ever since electricity was introduced into buildings</w:t>
      </w:r>
      <w:r w:rsidR="009B6B97">
        <w:rPr>
          <w:bCs/>
        </w:rPr>
        <w:t>.</w:t>
      </w:r>
    </w:p>
    <w:p w:rsidR="00007DAA" w:rsidRPr="00007DAA" w:rsidRDefault="00007DAA" w:rsidP="00D53A20">
      <w:pPr>
        <w:rPr>
          <w:b/>
        </w:rPr>
      </w:pPr>
      <w:r w:rsidRPr="00007DAA">
        <w:rPr>
          <w:b/>
          <w:bCs/>
        </w:rPr>
        <w:t>Explosions</w:t>
      </w:r>
    </w:p>
    <w:p w:rsidR="00007DAA" w:rsidRDefault="00D95738" w:rsidP="00D53A20">
      <w:pPr>
        <w:rPr>
          <w:szCs w:val="22"/>
        </w:rPr>
      </w:pPr>
      <w:bookmarkStart w:id="0" w:name="_GoBack"/>
      <w:r>
        <w:rPr>
          <w:szCs w:val="22"/>
        </w:rPr>
        <w:t xml:space="preserve">If the installation has a potentially explosive atmosphere sparks produced by the electrical installation, whether as a result of a fault or during normal operation (e.g. spark when contact carrying current opens), could ignite this explosive atmosphere. </w:t>
      </w:r>
      <w:r w:rsidRPr="00D95738">
        <w:rPr>
          <w:szCs w:val="22"/>
        </w:rPr>
        <w:t xml:space="preserve">An explosive atmosphere </w:t>
      </w:r>
      <w:r>
        <w:rPr>
          <w:szCs w:val="22"/>
        </w:rPr>
        <w:t>can be</w:t>
      </w:r>
      <w:r w:rsidRPr="00D95738">
        <w:rPr>
          <w:szCs w:val="22"/>
        </w:rPr>
        <w:t xml:space="preserve"> defined as a mixture of dangerous substances with air, under atmospheric conditions, in the form of gases, vapours, mist or dust in which, after ignition has occurred, combustion spreads to the entire unburned mixture.</w:t>
      </w:r>
    </w:p>
    <w:p w:rsidR="00D95738" w:rsidRPr="00D95738" w:rsidRDefault="00D95738" w:rsidP="00D95738">
      <w:pPr>
        <w:rPr>
          <w:szCs w:val="22"/>
        </w:rPr>
      </w:pPr>
      <w:r>
        <w:rPr>
          <w:szCs w:val="22"/>
        </w:rPr>
        <w:t>When installing or maintaining electrical equipment in areas containing an explosive atmospheres special care must be taken to ensure that an sparks produced by the electrical installation cannot ignite the explosive atmosphere. This is referred to as ‘</w:t>
      </w:r>
      <w:r w:rsidRPr="00D95738">
        <w:rPr>
          <w:b/>
          <w:i/>
          <w:color w:val="FF0000"/>
          <w:szCs w:val="22"/>
        </w:rPr>
        <w:t>Intrinsically Safe</w:t>
      </w:r>
      <w:r>
        <w:rPr>
          <w:szCs w:val="22"/>
        </w:rPr>
        <w:t xml:space="preserve">’. </w:t>
      </w:r>
      <w:r w:rsidR="00134F0C">
        <w:rPr>
          <w:szCs w:val="22"/>
        </w:rPr>
        <w:t>This can be defined as:</w:t>
      </w:r>
    </w:p>
    <w:p w:rsidR="003D1AB0" w:rsidRPr="00567DCD" w:rsidRDefault="00D95738" w:rsidP="00D95738">
      <w:pPr>
        <w:rPr>
          <w:szCs w:val="22"/>
        </w:rPr>
      </w:pPr>
      <w:r w:rsidRPr="00134F0C">
        <w:rPr>
          <w:b/>
          <w:i/>
          <w:color w:val="FF0000"/>
          <w:szCs w:val="22"/>
        </w:rPr>
        <w:t>Intrinsically safe equipment and wiring shall not be capable of releasing sufficient electrical or thermal energy under normal or abnormal conditions to cause ignition of a flammable or combustible atmospheric mixture in its most easily ignitable concentration.</w:t>
      </w:r>
      <w:r w:rsidR="009B6B97">
        <w:rPr>
          <w:szCs w:val="22"/>
        </w:rPr>
        <w:pict>
          <v:rect id="_x0000_i1026" style="width:0;height:1.5pt" o:hralign="center" o:hrstd="t" o:hr="t" fillcolor="#a0a0a0" stroked="f"/>
        </w:pict>
      </w:r>
      <w:bookmarkEnd w:id="0"/>
    </w:p>
    <w:sectPr w:rsidR="003D1AB0" w:rsidRPr="00567DCD" w:rsidSect="0046006E">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784" w:rsidRDefault="00FE1784">
      <w:r>
        <w:separator/>
      </w:r>
    </w:p>
  </w:endnote>
  <w:endnote w:type="continuationSeparator" w:id="0">
    <w:p w:rsidR="00FE1784" w:rsidRDefault="00FE1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D48" w:rsidRPr="00B06D48" w:rsidRDefault="00B06D48" w:rsidP="00B06D48">
    <w:pPr>
      <w:pStyle w:val="Footer"/>
      <w:pBdr>
        <w:top w:val="single" w:sz="4" w:space="1" w:color="auto"/>
      </w:pBdr>
      <w:tabs>
        <w:tab w:val="clear" w:pos="4153"/>
        <w:tab w:val="clear" w:pos="8306"/>
        <w:tab w:val="center" w:pos="4820"/>
        <w:tab w:val="right" w:pos="9638"/>
      </w:tabs>
      <w:spacing w:before="120" w:after="0"/>
      <w:rPr>
        <w:rFonts w:cs="Arial"/>
        <w:sz w:val="18"/>
        <w:szCs w:val="18"/>
      </w:rPr>
    </w:pPr>
    <w:r w:rsidRPr="00B06D48">
      <w:rPr>
        <w:rFonts w:cs="Arial"/>
        <w:sz w:val="18"/>
        <w:szCs w:val="18"/>
      </w:rPr>
      <w:t xml:space="preserve">© </w:t>
    </w:r>
    <w:r w:rsidRPr="00B06D48">
      <w:rPr>
        <w:rFonts w:cs="Arial"/>
        <w:sz w:val="18"/>
        <w:szCs w:val="18"/>
      </w:rPr>
      <w:fldChar w:fldCharType="begin"/>
    </w:r>
    <w:r w:rsidRPr="00B06D48">
      <w:rPr>
        <w:rFonts w:cs="Arial"/>
        <w:sz w:val="18"/>
        <w:szCs w:val="18"/>
      </w:rPr>
      <w:instrText xml:space="preserve"> DATE \@ "yyyy" \* MERGEFORMAT </w:instrText>
    </w:r>
    <w:r w:rsidRPr="00B06D48">
      <w:rPr>
        <w:rFonts w:cs="Arial"/>
        <w:sz w:val="18"/>
        <w:szCs w:val="18"/>
      </w:rPr>
      <w:fldChar w:fldCharType="separate"/>
    </w:r>
    <w:r w:rsidR="009B6B97">
      <w:rPr>
        <w:rFonts w:cs="Arial"/>
        <w:noProof/>
        <w:sz w:val="18"/>
        <w:szCs w:val="18"/>
      </w:rPr>
      <w:t>2017</w:t>
    </w:r>
    <w:r w:rsidRPr="00B06D48">
      <w:rPr>
        <w:rFonts w:cs="Arial"/>
        <w:sz w:val="18"/>
        <w:szCs w:val="18"/>
      </w:rPr>
      <w:fldChar w:fldCharType="end"/>
    </w:r>
    <w:r w:rsidRPr="00B06D48">
      <w:rPr>
        <w:rFonts w:cs="Arial"/>
        <w:sz w:val="18"/>
        <w:szCs w:val="18"/>
      </w:rPr>
      <w:t xml:space="preserve"> City and Guilds of London Institute. All rights reserved.</w:t>
    </w:r>
    <w:r w:rsidRPr="00B06D48">
      <w:rPr>
        <w:rFonts w:cs="Arial"/>
        <w:sz w:val="18"/>
        <w:szCs w:val="18"/>
      </w:rPr>
      <w:tab/>
      <w:t xml:space="preserve">Page </w:t>
    </w:r>
    <w:r w:rsidRPr="00B06D48">
      <w:rPr>
        <w:rFonts w:cs="Arial"/>
        <w:sz w:val="18"/>
        <w:szCs w:val="18"/>
      </w:rPr>
      <w:fldChar w:fldCharType="begin"/>
    </w:r>
    <w:r w:rsidRPr="00B06D48">
      <w:rPr>
        <w:rFonts w:cs="Arial"/>
        <w:sz w:val="18"/>
        <w:szCs w:val="18"/>
      </w:rPr>
      <w:instrText xml:space="preserve"> PAGE   \* MERGEFORMAT </w:instrText>
    </w:r>
    <w:r w:rsidRPr="00B06D48">
      <w:rPr>
        <w:rFonts w:cs="Arial"/>
        <w:sz w:val="18"/>
        <w:szCs w:val="18"/>
      </w:rPr>
      <w:fldChar w:fldCharType="separate"/>
    </w:r>
    <w:r w:rsidR="009B6B97">
      <w:rPr>
        <w:rFonts w:cs="Arial"/>
        <w:noProof/>
        <w:sz w:val="18"/>
        <w:szCs w:val="18"/>
      </w:rPr>
      <w:t>1</w:t>
    </w:r>
    <w:r w:rsidRPr="00B06D48">
      <w:rPr>
        <w:rFonts w:cs="Arial"/>
        <w:sz w:val="18"/>
        <w:szCs w:val="18"/>
      </w:rPr>
      <w:fldChar w:fldCharType="end"/>
    </w:r>
    <w:r w:rsidRPr="00B06D48">
      <w:rPr>
        <w:rFonts w:cs="Arial"/>
        <w:sz w:val="18"/>
        <w:szCs w:val="18"/>
      </w:rPr>
      <w:t xml:space="preserve"> of </w:t>
    </w:r>
    <w:r w:rsidRPr="00B06D48">
      <w:rPr>
        <w:rFonts w:cs="Arial"/>
        <w:sz w:val="18"/>
        <w:szCs w:val="18"/>
      </w:rPr>
      <w:fldChar w:fldCharType="begin"/>
    </w:r>
    <w:r w:rsidRPr="00B06D48">
      <w:rPr>
        <w:rFonts w:cs="Arial"/>
        <w:sz w:val="18"/>
        <w:szCs w:val="18"/>
      </w:rPr>
      <w:instrText xml:space="preserve"> NUMPAGES   \* MERGEFORMAT </w:instrText>
    </w:r>
    <w:r w:rsidRPr="00B06D48">
      <w:rPr>
        <w:rFonts w:cs="Arial"/>
        <w:sz w:val="18"/>
        <w:szCs w:val="18"/>
      </w:rPr>
      <w:fldChar w:fldCharType="separate"/>
    </w:r>
    <w:r w:rsidR="009B6B97">
      <w:rPr>
        <w:rFonts w:cs="Arial"/>
        <w:noProof/>
        <w:sz w:val="18"/>
        <w:szCs w:val="18"/>
      </w:rPr>
      <w:t>2</w:t>
    </w:r>
    <w:r w:rsidRPr="00B06D48">
      <w:rPr>
        <w:rFonts w:cs="Arial"/>
        <w:sz w:val="18"/>
        <w:szCs w:val="18"/>
      </w:rPr>
      <w:fldChar w:fldCharType="end"/>
    </w:r>
  </w:p>
  <w:p w:rsidR="00B06D48" w:rsidRPr="00B06D48" w:rsidRDefault="00B06D48" w:rsidP="00B06D48">
    <w:pPr>
      <w:pStyle w:val="Footer"/>
      <w:tabs>
        <w:tab w:val="clear" w:pos="4153"/>
        <w:tab w:val="clear" w:pos="8306"/>
        <w:tab w:val="center" w:pos="4820"/>
        <w:tab w:val="right" w:pos="9638"/>
      </w:tabs>
      <w:spacing w:before="120" w:after="0"/>
      <w:rPr>
        <w:sz w:val="18"/>
        <w:szCs w:val="18"/>
      </w:rPr>
    </w:pPr>
    <w:r w:rsidRPr="00B06D48">
      <w:rPr>
        <w:sz w:val="18"/>
        <w:szCs w:val="18"/>
      </w:rPr>
      <w:t>www.SmartScreen.co.uk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784" w:rsidRDefault="00FE1784">
      <w:r>
        <w:separator/>
      </w:r>
    </w:p>
  </w:footnote>
  <w:footnote w:type="continuationSeparator" w:id="0">
    <w:p w:rsidR="00FE1784" w:rsidRDefault="00FE1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233" w:rsidRPr="00922233" w:rsidRDefault="00922233" w:rsidP="00B06D48">
    <w:pPr>
      <w:pStyle w:val="Header"/>
      <w:tabs>
        <w:tab w:val="clear" w:pos="4320"/>
        <w:tab w:val="clear" w:pos="8640"/>
        <w:tab w:val="center" w:pos="4820"/>
        <w:tab w:val="right" w:pos="9638"/>
      </w:tabs>
      <w:rPr>
        <w:sz w:val="18"/>
        <w:szCs w:val="18"/>
      </w:rPr>
    </w:pPr>
    <w:r w:rsidRPr="00922233">
      <w:rPr>
        <w:sz w:val="18"/>
        <w:szCs w:val="18"/>
      </w:rPr>
      <w:t>www.SmartScreen.co.uk</w:t>
    </w:r>
  </w:p>
  <w:p w:rsidR="00922233" w:rsidRPr="00922233" w:rsidRDefault="00922233" w:rsidP="0046006E">
    <w:pPr>
      <w:pStyle w:val="Header"/>
      <w:pBdr>
        <w:bottom w:val="single" w:sz="4" w:space="1" w:color="auto"/>
      </w:pBdr>
      <w:tabs>
        <w:tab w:val="clear" w:pos="4320"/>
        <w:tab w:val="clear" w:pos="8640"/>
        <w:tab w:val="center" w:pos="4820"/>
        <w:tab w:val="right" w:pos="9638"/>
      </w:tabs>
    </w:pPr>
    <w:r w:rsidRPr="00922233">
      <w:rPr>
        <w:sz w:val="18"/>
        <w:szCs w:val="18"/>
      </w:rPr>
      <w:t>Level 2 Diploma in Electrical Installations (Buildings and Structures)</w:t>
    </w:r>
    <w:r>
      <w:rPr>
        <w:sz w:val="18"/>
        <w:szCs w:val="18"/>
      </w:rPr>
      <w:tab/>
    </w:r>
    <w:r w:rsidRPr="00922233">
      <w:rPr>
        <w:sz w:val="18"/>
        <w:szCs w:val="18"/>
      </w:rPr>
      <w:t xml:space="preserve">Unit 201 Handout </w:t>
    </w:r>
    <w:r w:rsidR="006B4A2E">
      <w:rPr>
        <w:sz w:val="18"/>
        <w:szCs w:val="1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2C4DAB"/>
    <w:multiLevelType w:val="hybridMultilevel"/>
    <w:tmpl w:val="D5E8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4966B4"/>
    <w:multiLevelType w:val="hybridMultilevel"/>
    <w:tmpl w:val="8D8EE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81512B"/>
    <w:multiLevelType w:val="multilevel"/>
    <w:tmpl w:val="9544F8D2"/>
    <w:lvl w:ilvl="0">
      <w:start w:val="4"/>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903E05"/>
    <w:multiLevelType w:val="hybridMultilevel"/>
    <w:tmpl w:val="0734C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C9C6650"/>
    <w:multiLevelType w:val="hybridMultilevel"/>
    <w:tmpl w:val="A760BA58"/>
    <w:lvl w:ilvl="0" w:tplc="56103A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2144325"/>
    <w:multiLevelType w:val="hybridMultilevel"/>
    <w:tmpl w:val="52108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84D6CDD"/>
    <w:multiLevelType w:val="hybridMultilevel"/>
    <w:tmpl w:val="3BAA7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236E0B"/>
    <w:multiLevelType w:val="hybridMultilevel"/>
    <w:tmpl w:val="C36A3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703A9A"/>
    <w:multiLevelType w:val="hybridMultilevel"/>
    <w:tmpl w:val="DF847FE8"/>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8519C6"/>
    <w:multiLevelType w:val="hybridMultilevel"/>
    <w:tmpl w:val="F33E130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6" w15:restartNumberingAfterBreak="0">
    <w:nsid w:val="5C212315"/>
    <w:multiLevelType w:val="hybridMultilevel"/>
    <w:tmpl w:val="06D4384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F8251E"/>
    <w:multiLevelType w:val="hybridMultilevel"/>
    <w:tmpl w:val="3C3C1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1A64F2D"/>
    <w:multiLevelType w:val="hybridMultilevel"/>
    <w:tmpl w:val="77EC3C64"/>
    <w:lvl w:ilvl="0" w:tplc="56103A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36" w15:restartNumberingAfterBreak="0">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7"/>
  </w:num>
  <w:num w:numId="3">
    <w:abstractNumId w:val="28"/>
  </w:num>
  <w:num w:numId="4">
    <w:abstractNumId w:val="9"/>
  </w:num>
  <w:num w:numId="5">
    <w:abstractNumId w:val="31"/>
  </w:num>
  <w:num w:numId="6">
    <w:abstractNumId w:val="15"/>
  </w:num>
  <w:num w:numId="7">
    <w:abstractNumId w:val="25"/>
  </w:num>
  <w:num w:numId="8">
    <w:abstractNumId w:val="0"/>
  </w:num>
  <w:num w:numId="9">
    <w:abstractNumId w:val="19"/>
  </w:num>
  <w:num w:numId="10">
    <w:abstractNumId w:val="20"/>
  </w:num>
  <w:num w:numId="11">
    <w:abstractNumId w:val="16"/>
  </w:num>
  <w:num w:numId="12">
    <w:abstractNumId w:val="8"/>
  </w:num>
  <w:num w:numId="13">
    <w:abstractNumId w:val="30"/>
  </w:num>
  <w:num w:numId="14">
    <w:abstractNumId w:val="33"/>
  </w:num>
  <w:num w:numId="15">
    <w:abstractNumId w:val="1"/>
  </w:num>
  <w:num w:numId="16">
    <w:abstractNumId w:val="13"/>
  </w:num>
  <w:num w:numId="17">
    <w:abstractNumId w:val="36"/>
  </w:num>
  <w:num w:numId="18">
    <w:abstractNumId w:val="4"/>
  </w:num>
  <w:num w:numId="19">
    <w:abstractNumId w:val="3"/>
  </w:num>
  <w:num w:numId="20">
    <w:abstractNumId w:val="2"/>
  </w:num>
  <w:num w:numId="21">
    <w:abstractNumId w:val="7"/>
  </w:num>
  <w:num w:numId="22">
    <w:abstractNumId w:val="18"/>
  </w:num>
  <w:num w:numId="23">
    <w:abstractNumId w:val="11"/>
  </w:num>
  <w:num w:numId="24">
    <w:abstractNumId w:val="35"/>
  </w:num>
  <w:num w:numId="25">
    <w:abstractNumId w:val="29"/>
  </w:num>
  <w:num w:numId="26">
    <w:abstractNumId w:val="6"/>
  </w:num>
  <w:num w:numId="27">
    <w:abstractNumId w:val="21"/>
  </w:num>
  <w:num w:numId="28">
    <w:abstractNumId w:val="26"/>
  </w:num>
  <w:num w:numId="29">
    <w:abstractNumId w:val="24"/>
  </w:num>
  <w:num w:numId="30">
    <w:abstractNumId w:val="32"/>
  </w:num>
  <w:num w:numId="31">
    <w:abstractNumId w:val="23"/>
  </w:num>
  <w:num w:numId="32">
    <w:abstractNumId w:val="5"/>
  </w:num>
  <w:num w:numId="33">
    <w:abstractNumId w:val="12"/>
  </w:num>
  <w:num w:numId="34">
    <w:abstractNumId w:val="17"/>
  </w:num>
  <w:num w:numId="35">
    <w:abstractNumId w:val="34"/>
  </w:num>
  <w:num w:numId="36">
    <w:abstractNumId w:val="14"/>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07DAA"/>
    <w:rsid w:val="00010CD8"/>
    <w:rsid w:val="00015800"/>
    <w:rsid w:val="00052405"/>
    <w:rsid w:val="000702A9"/>
    <w:rsid w:val="00095B50"/>
    <w:rsid w:val="000B2B3A"/>
    <w:rsid w:val="00102BF7"/>
    <w:rsid w:val="00124C6B"/>
    <w:rsid w:val="00134F0C"/>
    <w:rsid w:val="001924D2"/>
    <w:rsid w:val="00210D16"/>
    <w:rsid w:val="002531A4"/>
    <w:rsid w:val="0025798D"/>
    <w:rsid w:val="0031145E"/>
    <w:rsid w:val="003224C2"/>
    <w:rsid w:val="003D1AB0"/>
    <w:rsid w:val="00436A12"/>
    <w:rsid w:val="0046006E"/>
    <w:rsid w:val="004F04A6"/>
    <w:rsid w:val="004F63E2"/>
    <w:rsid w:val="00505C63"/>
    <w:rsid w:val="00540532"/>
    <w:rsid w:val="00567DCD"/>
    <w:rsid w:val="005F3C51"/>
    <w:rsid w:val="00604BC1"/>
    <w:rsid w:val="00604E57"/>
    <w:rsid w:val="00616CE4"/>
    <w:rsid w:val="0064042C"/>
    <w:rsid w:val="006503A8"/>
    <w:rsid w:val="00676C0B"/>
    <w:rsid w:val="006B4A2E"/>
    <w:rsid w:val="006B669E"/>
    <w:rsid w:val="00752165"/>
    <w:rsid w:val="0078013B"/>
    <w:rsid w:val="00780A60"/>
    <w:rsid w:val="007E0408"/>
    <w:rsid w:val="00802220"/>
    <w:rsid w:val="0085046A"/>
    <w:rsid w:val="00894B5F"/>
    <w:rsid w:val="008C403F"/>
    <w:rsid w:val="008E0047"/>
    <w:rsid w:val="00922233"/>
    <w:rsid w:val="009375D9"/>
    <w:rsid w:val="009552EA"/>
    <w:rsid w:val="009A74A5"/>
    <w:rsid w:val="009B6B97"/>
    <w:rsid w:val="009C0C93"/>
    <w:rsid w:val="009F081F"/>
    <w:rsid w:val="00A104DF"/>
    <w:rsid w:val="00A173D4"/>
    <w:rsid w:val="00B06D48"/>
    <w:rsid w:val="00B321CF"/>
    <w:rsid w:val="00B32255"/>
    <w:rsid w:val="00B54652"/>
    <w:rsid w:val="00B6304E"/>
    <w:rsid w:val="00BB3347"/>
    <w:rsid w:val="00BE2849"/>
    <w:rsid w:val="00CB5820"/>
    <w:rsid w:val="00D20E9C"/>
    <w:rsid w:val="00D22496"/>
    <w:rsid w:val="00D53A20"/>
    <w:rsid w:val="00D812EA"/>
    <w:rsid w:val="00D90174"/>
    <w:rsid w:val="00D95738"/>
    <w:rsid w:val="00DA688A"/>
    <w:rsid w:val="00DD7560"/>
    <w:rsid w:val="00DE60FB"/>
    <w:rsid w:val="00E534BC"/>
    <w:rsid w:val="00E74393"/>
    <w:rsid w:val="00EC117E"/>
    <w:rsid w:val="00ED6E35"/>
    <w:rsid w:val="00EE1B5D"/>
    <w:rsid w:val="00FC717F"/>
    <w:rsid w:val="00FD6F42"/>
    <w:rsid w:val="00FE1784"/>
    <w:rsid w:val="00FE3B2A"/>
    <w:rsid w:val="00FF2BD9"/>
    <w:rsid w:val="00FF73EC"/>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3C50657A"/>
  <w15:docId w15:val="{6CDF0524-B2EC-41B0-B152-6FBD1743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Bob normal"/>
    <w:qFormat/>
    <w:rsid w:val="00922233"/>
    <w:pPr>
      <w:spacing w:after="120"/>
    </w:pPr>
    <w:rPr>
      <w:rFonts w:ascii="Arial" w:hAnsi="Arial"/>
      <w:sz w:val="22"/>
      <w:szCs w:val="24"/>
    </w:rPr>
  </w:style>
  <w:style w:type="paragraph" w:styleId="Heading1">
    <w:name w:val="heading 1"/>
    <w:basedOn w:val="Normal"/>
    <w:next w:val="Normal"/>
    <w:qFormat/>
    <w:rsid w:val="0049187F"/>
    <w:pPr>
      <w:keepNext/>
      <w:outlineLvl w:val="0"/>
    </w:pPr>
    <w:rPr>
      <w:szCs w:val="20"/>
      <w:lang w:eastAsia="en-US"/>
    </w:rPr>
  </w:style>
  <w:style w:type="paragraph" w:styleId="Heading2">
    <w:name w:val="heading 2"/>
    <w:basedOn w:val="Normal"/>
    <w:next w:val="Normal"/>
    <w:qFormat/>
    <w:rsid w:val="0049187F"/>
    <w:pPr>
      <w:keepNext/>
      <w:outlineLvl w:val="1"/>
    </w:pPr>
    <w:rPr>
      <w:b/>
      <w:szCs w:val="20"/>
      <w:lang w:eastAsia="en-US"/>
    </w:rPr>
  </w:style>
  <w:style w:type="paragraph" w:styleId="Heading3">
    <w:name w:val="heading 3"/>
    <w:basedOn w:val="Normal"/>
    <w:next w:val="Normal"/>
    <w:qFormat/>
    <w:rsid w:val="0049187F"/>
    <w:pPr>
      <w:keepNext/>
      <w:outlineLvl w:val="2"/>
    </w:pPr>
    <w:rPr>
      <w:b/>
      <w:szCs w:val="20"/>
      <w:lang w:eastAsia="en-US"/>
    </w:rPr>
  </w:style>
  <w:style w:type="paragraph" w:styleId="Heading4">
    <w:name w:val="heading 4"/>
    <w:basedOn w:val="Normal"/>
    <w:next w:val="Normal"/>
    <w:qFormat/>
    <w:rsid w:val="0049187F"/>
    <w:pPr>
      <w:keepNext/>
      <w:ind w:left="360"/>
      <w:outlineLvl w:val="3"/>
    </w:pPr>
    <w:rPr>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sz w:val="20"/>
      <w:szCs w:val="20"/>
      <w:lang w:eastAsia="en-US"/>
    </w:rPr>
  </w:style>
  <w:style w:type="paragraph" w:styleId="BodyTextIndent2">
    <w:name w:val="Body Text Indent 2"/>
    <w:basedOn w:val="Normal"/>
    <w:rsid w:val="0049187F"/>
    <w:pPr>
      <w:ind w:left="360"/>
    </w:pPr>
    <w:rPr>
      <w:sz w:val="20"/>
      <w:szCs w:val="20"/>
      <w:lang w:eastAsia="en-US"/>
    </w:rPr>
  </w:style>
  <w:style w:type="paragraph" w:styleId="BodyTextIndent3">
    <w:name w:val="Body Text Indent 3"/>
    <w:basedOn w:val="Normal"/>
    <w:rsid w:val="0049187F"/>
    <w:pPr>
      <w:ind w:left="720"/>
    </w:pPr>
    <w:rPr>
      <w:sz w:val="20"/>
      <w:szCs w:val="20"/>
      <w:lang w:eastAsia="en-US"/>
    </w:rPr>
  </w:style>
  <w:style w:type="paragraph" w:styleId="BodyText2">
    <w:name w:val="Body Text 2"/>
    <w:basedOn w:val="Normal"/>
    <w:rsid w:val="0049187F"/>
    <w:rPr>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0B2B3A"/>
    <w:pPr>
      <w:ind w:left="720"/>
    </w:pPr>
    <w:rPr>
      <w:szCs w:val="22"/>
      <w:lang w:eastAsia="en-US"/>
    </w:rPr>
  </w:style>
  <w:style w:type="paragraph" w:styleId="BalloonText">
    <w:name w:val="Balloon Text"/>
    <w:basedOn w:val="Normal"/>
    <w:link w:val="BalloonTextChar"/>
    <w:rsid w:val="0078013B"/>
    <w:rPr>
      <w:rFonts w:ascii="Tahoma" w:hAnsi="Tahoma" w:cs="Tahoma"/>
      <w:sz w:val="16"/>
      <w:szCs w:val="16"/>
    </w:rPr>
  </w:style>
  <w:style w:type="character" w:customStyle="1" w:styleId="BalloonTextChar">
    <w:name w:val="Balloon Text Char"/>
    <w:basedOn w:val="DefaultParagraphFont"/>
    <w:link w:val="BalloonText"/>
    <w:rsid w:val="0078013B"/>
    <w:rPr>
      <w:rFonts w:ascii="Tahoma" w:hAnsi="Tahoma" w:cs="Tahoma"/>
      <w:sz w:val="16"/>
      <w:szCs w:val="16"/>
    </w:rPr>
  </w:style>
  <w:style w:type="character" w:styleId="Hyperlink">
    <w:name w:val="Hyperlink"/>
    <w:basedOn w:val="DefaultParagraphFont"/>
    <w:unhideWhenUsed/>
    <w:rsid w:val="00922233"/>
    <w:rPr>
      <w:color w:val="0000FF" w:themeColor="hyperlink"/>
      <w:u w:val="single"/>
    </w:rPr>
  </w:style>
  <w:style w:type="character" w:styleId="UnresolvedMention">
    <w:name w:val="Unresolved Mention"/>
    <w:basedOn w:val="DefaultParagraphFont"/>
    <w:uiPriority w:val="99"/>
    <w:semiHidden/>
    <w:unhideWhenUsed/>
    <w:rsid w:val="00922233"/>
    <w:rPr>
      <w:color w:val="808080"/>
      <w:shd w:val="clear" w:color="auto" w:fill="E6E6E6"/>
    </w:rPr>
  </w:style>
  <w:style w:type="character" w:customStyle="1" w:styleId="FooterChar">
    <w:name w:val="Footer Char"/>
    <w:link w:val="Footer"/>
    <w:rsid w:val="00B06D48"/>
    <w:rPr>
      <w:rFonts w:ascii="Arial" w:hAnsi="Arial"/>
      <w:sz w:val="22"/>
      <w:szCs w:val="24"/>
      <w:lang w:eastAsia="en-US"/>
    </w:rPr>
  </w:style>
  <w:style w:type="paragraph" w:styleId="NormalWeb">
    <w:name w:val="Normal (Web)"/>
    <w:basedOn w:val="Normal"/>
    <w:uiPriority w:val="99"/>
    <w:unhideWhenUsed/>
    <w:rsid w:val="002531A4"/>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E3B2A"/>
    <w:rPr>
      <w:b/>
      <w:bCs/>
    </w:rPr>
  </w:style>
  <w:style w:type="paragraph" w:styleId="Title">
    <w:name w:val="Title"/>
    <w:basedOn w:val="Normal"/>
    <w:link w:val="TitleChar"/>
    <w:qFormat/>
    <w:rsid w:val="00124C6B"/>
    <w:pPr>
      <w:tabs>
        <w:tab w:val="left" w:pos="-567"/>
      </w:tabs>
      <w:overflowPunct w:val="0"/>
      <w:autoSpaceDE w:val="0"/>
      <w:autoSpaceDN w:val="0"/>
      <w:adjustRightInd w:val="0"/>
      <w:spacing w:after="0"/>
      <w:jc w:val="center"/>
      <w:textAlignment w:val="baseline"/>
    </w:pPr>
    <w:rPr>
      <w:rFonts w:ascii="Times New Roman" w:hAnsi="Times New Roman"/>
      <w:b/>
      <w:sz w:val="40"/>
      <w:szCs w:val="20"/>
      <w:lang w:eastAsia="en-US"/>
    </w:rPr>
  </w:style>
  <w:style w:type="character" w:customStyle="1" w:styleId="TitleChar">
    <w:name w:val="Title Char"/>
    <w:basedOn w:val="DefaultParagraphFont"/>
    <w:link w:val="Title"/>
    <w:rsid w:val="00124C6B"/>
    <w:rPr>
      <w:b/>
      <w:sz w:val="40"/>
      <w:lang w:eastAsia="en-US"/>
    </w:rPr>
  </w:style>
  <w:style w:type="character" w:customStyle="1" w:styleId="mw-headline">
    <w:name w:val="mw-headline"/>
    <w:basedOn w:val="DefaultParagraphFont"/>
    <w:rsid w:val="00124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81823">
      <w:bodyDiv w:val="1"/>
      <w:marLeft w:val="0"/>
      <w:marRight w:val="0"/>
      <w:marTop w:val="0"/>
      <w:marBottom w:val="0"/>
      <w:divBdr>
        <w:top w:val="none" w:sz="0" w:space="0" w:color="auto"/>
        <w:left w:val="none" w:sz="0" w:space="0" w:color="auto"/>
        <w:bottom w:val="none" w:sz="0" w:space="0" w:color="auto"/>
        <w:right w:val="none" w:sz="0" w:space="0" w:color="auto"/>
      </w:divBdr>
    </w:div>
    <w:div w:id="17666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843</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21</cp:revision>
  <cp:lastPrinted>2013-02-19T16:44:00Z</cp:lastPrinted>
  <dcterms:created xsi:type="dcterms:W3CDTF">2017-10-07T20:33:00Z</dcterms:created>
  <dcterms:modified xsi:type="dcterms:W3CDTF">2017-10-14T11:24:00Z</dcterms:modified>
</cp:coreProperties>
</file>